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CB4098" w14:textId="36256B7E" w:rsidR="002560A4" w:rsidRPr="001F7F3F" w:rsidRDefault="001F7F3F" w:rsidP="001F7F3F">
      <w:pPr>
        <w:pStyle w:val="ConsPlusNormal"/>
        <w:jc w:val="center"/>
        <w:rPr>
          <w:rFonts w:ascii="Times New Roman" w:hAnsi="Times New Roman" w:cs="Times New Roman"/>
          <w:b/>
          <w:sz w:val="28"/>
          <w:szCs w:val="28"/>
        </w:rPr>
      </w:pPr>
      <w:r>
        <w:rPr>
          <w:rFonts w:ascii="Times New Roman" w:hAnsi="Times New Roman" w:cs="Times New Roman"/>
          <w:b/>
          <w:sz w:val="28"/>
          <w:szCs w:val="28"/>
        </w:rPr>
        <w:t>ПРОЕКТ</w:t>
      </w:r>
      <w:bookmarkStart w:id="0" w:name="_GoBack"/>
      <w:bookmarkEnd w:id="0"/>
    </w:p>
    <w:p w14:paraId="492A0E44" w14:textId="6D722AE1" w:rsidR="002560A4" w:rsidRPr="00805E31" w:rsidRDefault="002560A4" w:rsidP="00217A73">
      <w:pPr>
        <w:pStyle w:val="ConsPlusNormal"/>
        <w:jc w:val="both"/>
        <w:rPr>
          <w:rFonts w:ascii="Times New Roman" w:hAnsi="Times New Roman" w:cs="Times New Roman"/>
          <w:sz w:val="28"/>
          <w:szCs w:val="28"/>
        </w:rPr>
      </w:pPr>
    </w:p>
    <w:p w14:paraId="4FE3F452" w14:textId="31EB65BE" w:rsidR="002560A4" w:rsidRPr="00805E31" w:rsidRDefault="002560A4" w:rsidP="00217A73">
      <w:pPr>
        <w:pStyle w:val="ConsPlusNormal"/>
        <w:jc w:val="center"/>
        <w:rPr>
          <w:rFonts w:ascii="Times New Roman" w:hAnsi="Times New Roman" w:cs="Times New Roman"/>
          <w:sz w:val="28"/>
          <w:szCs w:val="28"/>
        </w:rPr>
      </w:pPr>
      <w:r w:rsidRPr="00805E31">
        <w:rPr>
          <w:rFonts w:ascii="Times New Roman" w:hAnsi="Times New Roman" w:cs="Times New Roman"/>
          <w:sz w:val="28"/>
          <w:szCs w:val="28"/>
        </w:rPr>
        <w:t>ЕЖЕГОДНЫЙ ДОКЛАД</w:t>
      </w:r>
      <w:r w:rsidR="00FC71A6" w:rsidRPr="00805E31">
        <w:rPr>
          <w:rFonts w:ascii="Times New Roman" w:hAnsi="Times New Roman" w:cs="Times New Roman"/>
          <w:sz w:val="28"/>
          <w:szCs w:val="28"/>
        </w:rPr>
        <w:t xml:space="preserve"> ЗА 202</w:t>
      </w:r>
      <w:r w:rsidR="006170E0" w:rsidRPr="00805E31">
        <w:rPr>
          <w:rFonts w:ascii="Times New Roman" w:hAnsi="Times New Roman" w:cs="Times New Roman"/>
          <w:sz w:val="28"/>
          <w:szCs w:val="28"/>
        </w:rPr>
        <w:t>5</w:t>
      </w:r>
      <w:r w:rsidR="00FC71A6" w:rsidRPr="00805E31">
        <w:rPr>
          <w:rFonts w:ascii="Times New Roman" w:hAnsi="Times New Roman" w:cs="Times New Roman"/>
          <w:sz w:val="28"/>
          <w:szCs w:val="28"/>
        </w:rPr>
        <w:t xml:space="preserve"> ГОД</w:t>
      </w:r>
    </w:p>
    <w:p w14:paraId="53FB587B" w14:textId="77777777" w:rsidR="00D8387D" w:rsidRPr="00D8387D" w:rsidRDefault="002560A4" w:rsidP="00D8387D">
      <w:pPr>
        <w:pStyle w:val="ConsPlusNormal"/>
        <w:shd w:val="clear" w:color="auto" w:fill="FFFFFF" w:themeFill="background1"/>
        <w:jc w:val="center"/>
        <w:rPr>
          <w:rFonts w:ascii="Times New Roman" w:hAnsi="Times New Roman" w:cs="Times New Roman"/>
          <w:caps/>
          <w:sz w:val="28"/>
          <w:szCs w:val="28"/>
        </w:rPr>
      </w:pPr>
      <w:r w:rsidRPr="00805E31">
        <w:rPr>
          <w:rFonts w:ascii="Times New Roman" w:hAnsi="Times New Roman" w:cs="Times New Roman"/>
          <w:sz w:val="28"/>
          <w:szCs w:val="28"/>
        </w:rPr>
        <w:t>О ДОСТИЖЕНИИ ЦЕЛЕЙ В</w:t>
      </w:r>
      <w:r w:rsidR="00947BCE" w:rsidRPr="00805E31">
        <w:rPr>
          <w:rFonts w:ascii="Times New Roman" w:hAnsi="Times New Roman" w:cs="Times New Roman"/>
          <w:sz w:val="28"/>
          <w:szCs w:val="28"/>
        </w:rPr>
        <w:t>ВЕДЕНИЯ ОБЯЗАТЕЛЬНЫХ ТРЕБОВАНИЙ</w:t>
      </w:r>
      <w:r w:rsidR="00783114" w:rsidRPr="00D8387D">
        <w:rPr>
          <w:rFonts w:ascii="Times New Roman" w:hAnsi="Times New Roman" w:cs="Times New Roman"/>
          <w:sz w:val="28"/>
          <w:szCs w:val="28"/>
        </w:rPr>
        <w:t>,</w:t>
      </w:r>
      <w:r w:rsidR="00783114" w:rsidRPr="00D8387D">
        <w:t xml:space="preserve"> </w:t>
      </w:r>
      <w:r w:rsidR="00783114" w:rsidRPr="00D8387D">
        <w:rPr>
          <w:rFonts w:ascii="Times New Roman" w:hAnsi="Times New Roman" w:cs="Times New Roman"/>
          <w:caps/>
          <w:sz w:val="28"/>
          <w:szCs w:val="28"/>
        </w:rPr>
        <w:t xml:space="preserve">предусмотренных Правилами благоустройства </w:t>
      </w:r>
    </w:p>
    <w:p w14:paraId="7089FA84" w14:textId="6C7E3668" w:rsidR="002560A4" w:rsidRPr="00783114" w:rsidRDefault="00783114" w:rsidP="00D8387D">
      <w:pPr>
        <w:pStyle w:val="ConsPlusNormal"/>
        <w:shd w:val="clear" w:color="auto" w:fill="FFFFFF" w:themeFill="background1"/>
        <w:jc w:val="center"/>
        <w:rPr>
          <w:rFonts w:ascii="Times New Roman" w:hAnsi="Times New Roman" w:cs="Times New Roman"/>
          <w:caps/>
          <w:sz w:val="28"/>
          <w:szCs w:val="28"/>
        </w:rPr>
      </w:pPr>
      <w:r w:rsidRPr="00D8387D">
        <w:rPr>
          <w:rFonts w:ascii="Times New Roman" w:hAnsi="Times New Roman" w:cs="Times New Roman"/>
          <w:caps/>
          <w:sz w:val="28"/>
          <w:szCs w:val="28"/>
        </w:rPr>
        <w:t>территории городского округа</w:t>
      </w:r>
    </w:p>
    <w:p w14:paraId="11E395AE" w14:textId="62F1F2A0" w:rsidR="002560A4" w:rsidRPr="00805E31" w:rsidRDefault="002560A4" w:rsidP="00217A73">
      <w:pPr>
        <w:pStyle w:val="ConsPlusNormal"/>
        <w:jc w:val="both"/>
        <w:rPr>
          <w:rFonts w:ascii="Times New Roman" w:hAnsi="Times New Roman" w:cs="Times New Roman"/>
          <w:sz w:val="28"/>
          <w:szCs w:val="28"/>
        </w:rPr>
      </w:pPr>
    </w:p>
    <w:p w14:paraId="00C6A549" w14:textId="2362EC93" w:rsidR="00C17353" w:rsidRPr="00805E31" w:rsidRDefault="002560A4" w:rsidP="006170E0">
      <w:pPr>
        <w:pStyle w:val="ConsPlusNormal"/>
        <w:ind w:firstLine="567"/>
        <w:jc w:val="both"/>
        <w:rPr>
          <w:rFonts w:ascii="Times New Roman" w:hAnsi="Times New Roman" w:cs="Times New Roman"/>
          <w:sz w:val="28"/>
          <w:szCs w:val="28"/>
        </w:rPr>
      </w:pPr>
      <w:r w:rsidRPr="00805E31">
        <w:rPr>
          <w:rFonts w:ascii="Times New Roman" w:hAnsi="Times New Roman" w:cs="Times New Roman"/>
          <w:sz w:val="28"/>
          <w:szCs w:val="28"/>
        </w:rPr>
        <w:t xml:space="preserve">Настоящий доклад разработан в соответствии с  </w:t>
      </w:r>
      <w:r w:rsidRPr="00805E31">
        <w:rPr>
          <w:rFonts w:ascii="Times New Roman" w:hAnsi="Times New Roman" w:cs="Times New Roman"/>
          <w:bCs/>
          <w:sz w:val="28"/>
          <w:szCs w:val="28"/>
        </w:rPr>
        <w:t>Федеральным законом</w:t>
      </w:r>
      <w:r w:rsidR="00DF02C8" w:rsidRPr="00805E31">
        <w:rPr>
          <w:rFonts w:ascii="Times New Roman" w:hAnsi="Times New Roman" w:cs="Times New Roman"/>
          <w:bCs/>
          <w:sz w:val="28"/>
          <w:szCs w:val="28"/>
        </w:rPr>
        <w:t xml:space="preserve"> от 31.07.2020 № </w:t>
      </w:r>
      <w:r w:rsidRPr="00805E31">
        <w:rPr>
          <w:rFonts w:ascii="Times New Roman" w:hAnsi="Times New Roman" w:cs="Times New Roman"/>
          <w:bCs/>
          <w:sz w:val="28"/>
          <w:szCs w:val="28"/>
        </w:rPr>
        <w:t>247-ФЗ</w:t>
      </w:r>
      <w:r w:rsidRPr="00805E31">
        <w:rPr>
          <w:rFonts w:ascii="Times New Roman" w:hAnsi="Times New Roman" w:cs="Times New Roman"/>
          <w:b/>
          <w:bCs/>
          <w:sz w:val="28"/>
          <w:szCs w:val="28"/>
        </w:rPr>
        <w:t xml:space="preserve"> </w:t>
      </w:r>
      <w:hyperlink r:id="rId9" w:tgtFrame="_blank" w:history="1">
        <w:r w:rsidRPr="00805E31">
          <w:rPr>
            <w:rFonts w:ascii="Times New Roman" w:hAnsi="Times New Roman" w:cs="Times New Roman"/>
            <w:sz w:val="28"/>
            <w:szCs w:val="28"/>
          </w:rPr>
          <w:t>«Об обязательных требованиях в Российской Федерации»</w:t>
        </w:r>
      </w:hyperlink>
      <w:r w:rsidR="00D2340C" w:rsidRPr="00805E31">
        <w:rPr>
          <w:rFonts w:ascii="Times New Roman" w:hAnsi="Times New Roman" w:cs="Times New Roman"/>
          <w:sz w:val="28"/>
          <w:szCs w:val="28"/>
        </w:rPr>
        <w:t xml:space="preserve"> (далее – ФЗ № 247)</w:t>
      </w:r>
      <w:r w:rsidR="00DF02C8" w:rsidRPr="00805E31">
        <w:rPr>
          <w:rFonts w:ascii="Times New Roman" w:hAnsi="Times New Roman" w:cs="Times New Roman"/>
          <w:sz w:val="28"/>
          <w:szCs w:val="28"/>
        </w:rPr>
        <w:t>, п</w:t>
      </w:r>
      <w:r w:rsidRPr="00805E31">
        <w:rPr>
          <w:rFonts w:ascii="Times New Roman" w:hAnsi="Times New Roman" w:cs="Times New Roman"/>
          <w:sz w:val="28"/>
          <w:szCs w:val="28"/>
        </w:rPr>
        <w:t xml:space="preserve">остановлением </w:t>
      </w:r>
      <w:r w:rsidR="00232DD8" w:rsidRPr="00805E31">
        <w:rPr>
          <w:rFonts w:ascii="Times New Roman" w:hAnsi="Times New Roman" w:cs="Times New Roman"/>
          <w:sz w:val="28"/>
          <w:szCs w:val="28"/>
        </w:rPr>
        <w:t>а</w:t>
      </w:r>
      <w:r w:rsidRPr="00805E31">
        <w:rPr>
          <w:rFonts w:ascii="Times New Roman" w:hAnsi="Times New Roman" w:cs="Times New Roman"/>
          <w:sz w:val="28"/>
          <w:szCs w:val="28"/>
        </w:rPr>
        <w:t xml:space="preserve">дминистрации городского округа </w:t>
      </w:r>
      <w:r w:rsidR="006170E0" w:rsidRPr="00805E31">
        <w:rPr>
          <w:rFonts w:ascii="Times New Roman" w:hAnsi="Times New Roman" w:cs="Times New Roman"/>
          <w:sz w:val="28"/>
          <w:szCs w:val="28"/>
        </w:rPr>
        <w:t>Кинель</w:t>
      </w:r>
      <w:r w:rsidRPr="00805E31">
        <w:rPr>
          <w:rFonts w:ascii="Times New Roman" w:hAnsi="Times New Roman" w:cs="Times New Roman"/>
          <w:sz w:val="28"/>
          <w:szCs w:val="28"/>
        </w:rPr>
        <w:t xml:space="preserve"> С</w:t>
      </w:r>
      <w:r w:rsidR="00DF02C8" w:rsidRPr="00805E31">
        <w:rPr>
          <w:rFonts w:ascii="Times New Roman" w:hAnsi="Times New Roman" w:cs="Times New Roman"/>
          <w:sz w:val="28"/>
          <w:szCs w:val="28"/>
        </w:rPr>
        <w:t xml:space="preserve">амарской области от </w:t>
      </w:r>
      <w:r w:rsidR="006170E0" w:rsidRPr="00805E31">
        <w:rPr>
          <w:rFonts w:ascii="Times New Roman" w:hAnsi="Times New Roman" w:cs="Times New Roman"/>
          <w:sz w:val="28"/>
          <w:szCs w:val="28"/>
        </w:rPr>
        <w:t>29</w:t>
      </w:r>
      <w:r w:rsidR="00DF02C8" w:rsidRPr="00805E31">
        <w:rPr>
          <w:rFonts w:ascii="Times New Roman" w:hAnsi="Times New Roman" w:cs="Times New Roman"/>
          <w:sz w:val="28"/>
          <w:szCs w:val="28"/>
        </w:rPr>
        <w:t>.</w:t>
      </w:r>
      <w:r w:rsidR="006170E0" w:rsidRPr="00805E31">
        <w:rPr>
          <w:rFonts w:ascii="Times New Roman" w:hAnsi="Times New Roman" w:cs="Times New Roman"/>
          <w:sz w:val="28"/>
          <w:szCs w:val="28"/>
        </w:rPr>
        <w:t>05</w:t>
      </w:r>
      <w:r w:rsidR="00DF02C8" w:rsidRPr="00805E31">
        <w:rPr>
          <w:rFonts w:ascii="Times New Roman" w:hAnsi="Times New Roman" w:cs="Times New Roman"/>
          <w:sz w:val="28"/>
          <w:szCs w:val="28"/>
        </w:rPr>
        <w:t>.</w:t>
      </w:r>
      <w:r w:rsidR="006170E0" w:rsidRPr="00805E31">
        <w:rPr>
          <w:rFonts w:ascii="Times New Roman" w:hAnsi="Times New Roman" w:cs="Times New Roman"/>
          <w:sz w:val="28"/>
          <w:szCs w:val="28"/>
        </w:rPr>
        <w:t>2024</w:t>
      </w:r>
      <w:r w:rsidR="00DF02C8" w:rsidRPr="00805E31">
        <w:rPr>
          <w:rFonts w:ascii="Times New Roman" w:hAnsi="Times New Roman" w:cs="Times New Roman"/>
          <w:sz w:val="28"/>
          <w:szCs w:val="28"/>
        </w:rPr>
        <w:t xml:space="preserve"> №</w:t>
      </w:r>
      <w:r w:rsidRPr="00805E31">
        <w:rPr>
          <w:rFonts w:ascii="Times New Roman" w:hAnsi="Times New Roman" w:cs="Times New Roman"/>
          <w:sz w:val="28"/>
          <w:szCs w:val="28"/>
        </w:rPr>
        <w:t xml:space="preserve"> </w:t>
      </w:r>
      <w:r w:rsidR="006170E0" w:rsidRPr="00805E31">
        <w:rPr>
          <w:rFonts w:ascii="Times New Roman" w:hAnsi="Times New Roman" w:cs="Times New Roman"/>
          <w:sz w:val="28"/>
          <w:szCs w:val="28"/>
        </w:rPr>
        <w:t>1491</w:t>
      </w:r>
      <w:r w:rsidR="00DF02C8" w:rsidRPr="00805E31">
        <w:rPr>
          <w:rFonts w:ascii="Times New Roman" w:hAnsi="Times New Roman" w:cs="Times New Roman"/>
          <w:sz w:val="28"/>
          <w:szCs w:val="28"/>
        </w:rPr>
        <w:t xml:space="preserve"> «</w:t>
      </w:r>
      <w:r w:rsidR="006170E0" w:rsidRPr="00805E31">
        <w:rPr>
          <w:rFonts w:ascii="Times New Roman" w:eastAsia="Times New Roman" w:hAnsi="Times New Roman" w:cs="Times New Roman"/>
          <w:sz w:val="28"/>
          <w:szCs w:val="28"/>
        </w:rPr>
        <w:t>Об утверждении Порядка установления и оценки применения обязательных требований, устанавливаемых муниципальными нормативными правовыми актами городского округа Кинель Самарской области»</w:t>
      </w:r>
      <w:r w:rsidR="00C17353" w:rsidRPr="00805E31">
        <w:rPr>
          <w:rFonts w:ascii="Times New Roman" w:hAnsi="Times New Roman" w:cs="Times New Roman"/>
          <w:sz w:val="28"/>
          <w:szCs w:val="28"/>
        </w:rPr>
        <w:t>.</w:t>
      </w:r>
    </w:p>
    <w:p w14:paraId="47A8A513" w14:textId="6AFBB0E1" w:rsidR="001275E2" w:rsidRPr="00805E31" w:rsidRDefault="001275E2" w:rsidP="00217A73">
      <w:pPr>
        <w:pStyle w:val="ConsPlusNormal"/>
        <w:ind w:firstLine="567"/>
        <w:jc w:val="both"/>
        <w:rPr>
          <w:rFonts w:ascii="Times New Roman" w:eastAsia="Times New Roman" w:hAnsi="Times New Roman" w:cs="Times New Roman"/>
          <w:sz w:val="28"/>
          <w:szCs w:val="28"/>
        </w:rPr>
      </w:pPr>
      <w:r w:rsidRPr="00805E31">
        <w:rPr>
          <w:rFonts w:ascii="Times New Roman" w:hAnsi="Times New Roman" w:cs="Times New Roman"/>
          <w:sz w:val="28"/>
          <w:szCs w:val="28"/>
        </w:rPr>
        <w:t xml:space="preserve">Указанный доклад рассматривает достижение целей введения </w:t>
      </w:r>
      <w:r w:rsidR="00782ECB" w:rsidRPr="00805E31">
        <w:rPr>
          <w:rFonts w:ascii="Times New Roman" w:hAnsi="Times New Roman" w:cs="Times New Roman"/>
          <w:sz w:val="28"/>
          <w:szCs w:val="28"/>
        </w:rPr>
        <w:t>обязательных требований</w:t>
      </w:r>
      <w:r w:rsidR="00DF02C8" w:rsidRPr="00805E31">
        <w:rPr>
          <w:rFonts w:ascii="Times New Roman" w:hAnsi="Times New Roman" w:cs="Times New Roman"/>
          <w:sz w:val="28"/>
          <w:szCs w:val="28"/>
        </w:rPr>
        <w:t>,</w:t>
      </w:r>
      <w:r w:rsidR="00782ECB" w:rsidRPr="00805E31">
        <w:rPr>
          <w:rFonts w:ascii="Times New Roman" w:hAnsi="Times New Roman" w:cs="Times New Roman"/>
          <w:sz w:val="28"/>
          <w:szCs w:val="28"/>
        </w:rPr>
        <w:t xml:space="preserve"> предусмот</w:t>
      </w:r>
      <w:r w:rsidR="00D82400" w:rsidRPr="00805E31">
        <w:rPr>
          <w:rFonts w:ascii="Times New Roman" w:hAnsi="Times New Roman" w:cs="Times New Roman"/>
          <w:sz w:val="28"/>
          <w:szCs w:val="28"/>
        </w:rPr>
        <w:t>ренных</w:t>
      </w:r>
      <w:r w:rsidR="00DF02C8" w:rsidRPr="00805E31">
        <w:rPr>
          <w:rFonts w:ascii="Times New Roman" w:hAnsi="Times New Roman" w:cs="Times New Roman"/>
          <w:sz w:val="28"/>
          <w:szCs w:val="28"/>
        </w:rPr>
        <w:t xml:space="preserve"> </w:t>
      </w:r>
      <w:r w:rsidR="00DF02C8" w:rsidRPr="00805E31">
        <w:rPr>
          <w:rFonts w:ascii="Times New Roman" w:eastAsia="Times New Roman" w:hAnsi="Times New Roman" w:cs="Times New Roman"/>
          <w:sz w:val="28"/>
          <w:szCs w:val="28"/>
        </w:rPr>
        <w:t>Правилами благоустройства территории городско</w:t>
      </w:r>
      <w:r w:rsidR="0046186A" w:rsidRPr="00805E31">
        <w:rPr>
          <w:rFonts w:ascii="Times New Roman" w:eastAsia="Times New Roman" w:hAnsi="Times New Roman" w:cs="Times New Roman"/>
          <w:sz w:val="28"/>
          <w:szCs w:val="28"/>
        </w:rPr>
        <w:t xml:space="preserve">го округа </w:t>
      </w:r>
      <w:r w:rsidR="006170E0" w:rsidRPr="00805E31">
        <w:rPr>
          <w:rFonts w:ascii="Times New Roman" w:eastAsia="Times New Roman" w:hAnsi="Times New Roman" w:cs="Times New Roman"/>
          <w:sz w:val="28"/>
          <w:szCs w:val="28"/>
        </w:rPr>
        <w:t>Кинель</w:t>
      </w:r>
      <w:r w:rsidR="00270050" w:rsidRPr="00805E31">
        <w:rPr>
          <w:rFonts w:ascii="Times New Roman" w:eastAsia="Times New Roman" w:hAnsi="Times New Roman" w:cs="Times New Roman"/>
          <w:sz w:val="28"/>
          <w:szCs w:val="28"/>
        </w:rPr>
        <w:t xml:space="preserve"> Самаркой области</w:t>
      </w:r>
      <w:r w:rsidR="0046186A" w:rsidRPr="00805E31">
        <w:rPr>
          <w:rFonts w:ascii="Times New Roman" w:eastAsia="Times New Roman" w:hAnsi="Times New Roman" w:cs="Times New Roman"/>
          <w:sz w:val="28"/>
          <w:szCs w:val="28"/>
        </w:rPr>
        <w:t>, утвержденными</w:t>
      </w:r>
      <w:r w:rsidR="00DF02C8" w:rsidRPr="00805E31">
        <w:rPr>
          <w:rFonts w:ascii="Times New Roman" w:eastAsia="Times New Roman" w:hAnsi="Times New Roman" w:cs="Times New Roman"/>
          <w:sz w:val="28"/>
          <w:szCs w:val="28"/>
        </w:rPr>
        <w:t xml:space="preserve"> решением Думы городского округа </w:t>
      </w:r>
      <w:r w:rsidR="006170E0" w:rsidRPr="00805E31">
        <w:rPr>
          <w:rFonts w:ascii="Times New Roman" w:eastAsia="Times New Roman" w:hAnsi="Times New Roman" w:cs="Times New Roman"/>
          <w:sz w:val="28"/>
          <w:szCs w:val="28"/>
        </w:rPr>
        <w:t>Кинель</w:t>
      </w:r>
      <w:r w:rsidR="00DF02C8" w:rsidRPr="00805E31">
        <w:rPr>
          <w:rFonts w:ascii="Times New Roman" w:eastAsia="Times New Roman" w:hAnsi="Times New Roman" w:cs="Times New Roman"/>
          <w:sz w:val="28"/>
          <w:szCs w:val="28"/>
        </w:rPr>
        <w:t xml:space="preserve"> Самарской области от </w:t>
      </w:r>
      <w:r w:rsidR="006170E0" w:rsidRPr="00805E31">
        <w:rPr>
          <w:rFonts w:ascii="Times New Roman" w:eastAsia="Times New Roman" w:hAnsi="Times New Roman" w:cs="Times New Roman"/>
          <w:sz w:val="28"/>
          <w:szCs w:val="28"/>
        </w:rPr>
        <w:t>28</w:t>
      </w:r>
      <w:r w:rsidR="00DF02C8" w:rsidRPr="00805E31">
        <w:rPr>
          <w:rFonts w:ascii="Times New Roman" w:eastAsia="Times New Roman" w:hAnsi="Times New Roman" w:cs="Times New Roman"/>
          <w:sz w:val="28"/>
          <w:szCs w:val="28"/>
        </w:rPr>
        <w:t>.</w:t>
      </w:r>
      <w:r w:rsidR="006170E0" w:rsidRPr="00805E31">
        <w:rPr>
          <w:rFonts w:ascii="Times New Roman" w:eastAsia="Times New Roman" w:hAnsi="Times New Roman" w:cs="Times New Roman"/>
          <w:sz w:val="28"/>
          <w:szCs w:val="28"/>
        </w:rPr>
        <w:t>06</w:t>
      </w:r>
      <w:r w:rsidR="00DF02C8" w:rsidRPr="00805E31">
        <w:rPr>
          <w:rFonts w:ascii="Times New Roman" w:eastAsia="Times New Roman" w:hAnsi="Times New Roman" w:cs="Times New Roman"/>
          <w:sz w:val="28"/>
          <w:szCs w:val="28"/>
        </w:rPr>
        <w:t xml:space="preserve">.2018 № </w:t>
      </w:r>
      <w:r w:rsidR="006170E0" w:rsidRPr="00805E31">
        <w:rPr>
          <w:rFonts w:ascii="Times New Roman" w:eastAsia="Times New Roman" w:hAnsi="Times New Roman" w:cs="Times New Roman"/>
          <w:sz w:val="28"/>
          <w:szCs w:val="28"/>
        </w:rPr>
        <w:t>364</w:t>
      </w:r>
      <w:r w:rsidR="00DF02C8" w:rsidRPr="00805E31">
        <w:rPr>
          <w:rFonts w:ascii="Times New Roman" w:eastAsia="Times New Roman" w:hAnsi="Times New Roman" w:cs="Times New Roman"/>
          <w:sz w:val="28"/>
          <w:szCs w:val="28"/>
        </w:rPr>
        <w:t xml:space="preserve"> (далее - Правила благоустройства)</w:t>
      </w:r>
      <w:r w:rsidR="00782ECB" w:rsidRPr="00805E31">
        <w:rPr>
          <w:rFonts w:ascii="Times New Roman" w:hAnsi="Times New Roman" w:cs="Times New Roman"/>
          <w:sz w:val="28"/>
          <w:szCs w:val="28"/>
        </w:rPr>
        <w:t>.</w:t>
      </w:r>
    </w:p>
    <w:p w14:paraId="369D47BF" w14:textId="5FBF7F31" w:rsidR="00391E1D" w:rsidRPr="00805E31" w:rsidRDefault="00391E1D" w:rsidP="00217A73">
      <w:pPr>
        <w:autoSpaceDE w:val="0"/>
        <w:autoSpaceDN w:val="0"/>
        <w:adjustRightInd w:val="0"/>
        <w:spacing w:after="0" w:line="240" w:lineRule="auto"/>
        <w:ind w:firstLine="567"/>
        <w:jc w:val="both"/>
        <w:rPr>
          <w:rFonts w:ascii="Times New Roman" w:hAnsi="Times New Roman" w:cs="Times New Roman"/>
          <w:sz w:val="28"/>
          <w:szCs w:val="28"/>
        </w:rPr>
      </w:pPr>
      <w:r w:rsidRPr="00805E31">
        <w:rPr>
          <w:rFonts w:ascii="Times New Roman" w:hAnsi="Times New Roman" w:cs="Times New Roman"/>
          <w:sz w:val="28"/>
          <w:szCs w:val="28"/>
        </w:rPr>
        <w:t>Правил</w:t>
      </w:r>
      <w:r w:rsidR="00DF02C8" w:rsidRPr="00805E31">
        <w:rPr>
          <w:rFonts w:ascii="Times New Roman" w:hAnsi="Times New Roman" w:cs="Times New Roman"/>
          <w:sz w:val="28"/>
          <w:szCs w:val="28"/>
        </w:rPr>
        <w:t>а</w:t>
      </w:r>
      <w:r w:rsidRPr="00805E31">
        <w:rPr>
          <w:rFonts w:ascii="Times New Roman" w:hAnsi="Times New Roman" w:cs="Times New Roman"/>
          <w:sz w:val="28"/>
          <w:szCs w:val="28"/>
        </w:rPr>
        <w:t xml:space="preserve"> благоустройства разработаны в соответствии с Градостроительным </w:t>
      </w:r>
      <w:hyperlink r:id="rId10" w:history="1">
        <w:r w:rsidRPr="00805E31">
          <w:rPr>
            <w:rFonts w:ascii="Times New Roman" w:hAnsi="Times New Roman" w:cs="Times New Roman"/>
            <w:sz w:val="28"/>
            <w:szCs w:val="28"/>
          </w:rPr>
          <w:t>кодексом</w:t>
        </w:r>
      </w:hyperlink>
      <w:r w:rsidRPr="00805E31">
        <w:rPr>
          <w:rFonts w:ascii="Times New Roman" w:hAnsi="Times New Roman" w:cs="Times New Roman"/>
          <w:sz w:val="28"/>
          <w:szCs w:val="28"/>
        </w:rPr>
        <w:t xml:space="preserve"> Российской Федерации, Федеральным </w:t>
      </w:r>
      <w:hyperlink r:id="rId11" w:history="1">
        <w:r w:rsidRPr="00805E31">
          <w:rPr>
            <w:rFonts w:ascii="Times New Roman" w:hAnsi="Times New Roman" w:cs="Times New Roman"/>
            <w:sz w:val="28"/>
            <w:szCs w:val="28"/>
          </w:rPr>
          <w:t>законом</w:t>
        </w:r>
      </w:hyperlink>
      <w:r w:rsidR="00DF02C8" w:rsidRPr="00805E31">
        <w:rPr>
          <w:rFonts w:ascii="Times New Roman" w:hAnsi="Times New Roman" w:cs="Times New Roman"/>
          <w:sz w:val="28"/>
          <w:szCs w:val="28"/>
        </w:rPr>
        <w:t xml:space="preserve"> от 06.10.2003 №</w:t>
      </w:r>
      <w:r w:rsidRPr="00805E31">
        <w:rPr>
          <w:rFonts w:ascii="Times New Roman" w:hAnsi="Times New Roman" w:cs="Times New Roman"/>
          <w:sz w:val="28"/>
          <w:szCs w:val="28"/>
        </w:rPr>
        <w:t xml:space="preserve"> 131-ФЗ </w:t>
      </w:r>
      <w:r w:rsidR="00D82400" w:rsidRPr="00805E31">
        <w:rPr>
          <w:rFonts w:ascii="Times New Roman" w:hAnsi="Times New Roman" w:cs="Times New Roman"/>
          <w:sz w:val="28"/>
          <w:szCs w:val="28"/>
        </w:rPr>
        <w:t>«</w:t>
      </w:r>
      <w:r w:rsidRPr="00805E31">
        <w:rPr>
          <w:rFonts w:ascii="Times New Roman" w:hAnsi="Times New Roman" w:cs="Times New Roman"/>
          <w:sz w:val="28"/>
          <w:szCs w:val="28"/>
        </w:rPr>
        <w:t>Об общих принципах организации местного самоупра</w:t>
      </w:r>
      <w:r w:rsidR="00D82400" w:rsidRPr="00805E31">
        <w:rPr>
          <w:rFonts w:ascii="Times New Roman" w:hAnsi="Times New Roman" w:cs="Times New Roman"/>
          <w:sz w:val="28"/>
          <w:szCs w:val="28"/>
        </w:rPr>
        <w:t>вления в Российской Федерации»</w:t>
      </w:r>
      <w:r w:rsidR="00DF02C8" w:rsidRPr="00805E31">
        <w:rPr>
          <w:rFonts w:ascii="Times New Roman" w:hAnsi="Times New Roman" w:cs="Times New Roman"/>
          <w:sz w:val="28"/>
          <w:szCs w:val="28"/>
        </w:rPr>
        <w:t>.</w:t>
      </w:r>
    </w:p>
    <w:p w14:paraId="236FF24C" w14:textId="1A7C0AFF" w:rsidR="00391E1D" w:rsidRPr="00805E31" w:rsidRDefault="00D82400" w:rsidP="00217A73">
      <w:pPr>
        <w:adjustRightInd w:val="0"/>
        <w:spacing w:after="0" w:line="240" w:lineRule="auto"/>
        <w:ind w:firstLine="567"/>
        <w:jc w:val="both"/>
        <w:outlineLvl w:val="1"/>
        <w:rPr>
          <w:rFonts w:ascii="Times New Roman" w:hAnsi="Times New Roman" w:cs="Times New Roman"/>
          <w:sz w:val="28"/>
          <w:szCs w:val="28"/>
        </w:rPr>
      </w:pPr>
      <w:r w:rsidRPr="00805E31">
        <w:rPr>
          <w:rFonts w:ascii="Times New Roman" w:hAnsi="Times New Roman" w:cs="Times New Roman"/>
          <w:sz w:val="28"/>
          <w:szCs w:val="28"/>
        </w:rPr>
        <w:t xml:space="preserve">Муниципальный </w:t>
      </w:r>
      <w:r w:rsidR="00391E1D" w:rsidRPr="00805E31">
        <w:rPr>
          <w:rFonts w:ascii="Times New Roman" w:hAnsi="Times New Roman" w:cs="Times New Roman"/>
          <w:sz w:val="28"/>
          <w:szCs w:val="28"/>
        </w:rPr>
        <w:t xml:space="preserve">контроль в сфере благоустройства городского округа </w:t>
      </w:r>
      <w:r w:rsidR="006170E0" w:rsidRPr="00805E31">
        <w:rPr>
          <w:rFonts w:ascii="Times New Roman" w:hAnsi="Times New Roman" w:cs="Times New Roman"/>
          <w:sz w:val="28"/>
          <w:szCs w:val="28"/>
        </w:rPr>
        <w:t>Кинель Самарской области</w:t>
      </w:r>
      <w:r w:rsidR="00391E1D" w:rsidRPr="00805E31">
        <w:rPr>
          <w:rFonts w:ascii="Times New Roman" w:hAnsi="Times New Roman" w:cs="Times New Roman"/>
          <w:sz w:val="28"/>
          <w:szCs w:val="28"/>
        </w:rPr>
        <w:t xml:space="preserve"> в администрации городского округа </w:t>
      </w:r>
      <w:r w:rsidR="006170E0" w:rsidRPr="00805E31">
        <w:rPr>
          <w:rFonts w:ascii="Times New Roman" w:hAnsi="Times New Roman" w:cs="Times New Roman"/>
          <w:sz w:val="28"/>
          <w:szCs w:val="28"/>
        </w:rPr>
        <w:t>Кинель Самарской области</w:t>
      </w:r>
      <w:r w:rsidR="00391E1D" w:rsidRPr="00805E31">
        <w:rPr>
          <w:rFonts w:ascii="Times New Roman" w:hAnsi="Times New Roman" w:cs="Times New Roman"/>
          <w:sz w:val="28"/>
          <w:szCs w:val="28"/>
        </w:rPr>
        <w:t xml:space="preserve"> осуществляет управление </w:t>
      </w:r>
      <w:r w:rsidR="00EA71A4" w:rsidRPr="00805E31">
        <w:rPr>
          <w:rFonts w:ascii="Times New Roman" w:hAnsi="Times New Roman" w:cs="Times New Roman"/>
          <w:sz w:val="28"/>
          <w:szCs w:val="28"/>
        </w:rPr>
        <w:t>административного, экологического и муниципального контроля</w:t>
      </w:r>
      <w:r w:rsidR="00391E1D" w:rsidRPr="00805E31">
        <w:rPr>
          <w:rFonts w:ascii="Times New Roman" w:hAnsi="Times New Roman" w:cs="Times New Roman"/>
          <w:sz w:val="28"/>
          <w:szCs w:val="28"/>
        </w:rPr>
        <w:t xml:space="preserve">, которое является структурным подразделением администрации городского округа </w:t>
      </w:r>
      <w:r w:rsidR="00EA71A4" w:rsidRPr="00805E31">
        <w:rPr>
          <w:rFonts w:ascii="Times New Roman" w:hAnsi="Times New Roman" w:cs="Times New Roman"/>
          <w:sz w:val="28"/>
          <w:szCs w:val="28"/>
        </w:rPr>
        <w:t>Кинель Самарской области</w:t>
      </w:r>
      <w:r w:rsidR="00391E1D" w:rsidRPr="00805E31">
        <w:rPr>
          <w:rFonts w:ascii="Times New Roman" w:hAnsi="Times New Roman" w:cs="Times New Roman"/>
          <w:sz w:val="28"/>
          <w:szCs w:val="28"/>
        </w:rPr>
        <w:t>.</w:t>
      </w:r>
    </w:p>
    <w:p w14:paraId="253EB3A1" w14:textId="2F87927D" w:rsidR="00391E1D" w:rsidRPr="00805E31" w:rsidRDefault="00391E1D" w:rsidP="00217A73">
      <w:pPr>
        <w:adjustRightInd w:val="0"/>
        <w:spacing w:after="0" w:line="240" w:lineRule="auto"/>
        <w:ind w:firstLine="709"/>
        <w:jc w:val="both"/>
        <w:rPr>
          <w:rFonts w:ascii="Times New Roman" w:hAnsi="Times New Roman" w:cs="Times New Roman"/>
          <w:bCs/>
          <w:sz w:val="28"/>
          <w:szCs w:val="28"/>
        </w:rPr>
      </w:pPr>
      <w:r w:rsidRPr="00805E31">
        <w:rPr>
          <w:rFonts w:ascii="Times New Roman" w:hAnsi="Times New Roman" w:cs="Times New Roman"/>
          <w:bCs/>
          <w:sz w:val="28"/>
          <w:szCs w:val="28"/>
        </w:rPr>
        <w:t xml:space="preserve">Муниципальный контроль в сфере благоустройства осуществляется на основе </w:t>
      </w:r>
      <w:r w:rsidR="00FC71A6" w:rsidRPr="00805E31">
        <w:rPr>
          <w:rFonts w:ascii="Times New Roman" w:hAnsi="Times New Roman" w:cs="Times New Roman"/>
          <w:bCs/>
          <w:sz w:val="28"/>
          <w:szCs w:val="28"/>
        </w:rPr>
        <w:t xml:space="preserve">системы </w:t>
      </w:r>
      <w:r w:rsidRPr="00805E31">
        <w:rPr>
          <w:rFonts w:ascii="Times New Roman" w:hAnsi="Times New Roman" w:cs="Times New Roman"/>
          <w:bCs/>
          <w:sz w:val="28"/>
          <w:szCs w:val="28"/>
        </w:rPr>
        <w:t>управления рисками причинения вреда (ущерба)</w:t>
      </w:r>
      <w:r w:rsidR="00C17353" w:rsidRPr="00805E31">
        <w:rPr>
          <w:rFonts w:ascii="Times New Roman" w:hAnsi="Times New Roman" w:cs="Times New Roman"/>
          <w:bCs/>
          <w:sz w:val="28"/>
          <w:szCs w:val="28"/>
        </w:rPr>
        <w:t xml:space="preserve"> охраняемым законом ценностям</w:t>
      </w:r>
      <w:r w:rsidRPr="00805E31">
        <w:rPr>
          <w:rFonts w:ascii="Times New Roman" w:hAnsi="Times New Roman" w:cs="Times New Roman"/>
          <w:bCs/>
          <w:sz w:val="28"/>
          <w:szCs w:val="28"/>
        </w:rPr>
        <w:t>, определяюще</w:t>
      </w:r>
      <w:r w:rsidR="00F5241F" w:rsidRPr="00805E31">
        <w:rPr>
          <w:rFonts w:ascii="Times New Roman" w:hAnsi="Times New Roman" w:cs="Times New Roman"/>
          <w:bCs/>
          <w:sz w:val="28"/>
          <w:szCs w:val="28"/>
        </w:rPr>
        <w:t>й</w:t>
      </w:r>
      <w:r w:rsidRPr="00805E31">
        <w:rPr>
          <w:rFonts w:ascii="Times New Roman" w:hAnsi="Times New Roman" w:cs="Times New Roman"/>
          <w:bCs/>
          <w:sz w:val="28"/>
          <w:szCs w:val="28"/>
        </w:rPr>
        <w:t xml:space="preserve">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78DCC2B5" w14:textId="77777777" w:rsidR="00391E1D" w:rsidRPr="00805E31" w:rsidRDefault="00391E1D" w:rsidP="00217A73">
      <w:pPr>
        <w:adjustRightInd w:val="0"/>
        <w:spacing w:after="0" w:line="240" w:lineRule="auto"/>
        <w:ind w:firstLine="709"/>
        <w:jc w:val="both"/>
        <w:rPr>
          <w:rFonts w:ascii="Times New Roman" w:hAnsi="Times New Roman" w:cs="Times New Roman"/>
          <w:sz w:val="28"/>
          <w:szCs w:val="28"/>
        </w:rPr>
      </w:pPr>
      <w:r w:rsidRPr="00805E31">
        <w:rPr>
          <w:rFonts w:ascii="Times New Roman" w:hAnsi="Times New Roman" w:cs="Times New Roman"/>
          <w:sz w:val="28"/>
          <w:szCs w:val="28"/>
        </w:rPr>
        <w:t>Предметом муниципального контроля в сфере благоустройства является:</w:t>
      </w:r>
    </w:p>
    <w:p w14:paraId="48269E27" w14:textId="63B1BAF8" w:rsidR="00391E1D" w:rsidRPr="00805E31" w:rsidRDefault="00391E1D" w:rsidP="00217A73">
      <w:pPr>
        <w:adjustRightInd w:val="0"/>
        <w:spacing w:after="0" w:line="240" w:lineRule="auto"/>
        <w:ind w:firstLine="709"/>
        <w:jc w:val="both"/>
        <w:rPr>
          <w:rFonts w:ascii="Times New Roman" w:hAnsi="Times New Roman" w:cs="Times New Roman"/>
          <w:sz w:val="28"/>
          <w:szCs w:val="28"/>
        </w:rPr>
      </w:pPr>
      <w:r w:rsidRPr="00805E31">
        <w:rPr>
          <w:rFonts w:ascii="Times New Roman" w:hAnsi="Times New Roman" w:cs="Times New Roman"/>
          <w:sz w:val="28"/>
          <w:szCs w:val="28"/>
        </w:rPr>
        <w:t xml:space="preserve">1) соблюдение юридическими лицами, индивидуальными предпринимателями и гражданами </w:t>
      </w:r>
      <w:hyperlink r:id="rId12" w:history="1">
        <w:r w:rsidRPr="00805E31">
          <w:rPr>
            <w:rFonts w:ascii="Times New Roman" w:hAnsi="Times New Roman" w:cs="Times New Roman"/>
            <w:sz w:val="28"/>
            <w:szCs w:val="28"/>
          </w:rPr>
          <w:t>Правил</w:t>
        </w:r>
      </w:hyperlink>
      <w:r w:rsidR="00EA71A4" w:rsidRPr="00805E31">
        <w:rPr>
          <w:rFonts w:ascii="Times New Roman" w:hAnsi="Times New Roman" w:cs="Times New Roman"/>
          <w:sz w:val="28"/>
          <w:szCs w:val="28"/>
        </w:rPr>
        <w:t xml:space="preserve"> благоустройства</w:t>
      </w:r>
      <w:r w:rsidRPr="00805E31">
        <w:rPr>
          <w:rFonts w:ascii="Times New Roman" w:hAnsi="Times New Roman" w:cs="Times New Roman"/>
          <w:sz w:val="28"/>
          <w:szCs w:val="28"/>
        </w:rPr>
        <w:t>;</w:t>
      </w:r>
    </w:p>
    <w:p w14:paraId="0C8E1683" w14:textId="77777777" w:rsidR="00391E1D" w:rsidRPr="00805E31" w:rsidRDefault="00391E1D" w:rsidP="00217A73">
      <w:pPr>
        <w:adjustRightInd w:val="0"/>
        <w:spacing w:after="0" w:line="240" w:lineRule="auto"/>
        <w:ind w:firstLine="709"/>
        <w:jc w:val="both"/>
        <w:rPr>
          <w:rFonts w:ascii="Times New Roman" w:hAnsi="Times New Roman" w:cs="Times New Roman"/>
          <w:sz w:val="28"/>
          <w:szCs w:val="28"/>
        </w:rPr>
      </w:pPr>
      <w:r w:rsidRPr="00805E31">
        <w:rPr>
          <w:rFonts w:ascii="Times New Roman" w:hAnsi="Times New Roman" w:cs="Times New Roman"/>
          <w:sz w:val="28"/>
          <w:szCs w:val="28"/>
        </w:rPr>
        <w:t>2) исполнение решений, принимаемых по результатам контрольных мероприятий.</w:t>
      </w:r>
    </w:p>
    <w:p w14:paraId="60E99AF3" w14:textId="77777777" w:rsidR="00BD38F9" w:rsidRPr="00805E31" w:rsidRDefault="00BD38F9" w:rsidP="00217A73">
      <w:pPr>
        <w:adjustRightInd w:val="0"/>
        <w:spacing w:after="0" w:line="240" w:lineRule="auto"/>
        <w:jc w:val="both"/>
        <w:outlineLvl w:val="1"/>
        <w:rPr>
          <w:rFonts w:ascii="Times New Roman" w:hAnsi="Times New Roman" w:cs="Times New Roman"/>
          <w:sz w:val="28"/>
          <w:szCs w:val="28"/>
        </w:rPr>
      </w:pPr>
    </w:p>
    <w:p w14:paraId="659C5B49" w14:textId="46611D96" w:rsidR="0012489E" w:rsidRPr="00805E31" w:rsidRDefault="0012489E" w:rsidP="00A853C7">
      <w:pPr>
        <w:pStyle w:val="ConsPlusNormal"/>
        <w:jc w:val="center"/>
        <w:outlineLvl w:val="2"/>
        <w:rPr>
          <w:rFonts w:ascii="Times New Roman" w:hAnsi="Times New Roman" w:cs="Times New Roman"/>
          <w:b/>
          <w:sz w:val="28"/>
          <w:szCs w:val="28"/>
        </w:rPr>
      </w:pPr>
      <w:r w:rsidRPr="00805E31">
        <w:rPr>
          <w:rFonts w:ascii="Times New Roman" w:hAnsi="Times New Roman" w:cs="Times New Roman"/>
          <w:b/>
          <w:sz w:val="28"/>
          <w:szCs w:val="28"/>
        </w:rPr>
        <w:t>I</w:t>
      </w:r>
      <w:r w:rsidRPr="00805E31">
        <w:rPr>
          <w:rFonts w:ascii="Times New Roman" w:hAnsi="Times New Roman" w:cs="Times New Roman"/>
          <w:sz w:val="28"/>
          <w:szCs w:val="28"/>
        </w:rPr>
        <w:t xml:space="preserve">. </w:t>
      </w:r>
      <w:r w:rsidRPr="00805E31">
        <w:rPr>
          <w:rFonts w:ascii="Times New Roman" w:hAnsi="Times New Roman" w:cs="Times New Roman"/>
          <w:b/>
          <w:sz w:val="28"/>
          <w:szCs w:val="28"/>
        </w:rPr>
        <w:t xml:space="preserve">Общая характеристика системы </w:t>
      </w:r>
      <w:proofErr w:type="gramStart"/>
      <w:r w:rsidRPr="00805E31">
        <w:rPr>
          <w:rFonts w:ascii="Times New Roman" w:hAnsi="Times New Roman" w:cs="Times New Roman"/>
          <w:b/>
          <w:sz w:val="28"/>
          <w:szCs w:val="28"/>
        </w:rPr>
        <w:t>оцениваемых</w:t>
      </w:r>
      <w:proofErr w:type="gramEnd"/>
      <w:r w:rsidRPr="00805E31">
        <w:rPr>
          <w:rFonts w:ascii="Times New Roman" w:hAnsi="Times New Roman" w:cs="Times New Roman"/>
          <w:b/>
          <w:sz w:val="28"/>
          <w:szCs w:val="28"/>
        </w:rPr>
        <w:t xml:space="preserve"> обязательных</w:t>
      </w:r>
    </w:p>
    <w:p w14:paraId="3A66DAC8" w14:textId="1FE19E00" w:rsidR="0012489E" w:rsidRPr="00805E31" w:rsidRDefault="0012489E"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требований в соответствующей сфере регулирования</w:t>
      </w:r>
    </w:p>
    <w:p w14:paraId="2D771AD3" w14:textId="4D4CECAA" w:rsidR="0012489E" w:rsidRPr="00805E31" w:rsidRDefault="0012489E" w:rsidP="00217A73">
      <w:pPr>
        <w:pStyle w:val="ConsPlusNormal"/>
        <w:jc w:val="center"/>
        <w:rPr>
          <w:rFonts w:ascii="Times New Roman" w:hAnsi="Times New Roman" w:cs="Times New Roman"/>
          <w:b/>
          <w:sz w:val="28"/>
          <w:szCs w:val="28"/>
        </w:rPr>
      </w:pPr>
    </w:p>
    <w:p w14:paraId="2F0BF650" w14:textId="20BABA96" w:rsidR="0012489E" w:rsidRPr="00805E31" w:rsidRDefault="0012489E" w:rsidP="00A853C7">
      <w:pPr>
        <w:pStyle w:val="a5"/>
        <w:numPr>
          <w:ilvl w:val="0"/>
          <w:numId w:val="3"/>
        </w:numPr>
        <w:autoSpaceDE w:val="0"/>
        <w:autoSpaceDN w:val="0"/>
        <w:adjustRightInd w:val="0"/>
        <w:spacing w:after="0" w:line="240" w:lineRule="auto"/>
        <w:ind w:left="0" w:firstLine="709"/>
        <w:jc w:val="both"/>
        <w:rPr>
          <w:rFonts w:ascii="Times New Roman" w:hAnsi="Times New Roman" w:cs="Times New Roman"/>
          <w:bCs/>
          <w:sz w:val="28"/>
          <w:szCs w:val="28"/>
        </w:rPr>
      </w:pPr>
      <w:r w:rsidRPr="00805E31">
        <w:rPr>
          <w:rFonts w:ascii="Times New Roman" w:hAnsi="Times New Roman" w:cs="Times New Roman"/>
          <w:bCs/>
          <w:sz w:val="28"/>
          <w:szCs w:val="28"/>
        </w:rPr>
        <w:lastRenderedPageBreak/>
        <w:t>Перечень</w:t>
      </w:r>
      <w:r w:rsidRPr="00805E31">
        <w:rPr>
          <w:rFonts w:ascii="Times New Roman" w:hAnsi="Times New Roman" w:cs="Times New Roman"/>
          <w:sz w:val="28"/>
          <w:szCs w:val="28"/>
        </w:rPr>
        <w:t xml:space="preserve"> муниципа</w:t>
      </w:r>
      <w:r w:rsidR="0046186A" w:rsidRPr="00805E31">
        <w:rPr>
          <w:rFonts w:ascii="Times New Roman" w:hAnsi="Times New Roman" w:cs="Times New Roman"/>
          <w:sz w:val="28"/>
          <w:szCs w:val="28"/>
        </w:rPr>
        <w:t>льных нормативных правовых актов</w:t>
      </w:r>
      <w:r w:rsidRPr="00805E31">
        <w:rPr>
          <w:rFonts w:ascii="Times New Roman" w:hAnsi="Times New Roman" w:cs="Times New Roman"/>
          <w:sz w:val="28"/>
          <w:szCs w:val="28"/>
        </w:rPr>
        <w:t xml:space="preserve"> городского округа </w:t>
      </w:r>
      <w:r w:rsidR="00B52EAE" w:rsidRPr="00805E31">
        <w:rPr>
          <w:rFonts w:ascii="Times New Roman" w:hAnsi="Times New Roman" w:cs="Times New Roman"/>
          <w:sz w:val="28"/>
          <w:szCs w:val="28"/>
        </w:rPr>
        <w:t>Кинель</w:t>
      </w:r>
      <w:r w:rsidRPr="00805E31">
        <w:rPr>
          <w:rFonts w:ascii="Times New Roman" w:hAnsi="Times New Roman" w:cs="Times New Roman"/>
          <w:sz w:val="28"/>
          <w:szCs w:val="28"/>
        </w:rPr>
        <w:t xml:space="preserve"> (далее - МНПА)</w:t>
      </w:r>
      <w:r w:rsidR="00D82400" w:rsidRPr="00805E31">
        <w:rPr>
          <w:rFonts w:ascii="Times New Roman" w:hAnsi="Times New Roman" w:cs="Times New Roman"/>
          <w:bCs/>
          <w:sz w:val="28"/>
          <w:szCs w:val="28"/>
        </w:rPr>
        <w:t xml:space="preserve"> </w:t>
      </w:r>
      <w:r w:rsidRPr="00805E31">
        <w:rPr>
          <w:rFonts w:ascii="Times New Roman" w:hAnsi="Times New Roman" w:cs="Times New Roman"/>
          <w:bCs/>
          <w:sz w:val="28"/>
          <w:szCs w:val="28"/>
        </w:rPr>
        <w:t>и содержащихся в них обязательных требований, включая сведения о внесенных в МНПА изменениях (при наличии) с указанием наименования и реквизитов МНПА, содержащ</w:t>
      </w:r>
      <w:r w:rsidR="00FC71A6" w:rsidRPr="00805E31">
        <w:rPr>
          <w:rFonts w:ascii="Times New Roman" w:hAnsi="Times New Roman" w:cs="Times New Roman"/>
          <w:bCs/>
          <w:sz w:val="28"/>
          <w:szCs w:val="28"/>
        </w:rPr>
        <w:t>их</w:t>
      </w:r>
      <w:r w:rsidRPr="00805E31">
        <w:rPr>
          <w:rFonts w:ascii="Times New Roman" w:hAnsi="Times New Roman" w:cs="Times New Roman"/>
          <w:bCs/>
          <w:sz w:val="28"/>
          <w:szCs w:val="28"/>
        </w:rPr>
        <w:t xml:space="preserve"> обязательные требования. Период действия МНПА и их отдельных положений.</w:t>
      </w:r>
    </w:p>
    <w:p w14:paraId="26444F4E" w14:textId="1E398ADE" w:rsidR="00E3225B" w:rsidRPr="00805E31" w:rsidRDefault="00C7019E" w:rsidP="00947BCE">
      <w:pPr>
        <w:pStyle w:val="ConsPlusNormal"/>
        <w:jc w:val="right"/>
        <w:outlineLvl w:val="4"/>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373984" w:rsidRPr="00805E31">
        <w:rPr>
          <w:rFonts w:ascii="Times New Roman" w:hAnsi="Times New Roman" w:cs="Times New Roman"/>
          <w:sz w:val="28"/>
          <w:szCs w:val="28"/>
        </w:rPr>
        <w:t>№</w:t>
      </w:r>
      <w:r w:rsidRPr="00805E31">
        <w:rPr>
          <w:rFonts w:ascii="Times New Roman" w:hAnsi="Times New Roman" w:cs="Times New Roman"/>
          <w:sz w:val="28"/>
          <w:szCs w:val="28"/>
        </w:rPr>
        <w:t xml:space="preserve"> 1</w:t>
      </w:r>
    </w:p>
    <w:p w14:paraId="5F6B3449" w14:textId="77777777" w:rsidR="0012489E" w:rsidRPr="00805E31" w:rsidRDefault="0012489E" w:rsidP="00217A73">
      <w:pPr>
        <w:pStyle w:val="ConsPlusNormal"/>
        <w:jc w:val="both"/>
        <w:rPr>
          <w:rFonts w:ascii="Times New Roman" w:hAnsi="Times New Roman" w:cs="Times New Roman"/>
          <w:sz w:val="28"/>
          <w:szCs w:val="28"/>
        </w:rPr>
      </w:pPr>
    </w:p>
    <w:tbl>
      <w:tblPr>
        <w:tblW w:w="11341"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8"/>
        <w:gridCol w:w="1276"/>
        <w:gridCol w:w="425"/>
        <w:gridCol w:w="1276"/>
        <w:gridCol w:w="6379"/>
      </w:tblGrid>
      <w:tr w:rsidR="0012489E" w:rsidRPr="00A853C7" w14:paraId="05E7CC9A" w14:textId="77777777" w:rsidTr="00947BCE">
        <w:tc>
          <w:tcPr>
            <w:tcW w:w="567" w:type="dxa"/>
            <w:vMerge w:val="restart"/>
          </w:tcPr>
          <w:p w14:paraId="2EC1C13E" w14:textId="176CAD91" w:rsidR="0012489E" w:rsidRPr="00A853C7" w:rsidRDefault="00373984" w:rsidP="00217A73">
            <w:pPr>
              <w:pStyle w:val="ConsPlusNormal"/>
              <w:jc w:val="center"/>
              <w:rPr>
                <w:rFonts w:ascii="Times New Roman" w:hAnsi="Times New Roman" w:cs="Times New Roman"/>
                <w:szCs w:val="20"/>
              </w:rPr>
            </w:pPr>
            <w:r w:rsidRPr="00A853C7">
              <w:rPr>
                <w:rFonts w:ascii="Times New Roman" w:hAnsi="Times New Roman" w:cs="Times New Roman"/>
                <w:szCs w:val="20"/>
              </w:rPr>
              <w:t>№</w:t>
            </w:r>
            <w:r w:rsidR="0012489E" w:rsidRPr="00A853C7">
              <w:rPr>
                <w:rFonts w:ascii="Times New Roman" w:hAnsi="Times New Roman" w:cs="Times New Roman"/>
                <w:szCs w:val="20"/>
              </w:rPr>
              <w:t xml:space="preserve"> </w:t>
            </w:r>
            <w:proofErr w:type="gramStart"/>
            <w:r w:rsidR="0012489E" w:rsidRPr="00A853C7">
              <w:rPr>
                <w:rFonts w:ascii="Times New Roman" w:hAnsi="Times New Roman" w:cs="Times New Roman"/>
                <w:szCs w:val="20"/>
              </w:rPr>
              <w:t>п</w:t>
            </w:r>
            <w:proofErr w:type="gramEnd"/>
            <w:r w:rsidR="0012489E" w:rsidRPr="00A853C7">
              <w:rPr>
                <w:rFonts w:ascii="Times New Roman" w:hAnsi="Times New Roman" w:cs="Times New Roman"/>
                <w:szCs w:val="20"/>
              </w:rPr>
              <w:t>/п</w:t>
            </w:r>
          </w:p>
        </w:tc>
        <w:tc>
          <w:tcPr>
            <w:tcW w:w="1418" w:type="dxa"/>
            <w:vMerge w:val="restart"/>
          </w:tcPr>
          <w:p w14:paraId="5A1F3081" w14:textId="44A52CF3" w:rsidR="0012489E" w:rsidRPr="00A853C7" w:rsidRDefault="0012489E" w:rsidP="00217A73">
            <w:pPr>
              <w:pStyle w:val="ConsPlusNormal"/>
              <w:jc w:val="center"/>
              <w:rPr>
                <w:rFonts w:ascii="Times New Roman" w:hAnsi="Times New Roman" w:cs="Times New Roman"/>
                <w:szCs w:val="20"/>
              </w:rPr>
            </w:pPr>
            <w:r w:rsidRPr="00A853C7">
              <w:rPr>
                <w:rFonts w:ascii="Times New Roman" w:hAnsi="Times New Roman" w:cs="Times New Roman"/>
                <w:szCs w:val="20"/>
              </w:rPr>
              <w:t>Нормативные правовые акты, содержащие обязательные требовани</w:t>
            </w:r>
            <w:proofErr w:type="gramStart"/>
            <w:r w:rsidRPr="00A853C7">
              <w:rPr>
                <w:rFonts w:ascii="Times New Roman" w:hAnsi="Times New Roman" w:cs="Times New Roman"/>
                <w:szCs w:val="20"/>
              </w:rPr>
              <w:t>я</w:t>
            </w:r>
            <w:r w:rsidR="000227CC" w:rsidRPr="00A853C7">
              <w:rPr>
                <w:rFonts w:ascii="Times New Roman" w:hAnsi="Times New Roman" w:cs="Times New Roman"/>
                <w:szCs w:val="20"/>
              </w:rPr>
              <w:t>(</w:t>
            </w:r>
            <w:proofErr w:type="gramEnd"/>
            <w:r w:rsidR="000227CC" w:rsidRPr="00A853C7">
              <w:rPr>
                <w:rFonts w:ascii="Times New Roman" w:hAnsi="Times New Roman" w:cs="Times New Roman"/>
                <w:szCs w:val="20"/>
              </w:rPr>
              <w:t>далее – ОТ)</w:t>
            </w:r>
            <w:r w:rsidRPr="00A853C7">
              <w:rPr>
                <w:rFonts w:ascii="Times New Roman" w:hAnsi="Times New Roman" w:cs="Times New Roman"/>
                <w:szCs w:val="20"/>
              </w:rPr>
              <w:t xml:space="preserve">  (включаются НПА, указанные в Перечне нормативных правовых актов, содержащих оцениваемые обязательные требования, с указанием реквизитов и даты вступления в силу, срока действия (при наличии), а также основания включения НПА в Перечень (наступление срока проведения оценки применения ОТ или поручение Президента Российской Федерации либо Правительства Российской Федерации)</w:t>
            </w:r>
          </w:p>
        </w:tc>
        <w:tc>
          <w:tcPr>
            <w:tcW w:w="1276" w:type="dxa"/>
            <w:vMerge w:val="restart"/>
          </w:tcPr>
          <w:p w14:paraId="79949B8D" w14:textId="77777777" w:rsidR="0012489E" w:rsidRPr="00A853C7" w:rsidRDefault="0012489E" w:rsidP="00217A73">
            <w:pPr>
              <w:pStyle w:val="ConsPlusNormal"/>
              <w:jc w:val="center"/>
              <w:rPr>
                <w:rFonts w:ascii="Times New Roman" w:hAnsi="Times New Roman" w:cs="Times New Roman"/>
                <w:szCs w:val="20"/>
              </w:rPr>
            </w:pPr>
            <w:r w:rsidRPr="00A853C7">
              <w:rPr>
                <w:rFonts w:ascii="Times New Roman" w:hAnsi="Times New Roman" w:cs="Times New Roman"/>
                <w:szCs w:val="20"/>
              </w:rPr>
              <w:t xml:space="preserve">Структурные части НПА, устанавливающие </w:t>
            </w:r>
            <w:proofErr w:type="gramStart"/>
            <w:r w:rsidRPr="00A853C7">
              <w:rPr>
                <w:rFonts w:ascii="Times New Roman" w:hAnsi="Times New Roman" w:cs="Times New Roman"/>
                <w:szCs w:val="20"/>
              </w:rPr>
              <w:t>ОТ</w:t>
            </w:r>
            <w:proofErr w:type="gramEnd"/>
            <w:r w:rsidRPr="00A853C7">
              <w:rPr>
                <w:rFonts w:ascii="Times New Roman" w:hAnsi="Times New Roman" w:cs="Times New Roman"/>
                <w:szCs w:val="20"/>
              </w:rPr>
              <w:t xml:space="preserve"> или </w:t>
            </w:r>
            <w:proofErr w:type="gramStart"/>
            <w:r w:rsidRPr="00A853C7">
              <w:rPr>
                <w:rFonts w:ascii="Times New Roman" w:hAnsi="Times New Roman" w:cs="Times New Roman"/>
                <w:szCs w:val="20"/>
              </w:rPr>
              <w:t>группу</w:t>
            </w:r>
            <w:proofErr w:type="gramEnd"/>
            <w:r w:rsidRPr="00A853C7">
              <w:rPr>
                <w:rFonts w:ascii="Times New Roman" w:hAnsi="Times New Roman" w:cs="Times New Roman"/>
                <w:szCs w:val="20"/>
              </w:rPr>
              <w:t xml:space="preserve"> ОТ, дата их вступления в силу и срок их действия (при наличии)</w:t>
            </w:r>
          </w:p>
        </w:tc>
        <w:tc>
          <w:tcPr>
            <w:tcW w:w="1701" w:type="dxa"/>
            <w:gridSpan w:val="2"/>
          </w:tcPr>
          <w:p w14:paraId="5520767E" w14:textId="77777777" w:rsidR="0012489E" w:rsidRPr="00A853C7" w:rsidRDefault="0012489E" w:rsidP="00217A73">
            <w:pPr>
              <w:pStyle w:val="ConsPlusNormal"/>
              <w:jc w:val="center"/>
              <w:rPr>
                <w:rFonts w:ascii="Times New Roman" w:hAnsi="Times New Roman" w:cs="Times New Roman"/>
                <w:szCs w:val="20"/>
              </w:rPr>
            </w:pPr>
            <w:r w:rsidRPr="00A853C7">
              <w:rPr>
                <w:rFonts w:ascii="Times New Roman" w:hAnsi="Times New Roman" w:cs="Times New Roman"/>
                <w:szCs w:val="20"/>
              </w:rPr>
              <w:t xml:space="preserve">ОТ или группа ОТ, </w:t>
            </w:r>
            <w:proofErr w:type="gramStart"/>
            <w:r w:rsidRPr="00A853C7">
              <w:rPr>
                <w:rFonts w:ascii="Times New Roman" w:hAnsi="Times New Roman" w:cs="Times New Roman"/>
                <w:szCs w:val="20"/>
              </w:rPr>
              <w:t>установленные</w:t>
            </w:r>
            <w:proofErr w:type="gramEnd"/>
            <w:r w:rsidRPr="00A853C7">
              <w:rPr>
                <w:rFonts w:ascii="Times New Roman" w:hAnsi="Times New Roman" w:cs="Times New Roman"/>
                <w:szCs w:val="20"/>
              </w:rPr>
              <w:t xml:space="preserve"> НПА</w:t>
            </w:r>
          </w:p>
        </w:tc>
        <w:tc>
          <w:tcPr>
            <w:tcW w:w="6379" w:type="dxa"/>
            <w:vMerge w:val="restart"/>
          </w:tcPr>
          <w:p w14:paraId="596EACCB" w14:textId="77777777" w:rsidR="0012489E" w:rsidRPr="00A853C7" w:rsidRDefault="0012489E" w:rsidP="00217A73">
            <w:pPr>
              <w:pStyle w:val="ConsPlusNormal"/>
              <w:jc w:val="center"/>
              <w:rPr>
                <w:rFonts w:ascii="Times New Roman" w:hAnsi="Times New Roman" w:cs="Times New Roman"/>
                <w:szCs w:val="20"/>
              </w:rPr>
            </w:pPr>
            <w:r w:rsidRPr="00A853C7">
              <w:rPr>
                <w:rFonts w:ascii="Times New Roman" w:hAnsi="Times New Roman" w:cs="Times New Roman"/>
                <w:szCs w:val="20"/>
              </w:rPr>
              <w:t xml:space="preserve">Содержание изменений, внесенных в НПА в части </w:t>
            </w:r>
            <w:proofErr w:type="gramStart"/>
            <w:r w:rsidRPr="00A853C7">
              <w:rPr>
                <w:rFonts w:ascii="Times New Roman" w:hAnsi="Times New Roman" w:cs="Times New Roman"/>
                <w:szCs w:val="20"/>
              </w:rPr>
              <w:t>ОТ</w:t>
            </w:r>
            <w:proofErr w:type="gramEnd"/>
            <w:r w:rsidRPr="00A853C7">
              <w:rPr>
                <w:rFonts w:ascii="Times New Roman" w:hAnsi="Times New Roman" w:cs="Times New Roman"/>
                <w:szCs w:val="20"/>
              </w:rPr>
              <w:t xml:space="preserve">, а также </w:t>
            </w:r>
            <w:proofErr w:type="gramStart"/>
            <w:r w:rsidRPr="00A853C7">
              <w:rPr>
                <w:rFonts w:ascii="Times New Roman" w:hAnsi="Times New Roman" w:cs="Times New Roman"/>
                <w:szCs w:val="20"/>
              </w:rPr>
              <w:t>реквизиты</w:t>
            </w:r>
            <w:proofErr w:type="gramEnd"/>
            <w:r w:rsidRPr="00A853C7">
              <w:rPr>
                <w:rFonts w:ascii="Times New Roman" w:hAnsi="Times New Roman" w:cs="Times New Roman"/>
                <w:szCs w:val="20"/>
              </w:rPr>
              <w:t xml:space="preserve"> НПА, которым внесены изменения (если соответствующие изменения вносились в НПА)</w:t>
            </w:r>
          </w:p>
        </w:tc>
      </w:tr>
      <w:tr w:rsidR="0012489E" w:rsidRPr="00A853C7" w14:paraId="223D7831" w14:textId="77777777" w:rsidTr="00947BCE">
        <w:tc>
          <w:tcPr>
            <w:tcW w:w="567" w:type="dxa"/>
            <w:vMerge/>
          </w:tcPr>
          <w:p w14:paraId="28A0F628" w14:textId="77777777" w:rsidR="0012489E" w:rsidRPr="00A853C7" w:rsidRDefault="0012489E" w:rsidP="00217A73">
            <w:pPr>
              <w:pStyle w:val="ConsPlusNormal"/>
              <w:rPr>
                <w:rFonts w:ascii="Times New Roman" w:hAnsi="Times New Roman" w:cs="Times New Roman"/>
                <w:szCs w:val="20"/>
              </w:rPr>
            </w:pPr>
          </w:p>
        </w:tc>
        <w:tc>
          <w:tcPr>
            <w:tcW w:w="1418" w:type="dxa"/>
            <w:vMerge/>
          </w:tcPr>
          <w:p w14:paraId="42101793" w14:textId="77777777" w:rsidR="0012489E" w:rsidRPr="00A853C7" w:rsidRDefault="0012489E" w:rsidP="00217A73">
            <w:pPr>
              <w:pStyle w:val="ConsPlusNormal"/>
              <w:rPr>
                <w:rFonts w:ascii="Times New Roman" w:hAnsi="Times New Roman" w:cs="Times New Roman"/>
                <w:szCs w:val="20"/>
              </w:rPr>
            </w:pPr>
          </w:p>
        </w:tc>
        <w:tc>
          <w:tcPr>
            <w:tcW w:w="1276" w:type="dxa"/>
            <w:vMerge/>
          </w:tcPr>
          <w:p w14:paraId="7E654155" w14:textId="77777777" w:rsidR="0012489E" w:rsidRPr="00A853C7" w:rsidRDefault="0012489E" w:rsidP="00217A73">
            <w:pPr>
              <w:pStyle w:val="ConsPlusNormal"/>
              <w:rPr>
                <w:rFonts w:ascii="Times New Roman" w:hAnsi="Times New Roman" w:cs="Times New Roman"/>
                <w:szCs w:val="20"/>
              </w:rPr>
            </w:pPr>
          </w:p>
        </w:tc>
        <w:tc>
          <w:tcPr>
            <w:tcW w:w="425" w:type="dxa"/>
          </w:tcPr>
          <w:p w14:paraId="0D885F68" w14:textId="48DB1379" w:rsidR="0012489E" w:rsidRPr="00A853C7" w:rsidRDefault="00373984" w:rsidP="00217A73">
            <w:pPr>
              <w:pStyle w:val="ConsPlusNormal"/>
              <w:jc w:val="center"/>
              <w:rPr>
                <w:rFonts w:ascii="Times New Roman" w:hAnsi="Times New Roman" w:cs="Times New Roman"/>
                <w:szCs w:val="20"/>
              </w:rPr>
            </w:pPr>
            <w:r w:rsidRPr="00A853C7">
              <w:rPr>
                <w:rFonts w:ascii="Times New Roman" w:hAnsi="Times New Roman" w:cs="Times New Roman"/>
                <w:szCs w:val="20"/>
              </w:rPr>
              <w:t>№</w:t>
            </w:r>
          </w:p>
        </w:tc>
        <w:tc>
          <w:tcPr>
            <w:tcW w:w="1276" w:type="dxa"/>
          </w:tcPr>
          <w:p w14:paraId="43C0C045" w14:textId="77777777" w:rsidR="0012489E" w:rsidRPr="00A853C7" w:rsidRDefault="0012489E" w:rsidP="00217A73">
            <w:pPr>
              <w:pStyle w:val="ConsPlusNormal"/>
              <w:jc w:val="center"/>
              <w:rPr>
                <w:rFonts w:ascii="Times New Roman" w:hAnsi="Times New Roman" w:cs="Times New Roman"/>
                <w:szCs w:val="20"/>
              </w:rPr>
            </w:pPr>
            <w:r w:rsidRPr="00A853C7">
              <w:rPr>
                <w:rFonts w:ascii="Times New Roman" w:hAnsi="Times New Roman" w:cs="Times New Roman"/>
                <w:szCs w:val="20"/>
              </w:rPr>
              <w:t xml:space="preserve">Краткое описание содержания ОТ или группы </w:t>
            </w:r>
            <w:proofErr w:type="gramStart"/>
            <w:r w:rsidRPr="00A853C7">
              <w:rPr>
                <w:rFonts w:ascii="Times New Roman" w:hAnsi="Times New Roman" w:cs="Times New Roman"/>
                <w:szCs w:val="20"/>
              </w:rPr>
              <w:t>ОТ</w:t>
            </w:r>
            <w:proofErr w:type="gramEnd"/>
          </w:p>
        </w:tc>
        <w:tc>
          <w:tcPr>
            <w:tcW w:w="6379" w:type="dxa"/>
            <w:vMerge/>
          </w:tcPr>
          <w:p w14:paraId="549CE657" w14:textId="77777777" w:rsidR="0012489E" w:rsidRPr="00A853C7" w:rsidRDefault="0012489E" w:rsidP="00217A73">
            <w:pPr>
              <w:pStyle w:val="ConsPlusNormal"/>
              <w:rPr>
                <w:rFonts w:ascii="Times New Roman" w:hAnsi="Times New Roman" w:cs="Times New Roman"/>
                <w:szCs w:val="20"/>
              </w:rPr>
            </w:pPr>
          </w:p>
        </w:tc>
      </w:tr>
      <w:tr w:rsidR="0012489E" w:rsidRPr="00A853C7" w14:paraId="597EC7F5" w14:textId="77777777" w:rsidTr="00947BCE">
        <w:tc>
          <w:tcPr>
            <w:tcW w:w="567" w:type="dxa"/>
            <w:tcBorders>
              <w:bottom w:val="nil"/>
            </w:tcBorders>
          </w:tcPr>
          <w:p w14:paraId="7D7F74D5" w14:textId="77777777" w:rsidR="0012489E" w:rsidRPr="00A853C7" w:rsidRDefault="0012489E" w:rsidP="00217A73">
            <w:pPr>
              <w:pStyle w:val="ConsPlusNormal"/>
              <w:jc w:val="center"/>
              <w:rPr>
                <w:rFonts w:ascii="Times New Roman" w:hAnsi="Times New Roman" w:cs="Times New Roman"/>
                <w:szCs w:val="20"/>
              </w:rPr>
            </w:pPr>
            <w:r w:rsidRPr="00A853C7">
              <w:rPr>
                <w:rFonts w:ascii="Times New Roman" w:hAnsi="Times New Roman" w:cs="Times New Roman"/>
                <w:szCs w:val="20"/>
              </w:rPr>
              <w:t>1</w:t>
            </w:r>
          </w:p>
        </w:tc>
        <w:tc>
          <w:tcPr>
            <w:tcW w:w="1418" w:type="dxa"/>
            <w:tcBorders>
              <w:bottom w:val="nil"/>
            </w:tcBorders>
          </w:tcPr>
          <w:p w14:paraId="1DB21714" w14:textId="21030585" w:rsidR="0012489E" w:rsidRPr="00A853C7" w:rsidRDefault="00BC6C52" w:rsidP="00B52EAE">
            <w:pPr>
              <w:pStyle w:val="ConsPlusNormal"/>
              <w:rPr>
                <w:rFonts w:ascii="Times New Roman" w:hAnsi="Times New Roman" w:cs="Times New Roman"/>
                <w:szCs w:val="20"/>
              </w:rPr>
            </w:pPr>
            <w:r w:rsidRPr="00A853C7">
              <w:rPr>
                <w:rFonts w:ascii="Times New Roman" w:hAnsi="Times New Roman" w:cs="Times New Roman"/>
                <w:szCs w:val="20"/>
              </w:rPr>
              <w:t xml:space="preserve">Решение Думы городского округа </w:t>
            </w:r>
            <w:r w:rsidR="00B52EAE" w:rsidRPr="00A853C7">
              <w:rPr>
                <w:rFonts w:ascii="Times New Roman" w:hAnsi="Times New Roman" w:cs="Times New Roman"/>
                <w:szCs w:val="20"/>
              </w:rPr>
              <w:t>Кинель</w:t>
            </w:r>
            <w:r w:rsidRPr="00A853C7">
              <w:rPr>
                <w:rFonts w:ascii="Times New Roman" w:hAnsi="Times New Roman" w:cs="Times New Roman"/>
                <w:szCs w:val="20"/>
              </w:rPr>
              <w:t xml:space="preserve"> С</w:t>
            </w:r>
            <w:r w:rsidR="00131618" w:rsidRPr="00A853C7">
              <w:rPr>
                <w:rFonts w:ascii="Times New Roman" w:hAnsi="Times New Roman" w:cs="Times New Roman"/>
                <w:szCs w:val="20"/>
              </w:rPr>
              <w:t xml:space="preserve">амарской области от </w:t>
            </w:r>
            <w:r w:rsidR="00B52EAE" w:rsidRPr="00A853C7">
              <w:rPr>
                <w:rFonts w:ascii="Times New Roman" w:hAnsi="Times New Roman" w:cs="Times New Roman"/>
                <w:szCs w:val="20"/>
              </w:rPr>
              <w:t>28</w:t>
            </w:r>
            <w:r w:rsidR="00131618" w:rsidRPr="00A853C7">
              <w:rPr>
                <w:rFonts w:ascii="Times New Roman" w:hAnsi="Times New Roman" w:cs="Times New Roman"/>
                <w:szCs w:val="20"/>
              </w:rPr>
              <w:t>.</w:t>
            </w:r>
            <w:r w:rsidR="00B52EAE" w:rsidRPr="00A853C7">
              <w:rPr>
                <w:rFonts w:ascii="Times New Roman" w:hAnsi="Times New Roman" w:cs="Times New Roman"/>
                <w:szCs w:val="20"/>
              </w:rPr>
              <w:t>06</w:t>
            </w:r>
            <w:r w:rsidR="00131618" w:rsidRPr="00A853C7">
              <w:rPr>
                <w:rFonts w:ascii="Times New Roman" w:hAnsi="Times New Roman" w:cs="Times New Roman"/>
                <w:szCs w:val="20"/>
              </w:rPr>
              <w:t>.</w:t>
            </w:r>
            <w:r w:rsidR="00B52EAE" w:rsidRPr="00A853C7">
              <w:rPr>
                <w:rFonts w:ascii="Times New Roman" w:hAnsi="Times New Roman" w:cs="Times New Roman"/>
                <w:szCs w:val="20"/>
              </w:rPr>
              <w:t>2018</w:t>
            </w:r>
            <w:r w:rsidR="00131618" w:rsidRPr="00A853C7">
              <w:rPr>
                <w:rFonts w:ascii="Times New Roman" w:hAnsi="Times New Roman" w:cs="Times New Roman"/>
                <w:szCs w:val="20"/>
              </w:rPr>
              <w:t xml:space="preserve"> № </w:t>
            </w:r>
            <w:r w:rsidR="00B52EAE" w:rsidRPr="00A853C7">
              <w:rPr>
                <w:rFonts w:ascii="Times New Roman" w:hAnsi="Times New Roman" w:cs="Times New Roman"/>
                <w:szCs w:val="20"/>
              </w:rPr>
              <w:lastRenderedPageBreak/>
              <w:t>364</w:t>
            </w:r>
            <w:r w:rsidR="00131618" w:rsidRPr="00A853C7">
              <w:rPr>
                <w:rFonts w:ascii="Times New Roman" w:hAnsi="Times New Roman" w:cs="Times New Roman"/>
                <w:szCs w:val="20"/>
              </w:rPr>
              <w:t xml:space="preserve"> </w:t>
            </w:r>
            <w:r w:rsidRPr="00A853C7">
              <w:rPr>
                <w:rFonts w:ascii="Times New Roman" w:hAnsi="Times New Roman" w:cs="Times New Roman"/>
                <w:szCs w:val="20"/>
              </w:rPr>
              <w:t xml:space="preserve"> </w:t>
            </w:r>
            <w:r w:rsidR="00373984" w:rsidRPr="00A853C7">
              <w:rPr>
                <w:rFonts w:ascii="Times New Roman" w:hAnsi="Times New Roman" w:cs="Times New Roman"/>
                <w:szCs w:val="20"/>
              </w:rPr>
              <w:t>«</w:t>
            </w:r>
            <w:r w:rsidR="00B52EAE" w:rsidRPr="00A853C7">
              <w:rPr>
                <w:rFonts w:ascii="Times New Roman" w:hAnsi="Times New Roman" w:cs="Times New Roman"/>
                <w:szCs w:val="20"/>
              </w:rPr>
              <w:t>Об утверждении Правил благоустройства территории городского округа Кинель Самарской области</w:t>
            </w:r>
            <w:r w:rsidR="00373984" w:rsidRPr="00A853C7">
              <w:rPr>
                <w:rFonts w:ascii="Times New Roman" w:hAnsi="Times New Roman" w:cs="Times New Roman"/>
                <w:szCs w:val="20"/>
              </w:rPr>
              <w:t>»</w:t>
            </w:r>
          </w:p>
        </w:tc>
        <w:tc>
          <w:tcPr>
            <w:tcW w:w="1276" w:type="dxa"/>
          </w:tcPr>
          <w:p w14:paraId="542C0BF1" w14:textId="1D15291B" w:rsidR="0012489E" w:rsidRPr="00A853C7" w:rsidRDefault="00F733AC" w:rsidP="00F733AC">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lastRenderedPageBreak/>
              <w:t>Пункты 3.1.1., 3.1.5.</w:t>
            </w:r>
            <w:r w:rsidR="00BC6C52" w:rsidRPr="00A853C7">
              <w:rPr>
                <w:rFonts w:ascii="Times New Roman" w:eastAsia="Times New Roman" w:hAnsi="Times New Roman" w:cs="Times New Roman"/>
                <w:szCs w:val="20"/>
              </w:rPr>
              <w:t xml:space="preserve">  П</w:t>
            </w:r>
            <w:r w:rsidR="00131618" w:rsidRPr="00A853C7">
              <w:rPr>
                <w:rFonts w:ascii="Times New Roman" w:eastAsia="Times New Roman" w:hAnsi="Times New Roman" w:cs="Times New Roman"/>
                <w:szCs w:val="20"/>
              </w:rPr>
              <w:t xml:space="preserve">равил благоустройства </w:t>
            </w:r>
          </w:p>
        </w:tc>
        <w:tc>
          <w:tcPr>
            <w:tcW w:w="425" w:type="dxa"/>
          </w:tcPr>
          <w:p w14:paraId="38D306CD" w14:textId="77777777" w:rsidR="0012489E" w:rsidRPr="00A853C7" w:rsidRDefault="0012489E" w:rsidP="00217A73">
            <w:pPr>
              <w:pStyle w:val="ConsPlusNormal"/>
              <w:rPr>
                <w:rFonts w:ascii="Times New Roman" w:hAnsi="Times New Roman" w:cs="Times New Roman"/>
                <w:szCs w:val="20"/>
              </w:rPr>
            </w:pPr>
            <w:r w:rsidRPr="00A853C7">
              <w:rPr>
                <w:rFonts w:ascii="Times New Roman" w:hAnsi="Times New Roman" w:cs="Times New Roman"/>
                <w:szCs w:val="20"/>
              </w:rPr>
              <w:t>1</w:t>
            </w:r>
          </w:p>
        </w:tc>
        <w:tc>
          <w:tcPr>
            <w:tcW w:w="1276" w:type="dxa"/>
          </w:tcPr>
          <w:p w14:paraId="699DDB71" w14:textId="67F8617A" w:rsidR="00F733AC" w:rsidRPr="00A853C7" w:rsidRDefault="00B605D7" w:rsidP="00721051">
            <w:pPr>
              <w:pStyle w:val="ad"/>
              <w:spacing w:before="0" w:beforeAutospacing="0" w:after="0" w:afterAutospacing="0" w:line="288" w:lineRule="atLeast"/>
              <w:jc w:val="both"/>
              <w:rPr>
                <w:sz w:val="20"/>
                <w:szCs w:val="20"/>
              </w:rPr>
            </w:pPr>
            <w:r w:rsidRPr="00A853C7">
              <w:rPr>
                <w:sz w:val="20"/>
                <w:szCs w:val="20"/>
              </w:rPr>
              <w:t>Т</w:t>
            </w:r>
            <w:r w:rsidR="00BC6C52" w:rsidRPr="00A853C7">
              <w:rPr>
                <w:sz w:val="20"/>
                <w:szCs w:val="20"/>
              </w:rPr>
              <w:t xml:space="preserve">ребования к </w:t>
            </w:r>
            <w:r w:rsidR="00F733AC" w:rsidRPr="00A853C7">
              <w:rPr>
                <w:sz w:val="20"/>
                <w:szCs w:val="20"/>
              </w:rPr>
              <w:t xml:space="preserve">фасадам зданий, строений и </w:t>
            </w:r>
            <w:r w:rsidR="00F733AC" w:rsidRPr="00A853C7">
              <w:rPr>
                <w:sz w:val="20"/>
                <w:szCs w:val="20"/>
              </w:rPr>
              <w:lastRenderedPageBreak/>
              <w:t>сооружений</w:t>
            </w:r>
          </w:p>
          <w:p w14:paraId="12B8AFAE" w14:textId="435687A0" w:rsidR="0012489E" w:rsidRPr="00A853C7" w:rsidRDefault="0012489E" w:rsidP="00721051">
            <w:pPr>
              <w:pStyle w:val="ConsPlusNormal"/>
              <w:jc w:val="both"/>
              <w:rPr>
                <w:rFonts w:ascii="Times New Roman" w:hAnsi="Times New Roman" w:cs="Times New Roman"/>
                <w:szCs w:val="20"/>
              </w:rPr>
            </w:pPr>
          </w:p>
        </w:tc>
        <w:tc>
          <w:tcPr>
            <w:tcW w:w="6379" w:type="dxa"/>
          </w:tcPr>
          <w:p w14:paraId="52386B72" w14:textId="6516F8AC" w:rsidR="0012489E" w:rsidRPr="00A853C7" w:rsidRDefault="0012489E" w:rsidP="00721051">
            <w:pPr>
              <w:pStyle w:val="ae"/>
              <w:jc w:val="both"/>
              <w:rPr>
                <w:rFonts w:ascii="Times New Roman" w:hAnsi="Times New Roman" w:cs="Times New Roman"/>
                <w:sz w:val="20"/>
                <w:szCs w:val="20"/>
              </w:rPr>
            </w:pPr>
          </w:p>
        </w:tc>
      </w:tr>
      <w:tr w:rsidR="001F324C" w:rsidRPr="00A853C7" w14:paraId="6B14C7A8" w14:textId="77777777" w:rsidTr="00947BCE">
        <w:tc>
          <w:tcPr>
            <w:tcW w:w="567" w:type="dxa"/>
            <w:tcBorders>
              <w:bottom w:val="nil"/>
            </w:tcBorders>
          </w:tcPr>
          <w:p w14:paraId="340E8D7C" w14:textId="77777777" w:rsidR="001F324C" w:rsidRPr="00A853C7" w:rsidRDefault="001F324C" w:rsidP="00217A73">
            <w:pPr>
              <w:pStyle w:val="ConsPlusNormal"/>
              <w:jc w:val="center"/>
              <w:rPr>
                <w:rFonts w:ascii="Times New Roman" w:hAnsi="Times New Roman" w:cs="Times New Roman"/>
                <w:szCs w:val="20"/>
              </w:rPr>
            </w:pPr>
          </w:p>
        </w:tc>
        <w:tc>
          <w:tcPr>
            <w:tcW w:w="1418" w:type="dxa"/>
            <w:tcBorders>
              <w:bottom w:val="nil"/>
            </w:tcBorders>
          </w:tcPr>
          <w:p w14:paraId="2D569262" w14:textId="77777777" w:rsidR="001F324C" w:rsidRPr="00A853C7" w:rsidRDefault="001F324C" w:rsidP="00217A73">
            <w:pPr>
              <w:pStyle w:val="ConsPlusNormal"/>
              <w:rPr>
                <w:rFonts w:ascii="Times New Roman" w:hAnsi="Times New Roman" w:cs="Times New Roman"/>
                <w:szCs w:val="20"/>
              </w:rPr>
            </w:pPr>
          </w:p>
        </w:tc>
        <w:tc>
          <w:tcPr>
            <w:tcW w:w="1276" w:type="dxa"/>
          </w:tcPr>
          <w:p w14:paraId="6D3A8640" w14:textId="7DA0F9F7" w:rsidR="001F324C" w:rsidRPr="00A853C7" w:rsidRDefault="00587FCC" w:rsidP="00587FCC">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Пункты 4.3.1., 4.3.4.</w:t>
            </w:r>
            <w:r w:rsidR="00F733AC" w:rsidRPr="00A853C7">
              <w:rPr>
                <w:rFonts w:ascii="Times New Roman" w:eastAsia="Times New Roman" w:hAnsi="Times New Roman" w:cs="Times New Roman"/>
                <w:szCs w:val="20"/>
              </w:rPr>
              <w:t xml:space="preserve"> </w:t>
            </w:r>
            <w:r w:rsidR="001F324C" w:rsidRPr="00A853C7">
              <w:rPr>
                <w:rFonts w:ascii="Times New Roman" w:eastAsia="Times New Roman" w:hAnsi="Times New Roman" w:cs="Times New Roman"/>
                <w:szCs w:val="20"/>
              </w:rPr>
              <w:t>Правил благоустройства</w:t>
            </w:r>
          </w:p>
        </w:tc>
        <w:tc>
          <w:tcPr>
            <w:tcW w:w="425" w:type="dxa"/>
          </w:tcPr>
          <w:p w14:paraId="793D3E7B" w14:textId="355386F6" w:rsidR="001F324C" w:rsidRPr="00A853C7" w:rsidRDefault="001F324C" w:rsidP="00217A73">
            <w:pPr>
              <w:pStyle w:val="ConsPlusNormal"/>
              <w:rPr>
                <w:rFonts w:ascii="Times New Roman" w:hAnsi="Times New Roman" w:cs="Times New Roman"/>
                <w:szCs w:val="20"/>
              </w:rPr>
            </w:pPr>
            <w:r w:rsidRPr="00A853C7">
              <w:rPr>
                <w:rFonts w:ascii="Times New Roman" w:hAnsi="Times New Roman" w:cs="Times New Roman"/>
                <w:szCs w:val="20"/>
              </w:rPr>
              <w:t>2</w:t>
            </w:r>
          </w:p>
        </w:tc>
        <w:tc>
          <w:tcPr>
            <w:tcW w:w="1276" w:type="dxa"/>
          </w:tcPr>
          <w:p w14:paraId="3D92F0FD" w14:textId="4B41753D" w:rsidR="001F324C" w:rsidRPr="00A853C7" w:rsidRDefault="00F733AC" w:rsidP="00A853C7">
            <w:pPr>
              <w:pStyle w:val="ad"/>
              <w:spacing w:before="0" w:beforeAutospacing="0" w:after="0" w:afterAutospacing="0"/>
              <w:jc w:val="both"/>
              <w:rPr>
                <w:sz w:val="20"/>
                <w:szCs w:val="20"/>
              </w:rPr>
            </w:pPr>
            <w:r w:rsidRPr="00A853C7">
              <w:rPr>
                <w:bCs/>
                <w:sz w:val="20"/>
                <w:szCs w:val="20"/>
              </w:rPr>
              <w:t>Требования к содержанию элементов благоустройства</w:t>
            </w:r>
          </w:p>
        </w:tc>
        <w:tc>
          <w:tcPr>
            <w:tcW w:w="6379" w:type="dxa"/>
          </w:tcPr>
          <w:p w14:paraId="493400F0" w14:textId="10156617" w:rsidR="001F324C" w:rsidRPr="00A853C7" w:rsidRDefault="00FC505C"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 </w:t>
            </w:r>
          </w:p>
        </w:tc>
      </w:tr>
      <w:tr w:rsidR="004E6ED2" w:rsidRPr="00A853C7" w14:paraId="18407A56" w14:textId="77777777" w:rsidTr="00947BCE">
        <w:tc>
          <w:tcPr>
            <w:tcW w:w="567" w:type="dxa"/>
            <w:tcBorders>
              <w:bottom w:val="nil"/>
            </w:tcBorders>
          </w:tcPr>
          <w:p w14:paraId="361CD0D5" w14:textId="77777777" w:rsidR="004E6ED2" w:rsidRPr="00A853C7" w:rsidRDefault="004E6ED2" w:rsidP="00217A73">
            <w:pPr>
              <w:pStyle w:val="ConsPlusNormal"/>
              <w:jc w:val="center"/>
              <w:rPr>
                <w:rFonts w:ascii="Times New Roman" w:hAnsi="Times New Roman" w:cs="Times New Roman"/>
                <w:szCs w:val="20"/>
              </w:rPr>
            </w:pPr>
          </w:p>
        </w:tc>
        <w:tc>
          <w:tcPr>
            <w:tcW w:w="1418" w:type="dxa"/>
            <w:tcBorders>
              <w:bottom w:val="nil"/>
            </w:tcBorders>
          </w:tcPr>
          <w:p w14:paraId="0A8443EA" w14:textId="77777777" w:rsidR="004E6ED2" w:rsidRPr="00A853C7" w:rsidRDefault="004E6ED2" w:rsidP="00217A73">
            <w:pPr>
              <w:pStyle w:val="ConsPlusNormal"/>
              <w:rPr>
                <w:rFonts w:ascii="Times New Roman" w:hAnsi="Times New Roman" w:cs="Times New Roman"/>
                <w:szCs w:val="20"/>
              </w:rPr>
            </w:pPr>
          </w:p>
        </w:tc>
        <w:tc>
          <w:tcPr>
            <w:tcW w:w="1276" w:type="dxa"/>
          </w:tcPr>
          <w:p w14:paraId="0F2E14E5" w14:textId="55B7559D" w:rsidR="004E6ED2" w:rsidRPr="00A853C7" w:rsidRDefault="00380789"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Пункты 4.3.2.2.</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75E44119" w14:textId="7CA1E0EC" w:rsidR="004E6ED2" w:rsidRPr="00A853C7" w:rsidRDefault="004E6ED2" w:rsidP="00217A73">
            <w:pPr>
              <w:pStyle w:val="ConsPlusNormal"/>
              <w:rPr>
                <w:rFonts w:ascii="Times New Roman" w:hAnsi="Times New Roman" w:cs="Times New Roman"/>
                <w:szCs w:val="20"/>
              </w:rPr>
            </w:pPr>
            <w:r w:rsidRPr="00A853C7">
              <w:rPr>
                <w:rFonts w:ascii="Times New Roman" w:hAnsi="Times New Roman" w:cs="Times New Roman"/>
                <w:szCs w:val="20"/>
              </w:rPr>
              <w:t>3</w:t>
            </w:r>
          </w:p>
        </w:tc>
        <w:tc>
          <w:tcPr>
            <w:tcW w:w="1276" w:type="dxa"/>
          </w:tcPr>
          <w:p w14:paraId="50A246DB" w14:textId="34393042" w:rsidR="004E6ED2" w:rsidRPr="00A853C7" w:rsidRDefault="00380789" w:rsidP="00721051">
            <w:pPr>
              <w:pStyle w:val="ConsPlusNormal"/>
              <w:jc w:val="both"/>
              <w:rPr>
                <w:rFonts w:ascii="Times New Roman" w:hAnsi="Times New Roman" w:cs="Times New Roman"/>
                <w:szCs w:val="20"/>
              </w:rPr>
            </w:pPr>
            <w:r w:rsidRPr="00A853C7">
              <w:rPr>
                <w:rFonts w:ascii="Times New Roman" w:hAnsi="Times New Roman" w:cs="Times New Roman"/>
                <w:szCs w:val="20"/>
              </w:rPr>
              <w:t>Требования к содержанию водных устройств</w:t>
            </w:r>
          </w:p>
        </w:tc>
        <w:tc>
          <w:tcPr>
            <w:tcW w:w="6379" w:type="dxa"/>
          </w:tcPr>
          <w:p w14:paraId="7C851340" w14:textId="10C59109" w:rsidR="00380789" w:rsidRPr="00A853C7" w:rsidRDefault="00380789" w:rsidP="00721051">
            <w:pPr>
              <w:pStyle w:val="ConsPlusNormal"/>
              <w:jc w:val="both"/>
              <w:rPr>
                <w:rFonts w:ascii="Times New Roman" w:hAnsi="Times New Roman" w:cs="Times New Roman"/>
                <w:szCs w:val="20"/>
              </w:rPr>
            </w:pPr>
          </w:p>
        </w:tc>
      </w:tr>
      <w:tr w:rsidR="00DC23C2" w:rsidRPr="00A853C7" w14:paraId="2B58EB2D" w14:textId="77777777" w:rsidTr="00947BCE">
        <w:trPr>
          <w:trHeight w:val="1305"/>
        </w:trPr>
        <w:tc>
          <w:tcPr>
            <w:tcW w:w="567" w:type="dxa"/>
            <w:tcBorders>
              <w:bottom w:val="nil"/>
            </w:tcBorders>
          </w:tcPr>
          <w:p w14:paraId="7B9C2BF9" w14:textId="77777777" w:rsidR="00DC23C2" w:rsidRPr="00A853C7" w:rsidRDefault="00DC23C2" w:rsidP="00217A73">
            <w:pPr>
              <w:pStyle w:val="ConsPlusNormal"/>
              <w:jc w:val="center"/>
              <w:rPr>
                <w:rFonts w:ascii="Times New Roman" w:hAnsi="Times New Roman" w:cs="Times New Roman"/>
                <w:szCs w:val="20"/>
              </w:rPr>
            </w:pPr>
          </w:p>
        </w:tc>
        <w:tc>
          <w:tcPr>
            <w:tcW w:w="1418" w:type="dxa"/>
            <w:tcBorders>
              <w:bottom w:val="nil"/>
            </w:tcBorders>
          </w:tcPr>
          <w:p w14:paraId="314FE35F" w14:textId="77777777" w:rsidR="00DC23C2" w:rsidRPr="00A853C7" w:rsidRDefault="00DC23C2" w:rsidP="00217A73">
            <w:pPr>
              <w:pStyle w:val="ConsPlusNormal"/>
              <w:rPr>
                <w:rFonts w:ascii="Times New Roman" w:hAnsi="Times New Roman" w:cs="Times New Roman"/>
                <w:szCs w:val="20"/>
              </w:rPr>
            </w:pPr>
          </w:p>
        </w:tc>
        <w:tc>
          <w:tcPr>
            <w:tcW w:w="1276" w:type="dxa"/>
          </w:tcPr>
          <w:p w14:paraId="60D28D59" w14:textId="34E4E419" w:rsidR="00DC23C2" w:rsidRPr="00A853C7" w:rsidRDefault="009B2811"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 4.4.2.</w:t>
            </w:r>
            <w:r w:rsidR="00DC23C2" w:rsidRPr="00A853C7">
              <w:rPr>
                <w:rFonts w:ascii="Times New Roman" w:eastAsia="Times New Roman" w:hAnsi="Times New Roman" w:cs="Times New Roman"/>
                <w:szCs w:val="20"/>
              </w:rPr>
              <w:t xml:space="preserve"> Правил благоустройства</w:t>
            </w:r>
          </w:p>
        </w:tc>
        <w:tc>
          <w:tcPr>
            <w:tcW w:w="425" w:type="dxa"/>
          </w:tcPr>
          <w:p w14:paraId="0885875F" w14:textId="267118DE" w:rsidR="00DC23C2" w:rsidRPr="00A853C7" w:rsidRDefault="004E6ED2" w:rsidP="00217A73">
            <w:pPr>
              <w:pStyle w:val="ConsPlusNormal"/>
              <w:rPr>
                <w:rFonts w:ascii="Times New Roman" w:hAnsi="Times New Roman" w:cs="Times New Roman"/>
                <w:szCs w:val="20"/>
              </w:rPr>
            </w:pPr>
            <w:r w:rsidRPr="00A853C7">
              <w:rPr>
                <w:rFonts w:ascii="Times New Roman" w:hAnsi="Times New Roman" w:cs="Times New Roman"/>
                <w:szCs w:val="20"/>
              </w:rPr>
              <w:t>4</w:t>
            </w:r>
          </w:p>
        </w:tc>
        <w:tc>
          <w:tcPr>
            <w:tcW w:w="1276" w:type="dxa"/>
          </w:tcPr>
          <w:p w14:paraId="05A6FA8B" w14:textId="15AE854D" w:rsidR="00DC23C2" w:rsidRPr="00A853C7" w:rsidRDefault="00DC23C2"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Требования к </w:t>
            </w:r>
            <w:r w:rsidR="009B2811" w:rsidRPr="00A853C7">
              <w:rPr>
                <w:rFonts w:ascii="Times New Roman" w:hAnsi="Times New Roman" w:cs="Times New Roman"/>
                <w:szCs w:val="20"/>
              </w:rPr>
              <w:t>восстановлению элементов благоустройства</w:t>
            </w:r>
            <w:r w:rsidRPr="00A853C7">
              <w:rPr>
                <w:rFonts w:ascii="Times New Roman" w:hAnsi="Times New Roman" w:cs="Times New Roman"/>
                <w:szCs w:val="20"/>
              </w:rPr>
              <w:t xml:space="preserve">  </w:t>
            </w:r>
          </w:p>
        </w:tc>
        <w:tc>
          <w:tcPr>
            <w:tcW w:w="6379" w:type="dxa"/>
          </w:tcPr>
          <w:p w14:paraId="736D6BFA" w14:textId="77777777" w:rsidR="009B2811" w:rsidRPr="00A853C7" w:rsidRDefault="001F324C" w:rsidP="00721051">
            <w:pPr>
              <w:pStyle w:val="ConsPlusNormal"/>
              <w:jc w:val="both"/>
              <w:rPr>
                <w:rFonts w:ascii="Times New Roman" w:hAnsi="Times New Roman" w:cs="Times New Roman"/>
                <w:szCs w:val="20"/>
              </w:rPr>
            </w:pPr>
            <w:r w:rsidRPr="00A853C7">
              <w:rPr>
                <w:rFonts w:ascii="Times New Roman" w:hAnsi="Times New Roman" w:cs="Times New Roman"/>
                <w:szCs w:val="20"/>
              </w:rPr>
              <w:t>«</w:t>
            </w:r>
            <w:r w:rsidR="009B2811" w:rsidRPr="00A853C7">
              <w:rPr>
                <w:rFonts w:ascii="Times New Roman" w:hAnsi="Times New Roman" w:cs="Times New Roman"/>
                <w:szCs w:val="20"/>
              </w:rPr>
              <w:t>4.4.2. Восстановление элементов благоустройства после осуществления земляных работ, строительства и реконструкции объектов недвижимости осуществляется с учетом следующих требований и сроков:</w:t>
            </w:r>
          </w:p>
          <w:p w14:paraId="47D452E0"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а) при восстановлении любого вида покрытий: </w:t>
            </w:r>
          </w:p>
          <w:p w14:paraId="377C3B5C"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Организации, выполняющие работы по восстановлению асфальтобетонного, грунтового покрытия проезжих частей дорог и тротуаров, после осуществления земляных работ, строительства и реконструкции объектов недвижимости несут ответственность за его качественное состояние в соответствии с законодательством Российской Федерации. </w:t>
            </w:r>
          </w:p>
          <w:p w14:paraId="33FE060C"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После окончания проведения земляных работ, строительства и реконструкции объектов недвижимости, работ производитель работ обязан начать работы по восстановлению дорожных покрытий: </w:t>
            </w:r>
          </w:p>
          <w:p w14:paraId="333ADB18"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 местах поперечных разрытий улиц - в течение суток; </w:t>
            </w:r>
          </w:p>
          <w:p w14:paraId="73F3EE4C" w14:textId="77777777" w:rsidR="009B2811" w:rsidRPr="00A853C7" w:rsidRDefault="009B2811"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местах</w:t>
            </w:r>
            <w:proofErr w:type="gramEnd"/>
            <w:r w:rsidRPr="00A853C7">
              <w:rPr>
                <w:rFonts w:ascii="Times New Roman" w:hAnsi="Times New Roman" w:cs="Times New Roman"/>
                <w:szCs w:val="20"/>
              </w:rPr>
              <w:t xml:space="preserve"> продольных разрытий проезжей части - в течение 5 суток; </w:t>
            </w:r>
          </w:p>
          <w:p w14:paraId="7009DDDB" w14:textId="77777777" w:rsidR="009B2811" w:rsidRPr="00A853C7" w:rsidRDefault="009B2811"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местах</w:t>
            </w:r>
            <w:proofErr w:type="gramEnd"/>
            <w:r w:rsidRPr="00A853C7">
              <w:rPr>
                <w:rFonts w:ascii="Times New Roman" w:hAnsi="Times New Roman" w:cs="Times New Roman"/>
                <w:szCs w:val="20"/>
              </w:rPr>
              <w:t xml:space="preserve"> раскопок местных проездов, тротуаров, набивных дорожек и газонов - не позднее 10 суток. </w:t>
            </w:r>
          </w:p>
          <w:p w14:paraId="45910B53"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Запрещается засыпка траншей на проезжих частях и тротуарах мерзлыми, глинистыми грунтами, строительным мусором и прочими сжимаемыми грунтами, а также засыпка траншей с использованием машин и механизмов на гусеничном ходу на улицах, имеющих усовершенствованные покрытия. </w:t>
            </w:r>
          </w:p>
          <w:p w14:paraId="686C573A" w14:textId="6A652102"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На восстанавливаемом участке следует применять тип </w:t>
            </w:r>
            <w:r w:rsidR="00A853C7">
              <w:rPr>
                <w:rFonts w:ascii="Times New Roman" w:hAnsi="Times New Roman" w:cs="Times New Roman"/>
                <w:szCs w:val="20"/>
              </w:rPr>
              <w:t>«</w:t>
            </w:r>
            <w:r w:rsidRPr="00A853C7">
              <w:rPr>
                <w:rFonts w:ascii="Times New Roman" w:hAnsi="Times New Roman" w:cs="Times New Roman"/>
                <w:szCs w:val="20"/>
              </w:rPr>
              <w:t>дорожной одежды</w:t>
            </w:r>
            <w:r w:rsidR="00A853C7">
              <w:rPr>
                <w:rFonts w:ascii="Times New Roman" w:hAnsi="Times New Roman" w:cs="Times New Roman"/>
                <w:szCs w:val="20"/>
              </w:rPr>
              <w:t>»</w:t>
            </w:r>
            <w:r w:rsidRPr="00A853C7">
              <w:rPr>
                <w:rFonts w:ascii="Times New Roman" w:hAnsi="Times New Roman" w:cs="Times New Roman"/>
                <w:szCs w:val="20"/>
              </w:rPr>
              <w:t xml:space="preserve">, существовавший ранее (до проведения земляных работ, строительства и реконструкции объектов недвижимости) или по согласованию с собственником объектов используют современные покрытия; </w:t>
            </w:r>
          </w:p>
          <w:p w14:paraId="1F5B3160"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б) при восстановлении декоративных, технических, планировочных, конструктивных устройств: </w:t>
            </w:r>
          </w:p>
          <w:p w14:paraId="0881F989"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Восстанавливаемые ограждения (заборы) следует устраивать преимущественно в виде живых изгородей из однорядных или многорядных посадок кустарников, из сборных железобетонных элементов, металлических секций, древесины и проволоки, из полимерных материалов. При выборе материала следует руководствоваться архитектурным замыслом, назначением, безопасностью, экономической и экологической целесообразностью, но и материалом предыдущего (или частично сохранившегося) ограждения (забора). </w:t>
            </w:r>
          </w:p>
          <w:p w14:paraId="7D4E9F15"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Цоколи следует выполнять из типовых элементов или из кирпича </w:t>
            </w:r>
            <w:r w:rsidRPr="00A853C7">
              <w:rPr>
                <w:rFonts w:ascii="Times New Roman" w:hAnsi="Times New Roman" w:cs="Times New Roman"/>
                <w:szCs w:val="20"/>
              </w:rPr>
              <w:lastRenderedPageBreak/>
              <w:t xml:space="preserve">шириной не менее 39 см. Верх кирпичного цоколя должен быть прикрыт двускатным сливом из раствора класса не ниже В10 и марки по морозостойкости не менее F50. </w:t>
            </w:r>
          </w:p>
          <w:p w14:paraId="4C39F02C"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Бортовые камни следует восстанавливать на грунтовом основании, уплотненном до плотности при коэффициенте не менее 0,98 или на бетонном основании с присыпкой грунтом с наружной стороны или укреплением бетоном. Борт должен повторять проектный профиль покрытия. Уступы в стыках бортовых камней в плане и профиле не допускаются. В местах пересечений внутриквартальных проездов и садовых дорожек следует устанавливать криволинейные бортовые камни. Устройство криволинейного борта радиусом 15 м и менее из прямолинейных камней не допускается. Швы между камнями должны быть не более 10 мм. </w:t>
            </w:r>
          </w:p>
          <w:p w14:paraId="65BFB873"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 местах пересечения внутриквартальных проездов и пешеходных дорожек с тротуарами и проезжей частью улиц бортовые камни должны заглубляться с устройством плавных примыканий для обеспечения проезда детских и инвалидных колясок, санок, а также въезда транспортных средств. В этих местах следует укладывать предупреждающие тактильные полосы. </w:t>
            </w:r>
          </w:p>
          <w:p w14:paraId="07140646"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Допускается устройство бортовых стенок из монолитного бетона класса по прочности на сжатие не ниже В25 и маркой по морозостойкости не менее F200. </w:t>
            </w:r>
          </w:p>
          <w:p w14:paraId="26414D86"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Для восприятия нагрузок, возникающих при очистке снега, размеры бортовой стенки следует увеличивать по высоте и ширине на 5 см по сравнению с размерами бортовых камней. </w:t>
            </w:r>
          </w:p>
          <w:p w14:paraId="3247D9F5"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Ступени наружных лестниц должны изготавливаться из бетона класса по прочности на сжатие не ниже В25 и марки по морозостойкости не менее F150 и быть с уклоном не менее 1% в сторону вышележащей ступени, а также вдоль ступени. </w:t>
            </w:r>
          </w:p>
          <w:p w14:paraId="09816266"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Восстановленные пандусы должны соответствовать строительным требованиям и быть пригодными для использования их по назначению; </w:t>
            </w:r>
          </w:p>
          <w:p w14:paraId="43A8A717"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 при восстановлении элементов озеленения: </w:t>
            </w:r>
          </w:p>
          <w:p w14:paraId="381EF47F"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Работы по озеленению должны выполняться только после расстилки растительного грунта, устройства проездов, тротуаров, дорожек, площадок и оград и уборки остатков строительного мусора после их строительства. </w:t>
            </w:r>
          </w:p>
          <w:p w14:paraId="16968F7F"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Посадочные места для высадки деревьев и кустарников должны подготавливать заранее с тем, чтобы они возможно дольше могли подвергаться атмосферному воздействию и солнечному облучению. Допускается подготовка посадочных мест непосредственно перед посадками. </w:t>
            </w:r>
          </w:p>
          <w:p w14:paraId="290BA912"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Ямы для посадки стандартных саженцев и саженцев с комом должны быть глубиной 75 - 90 см, для саженцев со стержневой корневой системой - 80 - 100 см. Стандартные саженцы следует высаживать в ямы диаметром 60 - 80 см. Размер ям для посадки саженцев с комом должен быть на 0,5 м больше наибольшего размера кома. </w:t>
            </w:r>
          </w:p>
          <w:p w14:paraId="3F61D847"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Кустарники и лианы следует высаживать в ямы и траншеи глубиной 50 см. Для одиночных кустов и лиан диаметр ям должен быть 50 см. Ширина траншей под групповые посадки кустарников должна быть 50 см для однорядной посадки с добавлением 20 см на каждый следующий ряд посадки. </w:t>
            </w:r>
          </w:p>
          <w:p w14:paraId="27B2F33C"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Глубина и диаметр ям под многолетние цветочные растения должны быть 40 см. </w:t>
            </w:r>
          </w:p>
          <w:p w14:paraId="172A1DAA"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Высадка цветов должна производиться утром или к концу дня. В пасмурную погоду высадка цветов может производиться в течение всего дня. Цветы должны высаживаться во влажную землю. Сжатие и заворот корней цветов при посадке не допускается. После первых трех поливок почва цветника должна быть присыпана просеянным перегноем или торфом (мульчирование). При отсутствии мульчирования рыхление почвы цветников и их прополку следует производить один раз в неделю и выполнять ее в течение месяца; </w:t>
            </w:r>
          </w:p>
          <w:p w14:paraId="45C0C691"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г) при восстановлении различных видов оборудования и оформления, в </w:t>
            </w:r>
            <w:r w:rsidRPr="00A853C7">
              <w:rPr>
                <w:rFonts w:ascii="Times New Roman" w:hAnsi="Times New Roman" w:cs="Times New Roman"/>
                <w:szCs w:val="20"/>
              </w:rPr>
              <w:lastRenderedPageBreak/>
              <w:t xml:space="preserve">том числе фасадов зданий, строений, сооружений: </w:t>
            </w:r>
          </w:p>
          <w:p w14:paraId="0F8E9147"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Восстановление уличного коммунально-бытового оборудования, игрового оборудования, спортивного оборудования должно осуществляться в соответствии со строительными и санитарными нормами. </w:t>
            </w:r>
          </w:p>
          <w:p w14:paraId="6B681A25"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Восстановление фасадов может быть выполнено как косметическое обновление или как капитальный ремонт фасадов. </w:t>
            </w:r>
          </w:p>
          <w:p w14:paraId="13BFF6FA"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Косметическое обновление (восстановление) фасадов применяется для тех объектов, которые находятся в удовлетворительном состоянии. </w:t>
            </w:r>
          </w:p>
          <w:p w14:paraId="4672A020"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Капитальный ремонт (восстановление) фасадов включает в себя целый комплекс мероприятий, направленных на реставрацию поврежденных участков строений и возвращение их привлекательного внешнего вида. Им должны заниматься квалифицированные профессионалы, обладающие необходимыми знаниями и опытом работы в данной области. </w:t>
            </w:r>
          </w:p>
          <w:p w14:paraId="3675B428"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Этот вид ремонта используется в следующих случаях: </w:t>
            </w:r>
          </w:p>
          <w:p w14:paraId="5C8D35C6"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если повреждение отделки превысило 30 процентов от всей площади; </w:t>
            </w:r>
          </w:p>
          <w:p w14:paraId="3054E591"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изменение функционального предназначения объекта; </w:t>
            </w:r>
          </w:p>
          <w:p w14:paraId="43F7B016"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частичное восстановление фасада строения; </w:t>
            </w:r>
          </w:p>
          <w:p w14:paraId="102B0F9E"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монтаж вентилируемого фасада; </w:t>
            </w:r>
          </w:p>
          <w:p w14:paraId="5F02C8C9"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д) при восстановлении малых архитектурных форм: </w:t>
            </w:r>
          </w:p>
          <w:p w14:paraId="08DD9D31"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Восстановление малых архитектурных форм осуществляется в соответствии </w:t>
            </w:r>
            <w:proofErr w:type="gramStart"/>
            <w:r w:rsidRPr="00A853C7">
              <w:rPr>
                <w:rFonts w:ascii="Times New Roman" w:hAnsi="Times New Roman" w:cs="Times New Roman"/>
                <w:szCs w:val="20"/>
              </w:rPr>
              <w:t>с</w:t>
            </w:r>
            <w:proofErr w:type="gramEnd"/>
            <w:r w:rsidRPr="00A853C7">
              <w:rPr>
                <w:rFonts w:ascii="Times New Roman" w:hAnsi="Times New Roman" w:cs="Times New Roman"/>
                <w:szCs w:val="20"/>
              </w:rPr>
              <w:t xml:space="preserve"> строительными нормами и инструкцией производителя; </w:t>
            </w:r>
          </w:p>
          <w:p w14:paraId="38E40FEE"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е) при восстановлении некапитальных нестационарных строений и сооружений: </w:t>
            </w:r>
          </w:p>
          <w:p w14:paraId="204400F8"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При восстановлении временных построек, киосков, навесов и других сооружений необходимо улучшать визуальное восприятие среды городского округа и благоустройство территории и застройки; </w:t>
            </w:r>
          </w:p>
          <w:p w14:paraId="6BE5E5F6" w14:textId="77777777" w:rsidR="009B2811"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ж) при восстановлении информационных щитов и указателей, применяемых как составные части благоустройства территории: </w:t>
            </w:r>
          </w:p>
          <w:p w14:paraId="3BA37DE1" w14:textId="77777777" w:rsidR="001F324C"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При восстановлении учитывается материал, из которых информационные щиты и указатели были выполнены до начала проведения земляных или строительных работ</w:t>
            </w:r>
            <w:proofErr w:type="gramStart"/>
            <w:r w:rsidRPr="00A853C7">
              <w:rPr>
                <w:rFonts w:ascii="Times New Roman" w:hAnsi="Times New Roman" w:cs="Times New Roman"/>
                <w:szCs w:val="20"/>
              </w:rPr>
              <w:t>.»</w:t>
            </w:r>
            <w:proofErr w:type="gramEnd"/>
          </w:p>
          <w:p w14:paraId="71E64E5B" w14:textId="6A1187BD" w:rsidR="00A5130B" w:rsidRPr="00A853C7" w:rsidRDefault="00A5130B" w:rsidP="00721051">
            <w:pPr>
              <w:pStyle w:val="ConsPlusNormal"/>
              <w:jc w:val="both"/>
              <w:rPr>
                <w:rFonts w:ascii="Times New Roman" w:hAnsi="Times New Roman" w:cs="Times New Roman"/>
                <w:szCs w:val="20"/>
              </w:rPr>
            </w:pPr>
            <w:r w:rsidRPr="00A853C7">
              <w:rPr>
                <w:rFonts w:ascii="Times New Roman" w:hAnsi="Times New Roman" w:cs="Times New Roman"/>
                <w:szCs w:val="20"/>
              </w:rPr>
              <w:t>(в ред. Решения Думы городского округа Кинель Самарской области от 28.11.2019 № 504)</w:t>
            </w:r>
          </w:p>
        </w:tc>
      </w:tr>
      <w:tr w:rsidR="0012489E" w:rsidRPr="00A853C7" w14:paraId="41F94191" w14:textId="77777777" w:rsidTr="00947BCE">
        <w:tc>
          <w:tcPr>
            <w:tcW w:w="567" w:type="dxa"/>
            <w:tcBorders>
              <w:top w:val="nil"/>
              <w:bottom w:val="single" w:sz="4" w:space="0" w:color="auto"/>
            </w:tcBorders>
          </w:tcPr>
          <w:p w14:paraId="6FC9F025" w14:textId="77777777" w:rsidR="0012489E" w:rsidRPr="00A853C7" w:rsidRDefault="0012489E" w:rsidP="00217A73">
            <w:pPr>
              <w:pStyle w:val="ConsPlusNormal"/>
              <w:rPr>
                <w:rFonts w:ascii="Times New Roman" w:hAnsi="Times New Roman" w:cs="Times New Roman"/>
                <w:szCs w:val="20"/>
              </w:rPr>
            </w:pPr>
          </w:p>
        </w:tc>
        <w:tc>
          <w:tcPr>
            <w:tcW w:w="1418" w:type="dxa"/>
            <w:tcBorders>
              <w:top w:val="nil"/>
              <w:bottom w:val="single" w:sz="4" w:space="0" w:color="auto"/>
            </w:tcBorders>
          </w:tcPr>
          <w:p w14:paraId="310EBC18" w14:textId="77777777" w:rsidR="0012489E" w:rsidRPr="00A853C7" w:rsidRDefault="0012489E" w:rsidP="00217A73">
            <w:pPr>
              <w:pStyle w:val="ConsPlusNormal"/>
              <w:rPr>
                <w:rFonts w:ascii="Times New Roman" w:hAnsi="Times New Roman" w:cs="Times New Roman"/>
                <w:szCs w:val="20"/>
              </w:rPr>
            </w:pPr>
          </w:p>
        </w:tc>
        <w:tc>
          <w:tcPr>
            <w:tcW w:w="1276" w:type="dxa"/>
            <w:tcBorders>
              <w:bottom w:val="single" w:sz="4" w:space="0" w:color="auto"/>
            </w:tcBorders>
          </w:tcPr>
          <w:p w14:paraId="1D52B9EA" w14:textId="52E42AC3" w:rsidR="0012489E" w:rsidRPr="00A853C7" w:rsidRDefault="009B2811" w:rsidP="00217A73">
            <w:pPr>
              <w:pStyle w:val="ConsPlusNormal"/>
              <w:rPr>
                <w:rFonts w:ascii="Times New Roman" w:hAnsi="Times New Roman" w:cs="Times New Roman"/>
                <w:szCs w:val="20"/>
              </w:rPr>
            </w:pPr>
            <w:r w:rsidRPr="00A853C7">
              <w:rPr>
                <w:rFonts w:ascii="Times New Roman" w:eastAsia="Times New Roman" w:hAnsi="Times New Roman" w:cs="Times New Roman"/>
                <w:szCs w:val="20"/>
              </w:rPr>
              <w:t>Абзац второй и третий раздела 5</w:t>
            </w:r>
            <w:r w:rsidR="00BC6C52" w:rsidRPr="00A853C7">
              <w:rPr>
                <w:rFonts w:ascii="Times New Roman" w:eastAsia="Times New Roman" w:hAnsi="Times New Roman" w:cs="Times New Roman"/>
                <w:szCs w:val="20"/>
              </w:rPr>
              <w:t xml:space="preserve"> Правил благоустройства</w:t>
            </w:r>
          </w:p>
        </w:tc>
        <w:tc>
          <w:tcPr>
            <w:tcW w:w="425" w:type="dxa"/>
          </w:tcPr>
          <w:p w14:paraId="09B30DA5" w14:textId="635AAA52" w:rsidR="0012489E" w:rsidRPr="00A853C7" w:rsidRDefault="004E6ED2" w:rsidP="00217A73">
            <w:pPr>
              <w:pStyle w:val="ConsPlusNormal"/>
              <w:rPr>
                <w:rFonts w:ascii="Times New Roman" w:hAnsi="Times New Roman" w:cs="Times New Roman"/>
                <w:szCs w:val="20"/>
              </w:rPr>
            </w:pPr>
            <w:r w:rsidRPr="00A853C7">
              <w:rPr>
                <w:rFonts w:ascii="Times New Roman" w:hAnsi="Times New Roman" w:cs="Times New Roman"/>
                <w:szCs w:val="20"/>
              </w:rPr>
              <w:t>5</w:t>
            </w:r>
          </w:p>
        </w:tc>
        <w:tc>
          <w:tcPr>
            <w:tcW w:w="1276" w:type="dxa"/>
          </w:tcPr>
          <w:p w14:paraId="351F18EE" w14:textId="005E45BF" w:rsidR="0012489E" w:rsidRPr="00A853C7" w:rsidRDefault="001F324C"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Требования к организации </w:t>
            </w:r>
            <w:r w:rsidR="009B2811" w:rsidRPr="00A853C7">
              <w:rPr>
                <w:rFonts w:ascii="Times New Roman" w:hAnsi="Times New Roman" w:cs="Times New Roman"/>
                <w:szCs w:val="20"/>
              </w:rPr>
              <w:t>освещения территории городского округа</w:t>
            </w:r>
          </w:p>
        </w:tc>
        <w:tc>
          <w:tcPr>
            <w:tcW w:w="6379" w:type="dxa"/>
          </w:tcPr>
          <w:p w14:paraId="574E275B" w14:textId="77777777" w:rsidR="009B2811" w:rsidRPr="00A853C7" w:rsidRDefault="001F324C" w:rsidP="00721051">
            <w:pPr>
              <w:pStyle w:val="ConsPlusNormal"/>
              <w:jc w:val="both"/>
              <w:rPr>
                <w:rFonts w:ascii="Times New Roman" w:hAnsi="Times New Roman" w:cs="Times New Roman"/>
                <w:szCs w:val="20"/>
              </w:rPr>
            </w:pPr>
            <w:r w:rsidRPr="00A853C7">
              <w:rPr>
                <w:rFonts w:ascii="Times New Roman" w:hAnsi="Times New Roman" w:cs="Times New Roman"/>
                <w:szCs w:val="20"/>
              </w:rPr>
              <w:t>«</w:t>
            </w:r>
            <w:r w:rsidR="009B2811" w:rsidRPr="00A853C7">
              <w:rPr>
                <w:rFonts w:ascii="Times New Roman" w:hAnsi="Times New Roman" w:cs="Times New Roman"/>
                <w:szCs w:val="20"/>
              </w:rPr>
              <w:t>Обязанность по освещению в темное время суток входных зон индивидуальных (частных) домов и земельных участков, прилегающей к ним территории возлагается на собственников, правообладателей или нанимателей жилых домов, части жилого дома.</w:t>
            </w:r>
          </w:p>
          <w:p w14:paraId="20B11FEF" w14:textId="3DCCE2E9" w:rsidR="0076222B" w:rsidRPr="00A853C7" w:rsidRDefault="009B2811" w:rsidP="00721051">
            <w:pPr>
              <w:pStyle w:val="ConsPlusNormal"/>
              <w:jc w:val="both"/>
              <w:rPr>
                <w:rFonts w:ascii="Times New Roman" w:hAnsi="Times New Roman" w:cs="Times New Roman"/>
                <w:szCs w:val="20"/>
              </w:rPr>
            </w:pPr>
            <w:r w:rsidRPr="00A853C7">
              <w:rPr>
                <w:rFonts w:ascii="Times New Roman" w:hAnsi="Times New Roman" w:cs="Times New Roman"/>
                <w:szCs w:val="20"/>
              </w:rPr>
              <w:t>Обязанность по освещению в темное время суток улиц, дорог, площадей, мостов, бульваров и пешеходных аллей, общественных и рекреационных территорий, прилегающих территорий многоквартирных домов, территорий промышленных и коммунальных организаций, а также арок входов, дорожных знаков и указателей возлагается на их собственников или уп</w:t>
            </w:r>
            <w:r w:rsidR="00E0224A" w:rsidRPr="00A853C7">
              <w:rPr>
                <w:rFonts w:ascii="Times New Roman" w:hAnsi="Times New Roman" w:cs="Times New Roman"/>
                <w:szCs w:val="20"/>
              </w:rPr>
              <w:t>олномоченных собственником лиц</w:t>
            </w:r>
            <w:proofErr w:type="gramStart"/>
            <w:r w:rsidR="00E0224A" w:rsidRPr="00A853C7">
              <w:rPr>
                <w:rFonts w:ascii="Times New Roman" w:hAnsi="Times New Roman" w:cs="Times New Roman"/>
                <w:szCs w:val="20"/>
              </w:rPr>
              <w:t>.»</w:t>
            </w:r>
            <w:proofErr w:type="gramEnd"/>
          </w:p>
          <w:p w14:paraId="050C3FD3" w14:textId="0DF7ACF1" w:rsidR="0076222B" w:rsidRPr="00A853C7" w:rsidRDefault="0076222B"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(в ред. Решения Думы городского округа </w:t>
            </w:r>
            <w:r w:rsidR="00E0224A" w:rsidRPr="00A853C7">
              <w:rPr>
                <w:rFonts w:ascii="Times New Roman" w:hAnsi="Times New Roman" w:cs="Times New Roman"/>
                <w:szCs w:val="20"/>
              </w:rPr>
              <w:t>Кинель</w:t>
            </w:r>
            <w:r w:rsidRPr="00A853C7">
              <w:rPr>
                <w:rFonts w:ascii="Times New Roman" w:hAnsi="Times New Roman" w:cs="Times New Roman"/>
                <w:szCs w:val="20"/>
              </w:rPr>
              <w:t xml:space="preserve"> Самарской области от </w:t>
            </w:r>
            <w:r w:rsidR="00E0224A" w:rsidRPr="00A853C7">
              <w:rPr>
                <w:rFonts w:ascii="Times New Roman" w:hAnsi="Times New Roman" w:cs="Times New Roman"/>
                <w:szCs w:val="20"/>
              </w:rPr>
              <w:t>27</w:t>
            </w:r>
            <w:r w:rsidRPr="00A853C7">
              <w:rPr>
                <w:rFonts w:ascii="Times New Roman" w:hAnsi="Times New Roman" w:cs="Times New Roman"/>
                <w:szCs w:val="20"/>
              </w:rPr>
              <w:t>.04.</w:t>
            </w:r>
            <w:r w:rsidR="00E0224A" w:rsidRPr="00A853C7">
              <w:rPr>
                <w:rFonts w:ascii="Times New Roman" w:hAnsi="Times New Roman" w:cs="Times New Roman"/>
                <w:szCs w:val="20"/>
              </w:rPr>
              <w:t>2023</w:t>
            </w:r>
            <w:r w:rsidRPr="00A853C7">
              <w:rPr>
                <w:rFonts w:ascii="Times New Roman" w:hAnsi="Times New Roman" w:cs="Times New Roman"/>
                <w:szCs w:val="20"/>
              </w:rPr>
              <w:t xml:space="preserve"> №</w:t>
            </w:r>
            <w:r w:rsidR="00E0224A" w:rsidRPr="00A853C7">
              <w:rPr>
                <w:rFonts w:ascii="Times New Roman" w:hAnsi="Times New Roman" w:cs="Times New Roman"/>
                <w:szCs w:val="20"/>
              </w:rPr>
              <w:t>262</w:t>
            </w:r>
            <w:r w:rsidRPr="00A853C7">
              <w:rPr>
                <w:rFonts w:ascii="Times New Roman" w:hAnsi="Times New Roman" w:cs="Times New Roman"/>
                <w:szCs w:val="20"/>
              </w:rPr>
              <w:t>)</w:t>
            </w:r>
          </w:p>
        </w:tc>
      </w:tr>
      <w:tr w:rsidR="0076222B" w:rsidRPr="00A853C7" w14:paraId="2A616605" w14:textId="77777777" w:rsidTr="00947BCE">
        <w:tc>
          <w:tcPr>
            <w:tcW w:w="567" w:type="dxa"/>
            <w:tcBorders>
              <w:top w:val="nil"/>
              <w:bottom w:val="single" w:sz="4" w:space="0" w:color="auto"/>
            </w:tcBorders>
          </w:tcPr>
          <w:p w14:paraId="787611CA" w14:textId="77777777" w:rsidR="0076222B" w:rsidRPr="00A853C7" w:rsidRDefault="0076222B" w:rsidP="00217A73">
            <w:pPr>
              <w:pStyle w:val="ConsPlusNormal"/>
              <w:rPr>
                <w:rFonts w:ascii="Times New Roman" w:hAnsi="Times New Roman" w:cs="Times New Roman"/>
                <w:szCs w:val="20"/>
              </w:rPr>
            </w:pPr>
          </w:p>
        </w:tc>
        <w:tc>
          <w:tcPr>
            <w:tcW w:w="1418" w:type="dxa"/>
            <w:tcBorders>
              <w:top w:val="nil"/>
              <w:bottom w:val="single" w:sz="4" w:space="0" w:color="auto"/>
            </w:tcBorders>
          </w:tcPr>
          <w:p w14:paraId="64957B93" w14:textId="77777777" w:rsidR="0076222B" w:rsidRPr="00A853C7" w:rsidRDefault="0076222B" w:rsidP="00217A73">
            <w:pPr>
              <w:pStyle w:val="ConsPlusNormal"/>
              <w:rPr>
                <w:rFonts w:ascii="Times New Roman" w:hAnsi="Times New Roman" w:cs="Times New Roman"/>
                <w:szCs w:val="20"/>
              </w:rPr>
            </w:pPr>
          </w:p>
        </w:tc>
        <w:tc>
          <w:tcPr>
            <w:tcW w:w="1276" w:type="dxa"/>
            <w:tcBorders>
              <w:bottom w:val="single" w:sz="4" w:space="0" w:color="auto"/>
            </w:tcBorders>
          </w:tcPr>
          <w:p w14:paraId="55B2A6B8" w14:textId="6782A065" w:rsidR="0076222B" w:rsidRPr="00A853C7" w:rsidRDefault="00CD11B6"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 6.2.8.</w:t>
            </w:r>
            <w:r w:rsidR="0076222B" w:rsidRPr="00A853C7">
              <w:rPr>
                <w:rFonts w:ascii="Times New Roman" w:eastAsia="Times New Roman" w:hAnsi="Times New Roman" w:cs="Times New Roman"/>
                <w:szCs w:val="20"/>
              </w:rPr>
              <w:t xml:space="preserve"> Правил благоустройства</w:t>
            </w:r>
          </w:p>
        </w:tc>
        <w:tc>
          <w:tcPr>
            <w:tcW w:w="425" w:type="dxa"/>
          </w:tcPr>
          <w:p w14:paraId="41B2C566" w14:textId="7923E0E3" w:rsidR="0076222B" w:rsidRPr="00A853C7" w:rsidRDefault="004E6ED2" w:rsidP="00217A73">
            <w:pPr>
              <w:pStyle w:val="ConsPlusNormal"/>
              <w:rPr>
                <w:rFonts w:ascii="Times New Roman" w:hAnsi="Times New Roman" w:cs="Times New Roman"/>
                <w:szCs w:val="20"/>
              </w:rPr>
            </w:pPr>
            <w:r w:rsidRPr="00A853C7">
              <w:rPr>
                <w:rFonts w:ascii="Times New Roman" w:hAnsi="Times New Roman" w:cs="Times New Roman"/>
                <w:szCs w:val="20"/>
              </w:rPr>
              <w:t>6</w:t>
            </w:r>
          </w:p>
        </w:tc>
        <w:tc>
          <w:tcPr>
            <w:tcW w:w="1276" w:type="dxa"/>
          </w:tcPr>
          <w:p w14:paraId="3A65237B" w14:textId="3881731C" w:rsidR="00CD11B6" w:rsidRPr="00A853C7" w:rsidRDefault="0076222B"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Требования к </w:t>
            </w:r>
            <w:r w:rsidR="00CD11B6" w:rsidRPr="00A853C7">
              <w:rPr>
                <w:rFonts w:ascii="Times New Roman" w:hAnsi="Times New Roman" w:cs="Times New Roman"/>
                <w:szCs w:val="20"/>
              </w:rPr>
              <w:t>порядку содержания расположенных в границах городского</w:t>
            </w:r>
            <w:r w:rsidR="00A853C7">
              <w:rPr>
                <w:rFonts w:ascii="Times New Roman" w:hAnsi="Times New Roman" w:cs="Times New Roman"/>
                <w:szCs w:val="20"/>
              </w:rPr>
              <w:t xml:space="preserve"> </w:t>
            </w:r>
            <w:r w:rsidR="00CD11B6" w:rsidRPr="00A853C7">
              <w:rPr>
                <w:rFonts w:ascii="Times New Roman" w:hAnsi="Times New Roman" w:cs="Times New Roman"/>
                <w:szCs w:val="20"/>
              </w:rPr>
              <w:t xml:space="preserve">округа газонов, цветников и иных территорий, </w:t>
            </w:r>
            <w:r w:rsidR="00CD11B6" w:rsidRPr="00A853C7">
              <w:rPr>
                <w:rFonts w:ascii="Times New Roman" w:hAnsi="Times New Roman" w:cs="Times New Roman"/>
                <w:szCs w:val="20"/>
              </w:rPr>
              <w:lastRenderedPageBreak/>
              <w:t>занятых</w:t>
            </w:r>
          </w:p>
          <w:p w14:paraId="024BAAC2" w14:textId="550EF52E" w:rsidR="0076222B" w:rsidRPr="00A853C7" w:rsidRDefault="00CD11B6" w:rsidP="00721051">
            <w:pPr>
              <w:pStyle w:val="ConsPlusNormal"/>
              <w:jc w:val="both"/>
              <w:rPr>
                <w:rFonts w:ascii="Times New Roman" w:hAnsi="Times New Roman" w:cs="Times New Roman"/>
                <w:szCs w:val="20"/>
              </w:rPr>
            </w:pPr>
            <w:r w:rsidRPr="00A853C7">
              <w:rPr>
                <w:rFonts w:ascii="Times New Roman" w:hAnsi="Times New Roman" w:cs="Times New Roman"/>
                <w:szCs w:val="20"/>
              </w:rPr>
              <w:t>травянистыми растениями</w:t>
            </w:r>
          </w:p>
        </w:tc>
        <w:tc>
          <w:tcPr>
            <w:tcW w:w="6379" w:type="dxa"/>
          </w:tcPr>
          <w:p w14:paraId="2BE279A4" w14:textId="460FBC99" w:rsidR="00547D8A" w:rsidRPr="00A853C7" w:rsidRDefault="00D8387D" w:rsidP="00721051">
            <w:pPr>
              <w:pStyle w:val="ConsPlusNormal"/>
              <w:jc w:val="both"/>
              <w:rPr>
                <w:rFonts w:ascii="Times New Roman" w:hAnsi="Times New Roman" w:cs="Times New Roman"/>
                <w:szCs w:val="20"/>
              </w:rPr>
            </w:pPr>
            <w:r>
              <w:rPr>
                <w:rFonts w:ascii="Times New Roman" w:hAnsi="Times New Roman" w:cs="Times New Roman"/>
                <w:szCs w:val="20"/>
              </w:rPr>
              <w:lastRenderedPageBreak/>
              <w:t>Не вносились</w:t>
            </w:r>
          </w:p>
        </w:tc>
      </w:tr>
      <w:tr w:rsidR="00E3225B" w:rsidRPr="00A853C7" w14:paraId="3070D959" w14:textId="77777777" w:rsidTr="00A853C7">
        <w:trPr>
          <w:trHeight w:val="313"/>
        </w:trPr>
        <w:tc>
          <w:tcPr>
            <w:tcW w:w="1985" w:type="dxa"/>
            <w:gridSpan w:val="2"/>
            <w:vMerge w:val="restart"/>
            <w:tcBorders>
              <w:top w:val="single" w:sz="4" w:space="0" w:color="auto"/>
            </w:tcBorders>
          </w:tcPr>
          <w:p w14:paraId="69004AA2" w14:textId="77777777" w:rsidR="00E3225B" w:rsidRPr="00A853C7" w:rsidRDefault="00E3225B" w:rsidP="00217A73">
            <w:pPr>
              <w:pStyle w:val="ConsPlusNormal"/>
              <w:rPr>
                <w:rFonts w:ascii="Times New Roman" w:hAnsi="Times New Roman" w:cs="Times New Roman"/>
                <w:szCs w:val="20"/>
              </w:rPr>
            </w:pPr>
          </w:p>
        </w:tc>
        <w:tc>
          <w:tcPr>
            <w:tcW w:w="1276" w:type="dxa"/>
          </w:tcPr>
          <w:p w14:paraId="4B3C0EE7" w14:textId="1B511355" w:rsidR="00E3225B" w:rsidRPr="00A853C7" w:rsidRDefault="00FB0CD4" w:rsidP="00217A73">
            <w:pPr>
              <w:pStyle w:val="ConsPlusNormal"/>
              <w:rPr>
                <w:rFonts w:ascii="Times New Roman" w:hAnsi="Times New Roman" w:cs="Times New Roman"/>
                <w:szCs w:val="20"/>
              </w:rPr>
            </w:pPr>
            <w:r w:rsidRPr="00A853C7">
              <w:rPr>
                <w:rFonts w:ascii="Times New Roman" w:eastAsia="Times New Roman" w:hAnsi="Times New Roman" w:cs="Times New Roman"/>
                <w:szCs w:val="20"/>
              </w:rPr>
              <w:t>Пункты 6.4.1., 6.4.4.</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5A149CE4" w14:textId="5B1ECCED"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7</w:t>
            </w:r>
          </w:p>
        </w:tc>
        <w:tc>
          <w:tcPr>
            <w:tcW w:w="1276" w:type="dxa"/>
          </w:tcPr>
          <w:p w14:paraId="4352D3EB" w14:textId="77483102" w:rsidR="00FB0CD4" w:rsidRPr="00A853C7" w:rsidRDefault="00FB0CD4" w:rsidP="00721051">
            <w:pPr>
              <w:pStyle w:val="ConsPlusNormal"/>
              <w:jc w:val="both"/>
              <w:rPr>
                <w:rFonts w:ascii="Times New Roman" w:hAnsi="Times New Roman" w:cs="Times New Roman"/>
                <w:bCs/>
                <w:szCs w:val="20"/>
              </w:rPr>
            </w:pPr>
            <w:proofErr w:type="gramStart"/>
            <w:r w:rsidRPr="00A853C7">
              <w:rPr>
                <w:rFonts w:ascii="Times New Roman" w:hAnsi="Times New Roman" w:cs="Times New Roman"/>
                <w:szCs w:val="20"/>
              </w:rPr>
              <w:t>Требования к п</w:t>
            </w:r>
            <w:r w:rsidRPr="00A853C7">
              <w:rPr>
                <w:rFonts w:ascii="Times New Roman" w:hAnsi="Times New Roman" w:cs="Times New Roman"/>
                <w:bCs/>
                <w:szCs w:val="20"/>
              </w:rPr>
              <w:t>орядку охраны расположенных в границах городского</w:t>
            </w:r>
            <w:proofErr w:type="gramEnd"/>
          </w:p>
          <w:p w14:paraId="5B98B703" w14:textId="77777777" w:rsidR="00FB0CD4" w:rsidRPr="00A853C7" w:rsidRDefault="00FB0CD4" w:rsidP="00721051">
            <w:pPr>
              <w:pStyle w:val="ConsPlusNormal"/>
              <w:jc w:val="both"/>
              <w:rPr>
                <w:rFonts w:ascii="Times New Roman" w:hAnsi="Times New Roman" w:cs="Times New Roman"/>
                <w:bCs/>
                <w:szCs w:val="20"/>
              </w:rPr>
            </w:pPr>
            <w:r w:rsidRPr="00A853C7">
              <w:rPr>
                <w:rFonts w:ascii="Times New Roman" w:hAnsi="Times New Roman" w:cs="Times New Roman"/>
                <w:bCs/>
                <w:szCs w:val="20"/>
              </w:rPr>
              <w:t>округа газонов, цветников и иных территорий, занятых</w:t>
            </w:r>
          </w:p>
          <w:p w14:paraId="63D3C306" w14:textId="0CB1DA5D" w:rsidR="00E3225B" w:rsidRPr="00A853C7" w:rsidRDefault="00FB0CD4" w:rsidP="00721051">
            <w:pPr>
              <w:pStyle w:val="ConsPlusNormal"/>
              <w:jc w:val="both"/>
              <w:rPr>
                <w:rFonts w:ascii="Times New Roman" w:hAnsi="Times New Roman" w:cs="Times New Roman"/>
                <w:szCs w:val="20"/>
              </w:rPr>
            </w:pPr>
            <w:r w:rsidRPr="00A853C7">
              <w:rPr>
                <w:rFonts w:ascii="Times New Roman" w:hAnsi="Times New Roman" w:cs="Times New Roman"/>
                <w:bCs/>
                <w:szCs w:val="20"/>
              </w:rPr>
              <w:t>травянистыми растениями</w:t>
            </w:r>
          </w:p>
        </w:tc>
        <w:tc>
          <w:tcPr>
            <w:tcW w:w="6379" w:type="dxa"/>
          </w:tcPr>
          <w:p w14:paraId="4DEDA21C" w14:textId="1593A371" w:rsidR="00E3225B" w:rsidRPr="00A853C7" w:rsidRDefault="00D8387D" w:rsidP="00721051">
            <w:pPr>
              <w:pStyle w:val="ConsPlusNormal"/>
              <w:jc w:val="both"/>
              <w:rPr>
                <w:rFonts w:ascii="Times New Roman" w:hAnsi="Times New Roman" w:cs="Times New Roman"/>
                <w:szCs w:val="20"/>
              </w:rPr>
            </w:pPr>
            <w:r>
              <w:rPr>
                <w:rFonts w:ascii="Times New Roman" w:hAnsi="Times New Roman" w:cs="Times New Roman"/>
                <w:szCs w:val="20"/>
              </w:rPr>
              <w:t>Не вносились</w:t>
            </w:r>
          </w:p>
        </w:tc>
      </w:tr>
      <w:tr w:rsidR="00E3225B" w:rsidRPr="00A853C7" w14:paraId="2AFCFC54" w14:textId="77777777" w:rsidTr="00A853C7">
        <w:trPr>
          <w:trHeight w:val="1907"/>
        </w:trPr>
        <w:tc>
          <w:tcPr>
            <w:tcW w:w="1985" w:type="dxa"/>
            <w:gridSpan w:val="2"/>
            <w:vMerge/>
          </w:tcPr>
          <w:p w14:paraId="2A322292" w14:textId="77777777" w:rsidR="00E3225B" w:rsidRPr="00A853C7" w:rsidRDefault="00E3225B" w:rsidP="00217A73">
            <w:pPr>
              <w:pStyle w:val="ConsPlusNormal"/>
              <w:rPr>
                <w:rFonts w:ascii="Times New Roman" w:hAnsi="Times New Roman" w:cs="Times New Roman"/>
                <w:szCs w:val="20"/>
              </w:rPr>
            </w:pPr>
          </w:p>
        </w:tc>
        <w:tc>
          <w:tcPr>
            <w:tcW w:w="1276" w:type="dxa"/>
          </w:tcPr>
          <w:p w14:paraId="6064F807" w14:textId="2E769D05" w:rsidR="00E3225B" w:rsidRPr="00A853C7" w:rsidRDefault="00FB0CD4"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 7.1.</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1C8C1F34" w14:textId="68647B5B"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10</w:t>
            </w:r>
          </w:p>
        </w:tc>
        <w:tc>
          <w:tcPr>
            <w:tcW w:w="1276" w:type="dxa"/>
          </w:tcPr>
          <w:p w14:paraId="0CD79412" w14:textId="20BBB928" w:rsidR="00FB0CD4" w:rsidRPr="00A853C7" w:rsidRDefault="00E3225B"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Требования к </w:t>
            </w:r>
            <w:r w:rsidR="00FB0CD4" w:rsidRPr="00A853C7">
              <w:rPr>
                <w:rFonts w:ascii="Times New Roman" w:hAnsi="Times New Roman" w:cs="Times New Roman"/>
                <w:szCs w:val="20"/>
              </w:rPr>
              <w:t>установке указателей, в том числе с наименованиями улиц</w:t>
            </w:r>
          </w:p>
          <w:p w14:paraId="4695CEA1" w14:textId="45582CDD" w:rsidR="00E3225B" w:rsidRPr="00A853C7" w:rsidRDefault="00FB0CD4" w:rsidP="00721051">
            <w:pPr>
              <w:pStyle w:val="ConsPlusNormal"/>
              <w:jc w:val="both"/>
              <w:rPr>
                <w:rFonts w:ascii="Times New Roman" w:hAnsi="Times New Roman" w:cs="Times New Roman"/>
                <w:szCs w:val="20"/>
                <w:shd w:val="clear" w:color="auto" w:fill="FFFFFF"/>
              </w:rPr>
            </w:pPr>
            <w:r w:rsidRPr="00A853C7">
              <w:rPr>
                <w:rFonts w:ascii="Times New Roman" w:hAnsi="Times New Roman" w:cs="Times New Roman"/>
                <w:szCs w:val="20"/>
              </w:rPr>
              <w:t>и номерами домов</w:t>
            </w:r>
          </w:p>
        </w:tc>
        <w:tc>
          <w:tcPr>
            <w:tcW w:w="6379" w:type="dxa"/>
          </w:tcPr>
          <w:p w14:paraId="7E491018" w14:textId="77777777" w:rsidR="00557E71" w:rsidRDefault="00FB0CD4" w:rsidP="00A853C7">
            <w:pPr>
              <w:pStyle w:val="ConsPlusNormal"/>
              <w:jc w:val="both"/>
              <w:rPr>
                <w:rFonts w:ascii="Times New Roman" w:hAnsi="Times New Roman" w:cs="Times New Roman"/>
                <w:szCs w:val="20"/>
              </w:rPr>
            </w:pPr>
            <w:r w:rsidRPr="00A853C7">
              <w:rPr>
                <w:rFonts w:ascii="Times New Roman" w:hAnsi="Times New Roman" w:cs="Times New Roman"/>
                <w:szCs w:val="20"/>
              </w:rPr>
              <w:t>Собственники, правообладатели или наниматели жилых домов, части жилого дома обязаны устанавливать указатели с наименованиями улиц и номерами домов. Собственники, правообладатели объектов капитального строительства (нежилого назначения), управляющие компании (многоквартирные жилые дома) обязаны устанавливать указатели с наименованиями объектов нежилого назначения, улиц и номерами зда</w:t>
            </w:r>
            <w:r w:rsidR="00A853C7">
              <w:rPr>
                <w:rFonts w:ascii="Times New Roman" w:hAnsi="Times New Roman" w:cs="Times New Roman"/>
                <w:szCs w:val="20"/>
              </w:rPr>
              <w:t>ний</w:t>
            </w:r>
          </w:p>
          <w:p w14:paraId="7C24CDED" w14:textId="53FB652C" w:rsidR="00E3225B" w:rsidRPr="00A853C7" w:rsidRDefault="00A853C7" w:rsidP="00A853C7">
            <w:pPr>
              <w:pStyle w:val="ConsPlusNormal"/>
              <w:jc w:val="both"/>
              <w:rPr>
                <w:rFonts w:ascii="Times New Roman" w:hAnsi="Times New Roman" w:cs="Times New Roman"/>
                <w:szCs w:val="20"/>
              </w:rPr>
            </w:pPr>
            <w:r>
              <w:rPr>
                <w:rFonts w:ascii="Times New Roman" w:hAnsi="Times New Roman" w:cs="Times New Roman"/>
                <w:szCs w:val="20"/>
              </w:rPr>
              <w:t xml:space="preserve"> </w:t>
            </w:r>
            <w:r w:rsidR="00FB0CD4" w:rsidRPr="00A853C7">
              <w:rPr>
                <w:rFonts w:ascii="Times New Roman" w:hAnsi="Times New Roman" w:cs="Times New Roman"/>
                <w:szCs w:val="20"/>
              </w:rPr>
              <w:t>(в ред. Решения Думы городского округа Кинель Самарской области от 27.04.2023 №262)</w:t>
            </w:r>
          </w:p>
        </w:tc>
      </w:tr>
      <w:tr w:rsidR="00E3225B" w:rsidRPr="00A853C7" w14:paraId="00B4E6D7" w14:textId="77777777" w:rsidTr="00947BCE">
        <w:tc>
          <w:tcPr>
            <w:tcW w:w="1985" w:type="dxa"/>
            <w:gridSpan w:val="2"/>
            <w:vMerge/>
          </w:tcPr>
          <w:p w14:paraId="136C7431" w14:textId="77777777" w:rsidR="00E3225B" w:rsidRPr="00A853C7" w:rsidRDefault="00E3225B" w:rsidP="00217A73">
            <w:pPr>
              <w:pStyle w:val="ConsPlusNormal"/>
              <w:rPr>
                <w:rFonts w:ascii="Times New Roman" w:hAnsi="Times New Roman" w:cs="Times New Roman"/>
                <w:szCs w:val="20"/>
              </w:rPr>
            </w:pPr>
          </w:p>
        </w:tc>
        <w:tc>
          <w:tcPr>
            <w:tcW w:w="1276" w:type="dxa"/>
          </w:tcPr>
          <w:p w14:paraId="42B2380B" w14:textId="7B3A353B" w:rsidR="00E3225B" w:rsidRPr="00A853C7" w:rsidRDefault="00FB0CD4" w:rsidP="00217A73">
            <w:pPr>
              <w:pStyle w:val="ConsPlusNormal"/>
              <w:rPr>
                <w:rFonts w:ascii="Times New Roman" w:hAnsi="Times New Roman" w:cs="Times New Roman"/>
                <w:szCs w:val="20"/>
              </w:rPr>
            </w:pPr>
            <w:r w:rsidRPr="00A853C7">
              <w:rPr>
                <w:rFonts w:ascii="Times New Roman" w:eastAsia="Times New Roman" w:hAnsi="Times New Roman" w:cs="Times New Roman"/>
                <w:szCs w:val="20"/>
              </w:rPr>
              <w:t>Пункт 11.1.1.</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4A1CD955" w14:textId="7A488260"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11</w:t>
            </w:r>
          </w:p>
        </w:tc>
        <w:tc>
          <w:tcPr>
            <w:tcW w:w="1276" w:type="dxa"/>
          </w:tcPr>
          <w:p w14:paraId="4FCA7BD4" w14:textId="4155D6B1" w:rsidR="00E3225B" w:rsidRPr="00A853C7" w:rsidRDefault="00E3225B"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Требования к </w:t>
            </w:r>
            <w:r w:rsidR="00FB0CD4" w:rsidRPr="00A853C7">
              <w:rPr>
                <w:rFonts w:ascii="Times New Roman" w:hAnsi="Times New Roman" w:cs="Times New Roman"/>
                <w:szCs w:val="20"/>
              </w:rPr>
              <w:t>общим положениям об уборке территории</w:t>
            </w:r>
            <w:r w:rsidRPr="00A853C7">
              <w:rPr>
                <w:rFonts w:ascii="Times New Roman" w:hAnsi="Times New Roman" w:cs="Times New Roman"/>
                <w:szCs w:val="20"/>
              </w:rPr>
              <w:t xml:space="preserve"> городского округа </w:t>
            </w:r>
          </w:p>
        </w:tc>
        <w:tc>
          <w:tcPr>
            <w:tcW w:w="6379" w:type="dxa"/>
          </w:tcPr>
          <w:p w14:paraId="6A1E6B99" w14:textId="77777777" w:rsidR="00E3225B" w:rsidRDefault="00E3225B" w:rsidP="00721051">
            <w:pPr>
              <w:pStyle w:val="ConsPlusNormal"/>
              <w:jc w:val="both"/>
              <w:rPr>
                <w:rFonts w:ascii="Times New Roman" w:hAnsi="Times New Roman" w:cs="Times New Roman"/>
                <w:szCs w:val="20"/>
              </w:rPr>
            </w:pPr>
          </w:p>
          <w:p w14:paraId="25FD47B6" w14:textId="4F8253BA" w:rsidR="00D8387D" w:rsidRPr="00A853C7" w:rsidRDefault="00D8387D" w:rsidP="00721051">
            <w:pPr>
              <w:pStyle w:val="ConsPlusNormal"/>
              <w:jc w:val="both"/>
              <w:rPr>
                <w:rFonts w:ascii="Times New Roman" w:hAnsi="Times New Roman" w:cs="Times New Roman"/>
                <w:szCs w:val="20"/>
              </w:rPr>
            </w:pPr>
            <w:r>
              <w:rPr>
                <w:rFonts w:ascii="Times New Roman" w:hAnsi="Times New Roman" w:cs="Times New Roman"/>
                <w:szCs w:val="20"/>
              </w:rPr>
              <w:t>Не вносились</w:t>
            </w:r>
          </w:p>
        </w:tc>
      </w:tr>
      <w:tr w:rsidR="00E3225B" w:rsidRPr="00A853C7" w14:paraId="1FC8BB40" w14:textId="77777777" w:rsidTr="00947BCE">
        <w:tc>
          <w:tcPr>
            <w:tcW w:w="1985" w:type="dxa"/>
            <w:gridSpan w:val="2"/>
            <w:vMerge/>
          </w:tcPr>
          <w:p w14:paraId="12DE80CE" w14:textId="77777777" w:rsidR="00E3225B" w:rsidRPr="00A853C7" w:rsidRDefault="00E3225B" w:rsidP="00217A73">
            <w:pPr>
              <w:pStyle w:val="ConsPlusNormal"/>
              <w:rPr>
                <w:rFonts w:ascii="Times New Roman" w:hAnsi="Times New Roman" w:cs="Times New Roman"/>
                <w:szCs w:val="20"/>
              </w:rPr>
            </w:pPr>
          </w:p>
        </w:tc>
        <w:tc>
          <w:tcPr>
            <w:tcW w:w="1276" w:type="dxa"/>
          </w:tcPr>
          <w:p w14:paraId="7D000F89" w14:textId="5281D65B" w:rsidR="00E3225B" w:rsidRPr="00A853C7" w:rsidRDefault="00FB0CD4"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w:t>
            </w:r>
            <w:r w:rsidR="00B87B62" w:rsidRPr="00A853C7">
              <w:rPr>
                <w:rFonts w:ascii="Times New Roman" w:eastAsia="Times New Roman" w:hAnsi="Times New Roman" w:cs="Times New Roman"/>
                <w:szCs w:val="20"/>
              </w:rPr>
              <w:t>ы</w:t>
            </w:r>
            <w:r w:rsidRPr="00A853C7">
              <w:rPr>
                <w:rFonts w:ascii="Times New Roman" w:eastAsia="Times New Roman" w:hAnsi="Times New Roman" w:cs="Times New Roman"/>
                <w:szCs w:val="20"/>
              </w:rPr>
              <w:t xml:space="preserve"> 11.2.3.</w:t>
            </w:r>
            <w:r w:rsidR="00B87B62" w:rsidRPr="00A853C7">
              <w:rPr>
                <w:rFonts w:ascii="Times New Roman" w:eastAsia="Times New Roman" w:hAnsi="Times New Roman" w:cs="Times New Roman"/>
                <w:szCs w:val="20"/>
              </w:rPr>
              <w:t>, 11.2.21.</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0660FD86" w14:textId="3A504216"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12</w:t>
            </w:r>
          </w:p>
        </w:tc>
        <w:tc>
          <w:tcPr>
            <w:tcW w:w="1276" w:type="dxa"/>
          </w:tcPr>
          <w:p w14:paraId="51EAAFCE" w14:textId="037F38EA" w:rsidR="00E3225B" w:rsidRPr="00A853C7" w:rsidRDefault="00FB0CD4" w:rsidP="00721051">
            <w:pPr>
              <w:pStyle w:val="ConsPlusNormal"/>
              <w:jc w:val="both"/>
              <w:rPr>
                <w:rFonts w:ascii="Times New Roman" w:hAnsi="Times New Roman" w:cs="Times New Roman"/>
                <w:szCs w:val="20"/>
              </w:rPr>
            </w:pPr>
            <w:r w:rsidRPr="00A853C7">
              <w:rPr>
                <w:rFonts w:ascii="Times New Roman" w:hAnsi="Times New Roman" w:cs="Times New Roman"/>
                <w:szCs w:val="20"/>
              </w:rPr>
              <w:t>Требования к уборке территории городского округа в зимний период</w:t>
            </w:r>
          </w:p>
        </w:tc>
        <w:tc>
          <w:tcPr>
            <w:tcW w:w="6379" w:type="dxa"/>
          </w:tcPr>
          <w:p w14:paraId="379C03A5" w14:textId="77777777" w:rsidR="00B87B62" w:rsidRPr="00A853C7" w:rsidRDefault="00E3225B" w:rsidP="00A853C7">
            <w:pPr>
              <w:pStyle w:val="ad"/>
              <w:spacing w:before="0" w:beforeAutospacing="0" w:after="0" w:afterAutospacing="0"/>
              <w:jc w:val="both"/>
              <w:rPr>
                <w:sz w:val="20"/>
                <w:szCs w:val="20"/>
              </w:rPr>
            </w:pPr>
            <w:r w:rsidRPr="00A853C7">
              <w:rPr>
                <w:sz w:val="20"/>
                <w:szCs w:val="20"/>
              </w:rPr>
              <w:t>«</w:t>
            </w:r>
            <w:r w:rsidR="00FB0CD4" w:rsidRPr="00A853C7">
              <w:rPr>
                <w:sz w:val="20"/>
                <w:szCs w:val="20"/>
              </w:rPr>
              <w:t xml:space="preserve">11.2.3. </w:t>
            </w:r>
            <w:proofErr w:type="gramStart"/>
            <w:r w:rsidR="00FB0CD4" w:rsidRPr="00A853C7">
              <w:rPr>
                <w:sz w:val="20"/>
                <w:szCs w:val="20"/>
              </w:rPr>
              <w:t>Все предприятия, учреждения, организации, в том числе объекты торговли, общественного питания и обслуживания населения независимо от организационно-правовой формы собственности и ведомственной принадлежности, должностные лица и собственники обязаны очищать от снега и наледи парадные входы, лестничные марши зданий, принадлежащих им на праве собственности или ином вещном праве, а также в соответствии с заключенными соглашениями осуществлять уборку и вывоз снега с прилегающей</w:t>
            </w:r>
            <w:proofErr w:type="gramEnd"/>
            <w:r w:rsidR="00FB0CD4" w:rsidRPr="00A853C7">
              <w:rPr>
                <w:sz w:val="20"/>
                <w:szCs w:val="20"/>
              </w:rPr>
              <w:t xml:space="preserve"> территории, а при необходимости обрабатывать противогололедными материалами либо покрывать специальными матами для устранения скольжения.</w:t>
            </w:r>
          </w:p>
          <w:p w14:paraId="72029560" w14:textId="706D6CEE" w:rsidR="00E3225B" w:rsidRPr="00A853C7" w:rsidRDefault="00B87B62" w:rsidP="00A853C7">
            <w:pPr>
              <w:pStyle w:val="ad"/>
              <w:spacing w:before="0" w:beforeAutospacing="0" w:after="0" w:afterAutospacing="0"/>
              <w:jc w:val="both"/>
              <w:rPr>
                <w:sz w:val="20"/>
                <w:szCs w:val="20"/>
              </w:rPr>
            </w:pPr>
            <w:r w:rsidRPr="00A853C7">
              <w:rPr>
                <w:sz w:val="20"/>
                <w:szCs w:val="20"/>
              </w:rPr>
              <w:t>11.2.21. Собственники, правообладатели или наниматели жилых домов, части жилого дома обязаны после прохождения снегоочистительной техники по автомобильной дороге самостоятельно обеспечить уборку прилегающей территории от образовавшихся снежных валов, расчистить въезды, пешеходные проходы к жилым домам</w:t>
            </w:r>
            <w:proofErr w:type="gramStart"/>
            <w:r w:rsidRPr="00A853C7">
              <w:rPr>
                <w:sz w:val="20"/>
                <w:szCs w:val="20"/>
              </w:rPr>
              <w:t>.</w:t>
            </w:r>
            <w:r w:rsidR="00FB0CD4" w:rsidRPr="00A853C7">
              <w:rPr>
                <w:sz w:val="20"/>
                <w:szCs w:val="20"/>
              </w:rPr>
              <w:t>»</w:t>
            </w:r>
            <w:proofErr w:type="gramEnd"/>
          </w:p>
          <w:p w14:paraId="33675F88" w14:textId="04302643" w:rsidR="00E3225B" w:rsidRPr="00A853C7" w:rsidRDefault="00B87B62" w:rsidP="00A853C7">
            <w:pPr>
              <w:pStyle w:val="ad"/>
              <w:spacing w:before="0" w:beforeAutospacing="0" w:after="0" w:afterAutospacing="0"/>
              <w:jc w:val="both"/>
              <w:rPr>
                <w:sz w:val="20"/>
                <w:szCs w:val="20"/>
              </w:rPr>
            </w:pPr>
            <w:r w:rsidRPr="00A853C7">
              <w:rPr>
                <w:sz w:val="20"/>
                <w:szCs w:val="20"/>
              </w:rPr>
              <w:t>(в ред. Решения Думы городского округа Кинель Самарской области от 27.04.2023 №262)</w:t>
            </w:r>
          </w:p>
        </w:tc>
      </w:tr>
      <w:tr w:rsidR="00E3225B" w:rsidRPr="00A853C7" w14:paraId="229B5761" w14:textId="77777777" w:rsidTr="00947BCE">
        <w:tc>
          <w:tcPr>
            <w:tcW w:w="1985" w:type="dxa"/>
            <w:gridSpan w:val="2"/>
            <w:vMerge/>
          </w:tcPr>
          <w:p w14:paraId="22108051" w14:textId="77777777" w:rsidR="00E3225B" w:rsidRPr="00A853C7" w:rsidRDefault="00E3225B" w:rsidP="00217A73">
            <w:pPr>
              <w:pStyle w:val="ConsPlusNormal"/>
              <w:rPr>
                <w:rFonts w:ascii="Times New Roman" w:hAnsi="Times New Roman" w:cs="Times New Roman"/>
                <w:szCs w:val="20"/>
              </w:rPr>
            </w:pPr>
          </w:p>
        </w:tc>
        <w:tc>
          <w:tcPr>
            <w:tcW w:w="1276" w:type="dxa"/>
          </w:tcPr>
          <w:p w14:paraId="6E175C38" w14:textId="7E3584AA" w:rsidR="00E3225B" w:rsidRPr="00A853C7" w:rsidRDefault="00467455" w:rsidP="00467455">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 11.3.15</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1139C469" w14:textId="36E492EE"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13</w:t>
            </w:r>
          </w:p>
        </w:tc>
        <w:tc>
          <w:tcPr>
            <w:tcW w:w="1276" w:type="dxa"/>
          </w:tcPr>
          <w:p w14:paraId="7030B18E" w14:textId="51BFDD0C" w:rsidR="00E3225B" w:rsidRPr="00A853C7" w:rsidRDefault="00E3225B"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Требования к </w:t>
            </w:r>
            <w:r w:rsidR="004377C7" w:rsidRPr="00A853C7">
              <w:rPr>
                <w:rFonts w:ascii="Times New Roman" w:hAnsi="Times New Roman" w:cs="Times New Roman"/>
                <w:szCs w:val="20"/>
              </w:rPr>
              <w:t>летней уборке</w:t>
            </w:r>
          </w:p>
        </w:tc>
        <w:tc>
          <w:tcPr>
            <w:tcW w:w="6379" w:type="dxa"/>
          </w:tcPr>
          <w:p w14:paraId="14D87AC0" w14:textId="77777777" w:rsidR="00E3225B" w:rsidRDefault="00E3225B" w:rsidP="00721051">
            <w:pPr>
              <w:pStyle w:val="ConsPlusNormal"/>
              <w:jc w:val="both"/>
              <w:rPr>
                <w:rFonts w:ascii="Times New Roman" w:hAnsi="Times New Roman" w:cs="Times New Roman"/>
                <w:szCs w:val="20"/>
              </w:rPr>
            </w:pPr>
          </w:p>
          <w:p w14:paraId="17188462" w14:textId="12404B1B" w:rsidR="00D8387D" w:rsidRPr="00A853C7" w:rsidRDefault="00D8387D" w:rsidP="00721051">
            <w:pPr>
              <w:pStyle w:val="ConsPlusNormal"/>
              <w:jc w:val="both"/>
              <w:rPr>
                <w:rFonts w:ascii="Times New Roman" w:hAnsi="Times New Roman" w:cs="Times New Roman"/>
                <w:szCs w:val="20"/>
              </w:rPr>
            </w:pPr>
            <w:r>
              <w:rPr>
                <w:rFonts w:ascii="Times New Roman" w:hAnsi="Times New Roman" w:cs="Times New Roman"/>
                <w:szCs w:val="20"/>
              </w:rPr>
              <w:t>Не вносились</w:t>
            </w:r>
          </w:p>
        </w:tc>
      </w:tr>
      <w:tr w:rsidR="00E3225B" w:rsidRPr="00A853C7" w14:paraId="750C7733" w14:textId="77777777" w:rsidTr="00947BCE">
        <w:tc>
          <w:tcPr>
            <w:tcW w:w="1985" w:type="dxa"/>
            <w:gridSpan w:val="2"/>
            <w:vMerge/>
          </w:tcPr>
          <w:p w14:paraId="5FC7432A" w14:textId="77777777" w:rsidR="00E3225B" w:rsidRPr="00A853C7" w:rsidRDefault="00E3225B" w:rsidP="00217A73">
            <w:pPr>
              <w:pStyle w:val="ConsPlusNormal"/>
              <w:rPr>
                <w:rFonts w:ascii="Times New Roman" w:hAnsi="Times New Roman" w:cs="Times New Roman"/>
                <w:szCs w:val="20"/>
              </w:rPr>
            </w:pPr>
          </w:p>
        </w:tc>
        <w:tc>
          <w:tcPr>
            <w:tcW w:w="1276" w:type="dxa"/>
          </w:tcPr>
          <w:p w14:paraId="7A689D70" w14:textId="61B9CCB6" w:rsidR="00E3225B" w:rsidRPr="00A853C7" w:rsidRDefault="004377C7"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 14.16</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1A6CC335" w14:textId="6C5138E9"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14</w:t>
            </w:r>
          </w:p>
        </w:tc>
        <w:tc>
          <w:tcPr>
            <w:tcW w:w="1276" w:type="dxa"/>
          </w:tcPr>
          <w:p w14:paraId="57FEBF47" w14:textId="3CC83F4A" w:rsidR="004377C7" w:rsidRPr="00A853C7" w:rsidRDefault="00E3225B"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Требования к </w:t>
            </w:r>
            <w:r w:rsidR="004377C7" w:rsidRPr="00A853C7">
              <w:rPr>
                <w:rFonts w:ascii="Times New Roman" w:hAnsi="Times New Roman" w:cs="Times New Roman"/>
                <w:szCs w:val="20"/>
              </w:rPr>
              <w:t xml:space="preserve">организации сбора, транспортировки и размещение </w:t>
            </w:r>
            <w:proofErr w:type="gramStart"/>
            <w:r w:rsidR="004377C7" w:rsidRPr="00A853C7">
              <w:rPr>
                <w:rFonts w:ascii="Times New Roman" w:hAnsi="Times New Roman" w:cs="Times New Roman"/>
                <w:szCs w:val="20"/>
              </w:rPr>
              <w:t>жидких</w:t>
            </w:r>
            <w:proofErr w:type="gramEnd"/>
          </w:p>
          <w:p w14:paraId="598982EC" w14:textId="62FCF6CF" w:rsidR="00E3225B" w:rsidRPr="00A853C7" w:rsidRDefault="004377C7" w:rsidP="00721051">
            <w:pPr>
              <w:pStyle w:val="ConsPlusNormal"/>
              <w:jc w:val="both"/>
              <w:rPr>
                <w:rFonts w:ascii="Times New Roman" w:hAnsi="Times New Roman" w:cs="Times New Roman"/>
                <w:szCs w:val="20"/>
              </w:rPr>
            </w:pPr>
            <w:r w:rsidRPr="00A853C7">
              <w:rPr>
                <w:rFonts w:ascii="Times New Roman" w:hAnsi="Times New Roman" w:cs="Times New Roman"/>
                <w:szCs w:val="20"/>
              </w:rPr>
              <w:t>бытовых отходов (нечистот)</w:t>
            </w:r>
          </w:p>
        </w:tc>
        <w:tc>
          <w:tcPr>
            <w:tcW w:w="6379" w:type="dxa"/>
          </w:tcPr>
          <w:p w14:paraId="67A5E653" w14:textId="55283E53" w:rsidR="004377C7" w:rsidRPr="00A853C7" w:rsidRDefault="004377C7" w:rsidP="00721051">
            <w:pPr>
              <w:pStyle w:val="ConsPlusNormal"/>
              <w:jc w:val="both"/>
              <w:rPr>
                <w:rFonts w:ascii="Times New Roman" w:hAnsi="Times New Roman" w:cs="Times New Roman"/>
                <w:szCs w:val="20"/>
              </w:rPr>
            </w:pPr>
            <w:r w:rsidRPr="00A853C7">
              <w:rPr>
                <w:rFonts w:ascii="Times New Roman" w:hAnsi="Times New Roman" w:cs="Times New Roman"/>
                <w:szCs w:val="20"/>
              </w:rPr>
              <w:t>«14.16. Собственники помещений, оснащенных выгребными ямами, обязаны обеспечить подъезды непосредственно к выгребным ямам</w:t>
            </w:r>
            <w:proofErr w:type="gramStart"/>
            <w:r w:rsidRPr="00A853C7">
              <w:rPr>
                <w:rFonts w:ascii="Times New Roman" w:hAnsi="Times New Roman" w:cs="Times New Roman"/>
                <w:szCs w:val="20"/>
              </w:rPr>
              <w:t>.»</w:t>
            </w:r>
            <w:proofErr w:type="gramEnd"/>
          </w:p>
          <w:p w14:paraId="0B707A32" w14:textId="560CCC9D" w:rsidR="00E3225B" w:rsidRPr="00A853C7" w:rsidRDefault="004377C7" w:rsidP="00721051">
            <w:pPr>
              <w:pStyle w:val="ConsPlusNormal"/>
              <w:jc w:val="both"/>
              <w:rPr>
                <w:rFonts w:ascii="Times New Roman" w:hAnsi="Times New Roman" w:cs="Times New Roman"/>
                <w:szCs w:val="20"/>
              </w:rPr>
            </w:pPr>
            <w:r w:rsidRPr="00A853C7">
              <w:rPr>
                <w:rFonts w:ascii="Times New Roman" w:hAnsi="Times New Roman" w:cs="Times New Roman"/>
                <w:szCs w:val="20"/>
              </w:rPr>
              <w:t>(в ред. Решения Думы городского округа Кинель Самарской области от 30.05.2019 № 457)</w:t>
            </w:r>
          </w:p>
        </w:tc>
      </w:tr>
      <w:tr w:rsidR="00E3225B" w:rsidRPr="00A853C7" w14:paraId="46B6F1A5" w14:textId="77777777" w:rsidTr="00947BCE">
        <w:tc>
          <w:tcPr>
            <w:tcW w:w="1985" w:type="dxa"/>
            <w:gridSpan w:val="2"/>
            <w:vMerge/>
          </w:tcPr>
          <w:p w14:paraId="0D129992" w14:textId="77777777" w:rsidR="00E3225B" w:rsidRPr="00A853C7" w:rsidRDefault="00E3225B" w:rsidP="00217A73">
            <w:pPr>
              <w:pStyle w:val="ConsPlusNormal"/>
              <w:rPr>
                <w:rFonts w:ascii="Times New Roman" w:hAnsi="Times New Roman" w:cs="Times New Roman"/>
                <w:szCs w:val="20"/>
              </w:rPr>
            </w:pPr>
          </w:p>
        </w:tc>
        <w:tc>
          <w:tcPr>
            <w:tcW w:w="1276" w:type="dxa"/>
          </w:tcPr>
          <w:p w14:paraId="1D9A1FC7" w14:textId="1FC46D87" w:rsidR="00E3225B" w:rsidRPr="00A853C7" w:rsidRDefault="004377C7"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 15.2</w:t>
            </w:r>
            <w:r w:rsidR="00E3225B" w:rsidRPr="00A853C7">
              <w:rPr>
                <w:rFonts w:ascii="Times New Roman" w:eastAsia="Times New Roman" w:hAnsi="Times New Roman" w:cs="Times New Roman"/>
                <w:szCs w:val="20"/>
              </w:rPr>
              <w:t xml:space="preserve"> Правил благоустройства</w:t>
            </w:r>
          </w:p>
        </w:tc>
        <w:tc>
          <w:tcPr>
            <w:tcW w:w="425" w:type="dxa"/>
          </w:tcPr>
          <w:p w14:paraId="3CC1CF70" w14:textId="28952EA2"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15</w:t>
            </w:r>
          </w:p>
        </w:tc>
        <w:tc>
          <w:tcPr>
            <w:tcW w:w="1276" w:type="dxa"/>
          </w:tcPr>
          <w:p w14:paraId="723FD3BA" w14:textId="5DD71D1A" w:rsidR="00E3225B" w:rsidRPr="00A853C7" w:rsidRDefault="00E3225B" w:rsidP="00721051">
            <w:pPr>
              <w:pStyle w:val="ConsPlusNormal"/>
              <w:jc w:val="both"/>
              <w:rPr>
                <w:rFonts w:ascii="Times New Roman" w:hAnsi="Times New Roman" w:cs="Times New Roman"/>
                <w:szCs w:val="20"/>
              </w:rPr>
            </w:pPr>
            <w:r w:rsidRPr="00A853C7">
              <w:rPr>
                <w:rFonts w:ascii="Times New Roman" w:hAnsi="Times New Roman" w:cs="Times New Roman"/>
                <w:bCs/>
                <w:szCs w:val="20"/>
              </w:rPr>
              <w:t xml:space="preserve">Требования к </w:t>
            </w:r>
            <w:r w:rsidR="004377C7" w:rsidRPr="00A853C7">
              <w:rPr>
                <w:rFonts w:ascii="Times New Roman" w:hAnsi="Times New Roman" w:cs="Times New Roman"/>
                <w:bCs/>
                <w:szCs w:val="20"/>
              </w:rPr>
              <w:t>строительным работам</w:t>
            </w:r>
          </w:p>
        </w:tc>
        <w:tc>
          <w:tcPr>
            <w:tcW w:w="6379" w:type="dxa"/>
          </w:tcPr>
          <w:p w14:paraId="302FA7DC" w14:textId="77777777" w:rsidR="00E3225B" w:rsidRDefault="00E3225B" w:rsidP="00721051">
            <w:pPr>
              <w:pStyle w:val="ConsPlusNormal"/>
              <w:jc w:val="both"/>
              <w:rPr>
                <w:rFonts w:ascii="Times New Roman" w:hAnsi="Times New Roman" w:cs="Times New Roman"/>
                <w:szCs w:val="20"/>
              </w:rPr>
            </w:pPr>
          </w:p>
          <w:p w14:paraId="15AA70D2" w14:textId="7E536C7B" w:rsidR="00D8387D" w:rsidRPr="00A853C7" w:rsidRDefault="00D8387D" w:rsidP="00721051">
            <w:pPr>
              <w:pStyle w:val="ConsPlusNormal"/>
              <w:jc w:val="both"/>
              <w:rPr>
                <w:rFonts w:ascii="Times New Roman" w:hAnsi="Times New Roman" w:cs="Times New Roman"/>
                <w:szCs w:val="20"/>
              </w:rPr>
            </w:pPr>
            <w:r>
              <w:rPr>
                <w:rFonts w:ascii="Times New Roman" w:hAnsi="Times New Roman" w:cs="Times New Roman"/>
                <w:szCs w:val="20"/>
              </w:rPr>
              <w:t>Не вносились</w:t>
            </w:r>
          </w:p>
        </w:tc>
      </w:tr>
      <w:tr w:rsidR="00E3225B" w:rsidRPr="00A853C7" w14:paraId="34C262E9" w14:textId="77777777" w:rsidTr="00947BCE">
        <w:tc>
          <w:tcPr>
            <w:tcW w:w="1985" w:type="dxa"/>
            <w:gridSpan w:val="2"/>
            <w:vMerge/>
          </w:tcPr>
          <w:p w14:paraId="602F8880" w14:textId="77777777" w:rsidR="00E3225B" w:rsidRPr="00A853C7" w:rsidRDefault="00E3225B" w:rsidP="00217A73">
            <w:pPr>
              <w:pStyle w:val="ConsPlusNormal"/>
              <w:rPr>
                <w:rFonts w:ascii="Times New Roman" w:hAnsi="Times New Roman" w:cs="Times New Roman"/>
                <w:szCs w:val="20"/>
              </w:rPr>
            </w:pPr>
          </w:p>
        </w:tc>
        <w:tc>
          <w:tcPr>
            <w:tcW w:w="1276" w:type="dxa"/>
          </w:tcPr>
          <w:p w14:paraId="0CA4FDF2" w14:textId="67A4E3D6" w:rsidR="00E3225B" w:rsidRPr="00A853C7" w:rsidRDefault="004377C7"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Пункты 17.3.2., 17.3.5., 17.3.7., 17.3.11., 17.3.14.</w:t>
            </w:r>
          </w:p>
          <w:p w14:paraId="30AEE423" w14:textId="77777777" w:rsidR="00E3225B" w:rsidRPr="00A853C7" w:rsidRDefault="00E3225B" w:rsidP="00217A73">
            <w:pPr>
              <w:pStyle w:val="ConsPlusNormal"/>
              <w:rPr>
                <w:rFonts w:ascii="Times New Roman" w:eastAsia="Times New Roman" w:hAnsi="Times New Roman" w:cs="Times New Roman"/>
                <w:szCs w:val="20"/>
              </w:rPr>
            </w:pPr>
            <w:r w:rsidRPr="00A853C7">
              <w:rPr>
                <w:rFonts w:ascii="Times New Roman" w:eastAsia="Times New Roman" w:hAnsi="Times New Roman" w:cs="Times New Roman"/>
                <w:szCs w:val="20"/>
              </w:rPr>
              <w:t>Правил благоустройства</w:t>
            </w:r>
          </w:p>
          <w:p w14:paraId="4072E789" w14:textId="77777777" w:rsidR="00E3225B" w:rsidRPr="00A853C7" w:rsidRDefault="00E3225B" w:rsidP="00217A73">
            <w:pPr>
              <w:pStyle w:val="ConsPlusNormal"/>
              <w:rPr>
                <w:rFonts w:ascii="Times New Roman" w:eastAsia="Times New Roman" w:hAnsi="Times New Roman" w:cs="Times New Roman"/>
                <w:szCs w:val="20"/>
              </w:rPr>
            </w:pPr>
          </w:p>
          <w:p w14:paraId="1A948908" w14:textId="0DABA350" w:rsidR="00E3225B" w:rsidRPr="00A853C7" w:rsidRDefault="00E3225B" w:rsidP="00217A73">
            <w:pPr>
              <w:pStyle w:val="ConsPlusNormal"/>
              <w:rPr>
                <w:rFonts w:ascii="Times New Roman" w:hAnsi="Times New Roman" w:cs="Times New Roman"/>
                <w:szCs w:val="20"/>
              </w:rPr>
            </w:pPr>
          </w:p>
        </w:tc>
        <w:tc>
          <w:tcPr>
            <w:tcW w:w="425" w:type="dxa"/>
          </w:tcPr>
          <w:p w14:paraId="4F59B0B4" w14:textId="303967B1"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16</w:t>
            </w:r>
          </w:p>
        </w:tc>
        <w:tc>
          <w:tcPr>
            <w:tcW w:w="1276" w:type="dxa"/>
          </w:tcPr>
          <w:p w14:paraId="3EDCB717" w14:textId="59725BF1" w:rsidR="00E3225B" w:rsidRPr="00A853C7" w:rsidRDefault="004377C7" w:rsidP="00721051">
            <w:pPr>
              <w:pStyle w:val="ConsPlusNormal"/>
              <w:jc w:val="both"/>
              <w:rPr>
                <w:rFonts w:ascii="Times New Roman" w:hAnsi="Times New Roman" w:cs="Times New Roman"/>
                <w:szCs w:val="20"/>
              </w:rPr>
            </w:pPr>
            <w:r w:rsidRPr="00A853C7">
              <w:rPr>
                <w:rFonts w:ascii="Times New Roman" w:hAnsi="Times New Roman" w:cs="Times New Roman"/>
                <w:bCs/>
                <w:szCs w:val="20"/>
              </w:rPr>
              <w:t xml:space="preserve">Требования к </w:t>
            </w:r>
            <w:r w:rsidR="00087A83" w:rsidRPr="00A853C7">
              <w:rPr>
                <w:rFonts w:ascii="Times New Roman" w:hAnsi="Times New Roman" w:cs="Times New Roman"/>
                <w:bCs/>
                <w:szCs w:val="20"/>
              </w:rPr>
              <w:t>содержанию собак и кошек</w:t>
            </w:r>
          </w:p>
        </w:tc>
        <w:tc>
          <w:tcPr>
            <w:tcW w:w="6379" w:type="dxa"/>
          </w:tcPr>
          <w:p w14:paraId="4B96F3B8" w14:textId="77777777" w:rsidR="00087A83" w:rsidRPr="00A853C7" w:rsidRDefault="00E3225B" w:rsidP="00721051">
            <w:pPr>
              <w:pStyle w:val="ConsPlusNormal"/>
              <w:jc w:val="both"/>
              <w:rPr>
                <w:rFonts w:ascii="Times New Roman" w:hAnsi="Times New Roman" w:cs="Times New Roman"/>
                <w:szCs w:val="20"/>
              </w:rPr>
            </w:pPr>
            <w:r w:rsidRPr="00A853C7">
              <w:rPr>
                <w:rFonts w:ascii="Times New Roman" w:hAnsi="Times New Roman" w:cs="Times New Roman"/>
                <w:szCs w:val="20"/>
              </w:rPr>
              <w:t>«</w:t>
            </w:r>
            <w:r w:rsidR="00087A83" w:rsidRPr="00A853C7">
              <w:rPr>
                <w:rFonts w:ascii="Times New Roman" w:hAnsi="Times New Roman" w:cs="Times New Roman"/>
                <w:szCs w:val="20"/>
              </w:rPr>
              <w:t>17.3.2. Владелец домашнего животного обязан:</w:t>
            </w:r>
          </w:p>
          <w:p w14:paraId="7910A884"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пресекать проявления агрессии со стороны домашнего животного по отношению к окружающим людям и животным, а также предотвращать причинение животным вреда жизни и здоровью граждан или их имуществу и имуществу юридических лиц;</w:t>
            </w:r>
          </w:p>
          <w:p w14:paraId="0F1DC585"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соблюдать общественный порядок, в том числе принимать меры к обеспечению тишины при содержании домашнего животного, а также при выгуле домашнего животного в соответствии с законодательством Российской Федерации. </w:t>
            </w:r>
            <w:proofErr w:type="gramStart"/>
            <w:r w:rsidRPr="00A853C7">
              <w:rPr>
                <w:rFonts w:ascii="Times New Roman" w:hAnsi="Times New Roman" w:cs="Times New Roman"/>
                <w:szCs w:val="20"/>
              </w:rPr>
              <w:t>Предотвращать лай собак с 22 часов до 8 часов местного времени, в период с 1 июня по 31 августа - с 23 часов до 8 часов местного времени, в субботу, воскресенье и нерабочие праздничные дни - с 22 часов до 10 часов местного времени, в период с 1 июня по 31 августа - с 23 часов до 10 часов местного времени;</w:t>
            </w:r>
            <w:proofErr w:type="gramEnd"/>
          </w:p>
          <w:p w14:paraId="042F32A5" w14:textId="77777777" w:rsidR="00087A83" w:rsidRPr="00A853C7" w:rsidRDefault="00087A83"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содержать домашнее животное в состоянии, соответствующем его биологическим особенностям, гуманно обращаться с ним, не допускать жестокого обращения с ним, не оставлять его без присмотра, без пищи и воды и в случае заболевания обеспечить ему ветеринарную помощь и своевременно осуществлять обязательные профилактические ветеринарные мероприятия, в том числе осмотры, диагностические исследования, профилактические прививки и обработки;</w:t>
            </w:r>
            <w:proofErr w:type="gramEnd"/>
          </w:p>
          <w:p w14:paraId="21B6A7AE"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предоставлять доступ к домашнему животному по месту его содержания по требованию правоохранительных органов, федерального органа исполнительной власти, уполномоченного на осуществление федерального государственного ветеринарного надзора, федерального органа государственного экологического надзора, органа исполнительной власти Самарской области, уполномоченного на осуществление государственного надзора в области охраны и </w:t>
            </w:r>
            <w:proofErr w:type="gramStart"/>
            <w:r w:rsidRPr="00A853C7">
              <w:rPr>
                <w:rFonts w:ascii="Times New Roman" w:hAnsi="Times New Roman" w:cs="Times New Roman"/>
                <w:szCs w:val="20"/>
              </w:rPr>
              <w:t>использования</w:t>
            </w:r>
            <w:proofErr w:type="gramEnd"/>
            <w:r w:rsidRPr="00A853C7">
              <w:rPr>
                <w:rFonts w:ascii="Times New Roman" w:hAnsi="Times New Roman" w:cs="Times New Roman"/>
                <w:szCs w:val="20"/>
              </w:rPr>
              <w:t xml:space="preserve"> особо охраняемых природных территорий регионального значения, органа исполнительной власти Самарской области, уполномоченного в области ветеринарии, и его подведомственных учреждений, администраций муниципальных образований Самарской области и выполнять их предписания;</w:t>
            </w:r>
          </w:p>
          <w:p w14:paraId="774B797A" w14:textId="77777777" w:rsidR="00087A83" w:rsidRPr="00A853C7" w:rsidRDefault="00087A83"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сообщать в учреждения государственной ветеринарной службы Самарской области, а также в учреждения, подведомственные отраслевому органу исполнительной власти Самарской области в сфере охраны здоровья граждан, обо всех случаях укусов своим домашним животным человека или животного и доставлять свое животное, нанесшее укус, в ветеринарное учреждение для осмотра и проведения карантина под наблюдением ветеринарного специалиста;</w:t>
            </w:r>
            <w:proofErr w:type="gramEnd"/>
          </w:p>
          <w:p w14:paraId="25803129"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не допускать загрязнения собаками и кошками квартир, лестничных клеток, лифтов, подвалов и других мест общего пользования в жилых домах, а также дворов, тротуаров, улиц и тому подобное. Загрязнения указанных мест немедленно устраняются владельцами животных;</w:t>
            </w:r>
          </w:p>
          <w:p w14:paraId="41EAC4B1"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немедленно сообщать в ветеринарные учреждения о случаях внезапного падежа собак и кошек или подозрения на заболевание этих животных бешенством и до прибытия ветеринарных специалистов изолировать </w:t>
            </w:r>
            <w:r w:rsidRPr="00A853C7">
              <w:rPr>
                <w:rFonts w:ascii="Times New Roman" w:hAnsi="Times New Roman" w:cs="Times New Roman"/>
                <w:szCs w:val="20"/>
              </w:rPr>
              <w:lastRenderedPageBreak/>
              <w:t>заболевшее животное;</w:t>
            </w:r>
          </w:p>
          <w:p w14:paraId="66888920"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не допускать выбрасывание трупов собак и кошек в места (площадки) накопления твердых коммунальных отходов. Трупы должны сдаваться в пункты приема и утилизации с получением соответствующих документов.</w:t>
            </w:r>
          </w:p>
          <w:p w14:paraId="1F016DC3"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17.3.5. В случае отсутствия возможности дальнейшего содержания потомства домашних животных владелец животного обязан принимать меры по предотвращению появления нежелательного потомства у таких животных.</w:t>
            </w:r>
          </w:p>
          <w:p w14:paraId="14DCA337"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При нежелании в дальнейшем содержать собак и кошек сдавать их в приюты для животных, либо передавать их в установленном порядке другим организациям или гражданам, либо продавать их.</w:t>
            </w:r>
          </w:p>
          <w:p w14:paraId="6F6E327E"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17.3.7. Выгул домашних животных осуществляется только на специально отведенной для этой цели площадке. При отсутствии специальной площадки выгуливание домашних животных допускается на пустырях в период с 7 часов утра до 23 часов вечера.</w:t>
            </w:r>
          </w:p>
          <w:p w14:paraId="719410D8"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Владельцы домашних животных при нахождении с ними на территории многоквартирного дома обязаны иметь целлофан и совок и должны немедленно убирать за ними экскременты.</w:t>
            </w:r>
          </w:p>
          <w:p w14:paraId="58571F16"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17.3.11. Сопровождающее лицо или владелец собаки обязаны обеспечить уборку загрязнений (экскрементов, замусоривания), осуществленных данным домашним животным в процессе выгула.</w:t>
            </w:r>
          </w:p>
          <w:p w14:paraId="21506922" w14:textId="77777777" w:rsidR="00087A83" w:rsidRPr="00A853C7" w:rsidRDefault="00087A83" w:rsidP="00721051">
            <w:pPr>
              <w:pStyle w:val="ConsPlusNormal"/>
              <w:jc w:val="both"/>
              <w:rPr>
                <w:rFonts w:ascii="Times New Roman" w:hAnsi="Times New Roman" w:cs="Times New Roman"/>
                <w:szCs w:val="20"/>
              </w:rPr>
            </w:pPr>
            <w:r w:rsidRPr="00A853C7">
              <w:rPr>
                <w:rFonts w:ascii="Times New Roman" w:hAnsi="Times New Roman" w:cs="Times New Roman"/>
                <w:szCs w:val="20"/>
              </w:rPr>
              <w:t xml:space="preserve">17.3.14. Физические и юридические лица обязаны сообщать о нахождении животных без владельцев, не имеющих </w:t>
            </w:r>
            <w:proofErr w:type="spellStart"/>
            <w:r w:rsidRPr="00A853C7">
              <w:rPr>
                <w:rFonts w:ascii="Times New Roman" w:hAnsi="Times New Roman" w:cs="Times New Roman"/>
                <w:szCs w:val="20"/>
              </w:rPr>
              <w:t>неснимаемых</w:t>
            </w:r>
            <w:proofErr w:type="spellEnd"/>
            <w:r w:rsidRPr="00A853C7">
              <w:rPr>
                <w:rFonts w:ascii="Times New Roman" w:hAnsi="Times New Roman" w:cs="Times New Roman"/>
                <w:szCs w:val="20"/>
              </w:rPr>
              <w:t xml:space="preserve"> и несмываемых меток (идентификационных меток), на территориях или объектах, находящихся в собственности или пользовании таких лиц, в МКУ "Управление ЖКХ" и обеспечивать доступ на указанные территории или объекты представителям специализированной организации, проводящим отлов животных без владельцев.</w:t>
            </w:r>
          </w:p>
          <w:p w14:paraId="2BA99770" w14:textId="77777777" w:rsidR="00557E71" w:rsidRDefault="00087A83"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Органы коммунального хозяйства и жилищно-эксплуатационные организации, администрация рынков, мясо- и молокоперерабатывающих предприятий, магазинов, столовых, ресторанов, коменданты общежитий, домовладельцы обязаны содержать в надлежащем санитарном состоянии территории предприятий, рынки, свалки, площадки для мусора и других отходов, не допускать скопления собак без владельцев и кошек в таких местах, принимать меры, исключающие возможность проникновения собак и кошек в подвалы, на чердаки и в другие</w:t>
            </w:r>
            <w:proofErr w:type="gramEnd"/>
            <w:r w:rsidRPr="00A853C7">
              <w:rPr>
                <w:rFonts w:ascii="Times New Roman" w:hAnsi="Times New Roman" w:cs="Times New Roman"/>
                <w:szCs w:val="20"/>
              </w:rPr>
              <w:t xml:space="preserve"> нежилые помещения</w:t>
            </w:r>
            <w:proofErr w:type="gramStart"/>
            <w:r w:rsidRPr="00A853C7">
              <w:rPr>
                <w:rFonts w:ascii="Times New Roman" w:hAnsi="Times New Roman" w:cs="Times New Roman"/>
                <w:szCs w:val="20"/>
              </w:rPr>
              <w:t>.»</w:t>
            </w:r>
            <w:r w:rsidR="00557E71">
              <w:rPr>
                <w:rFonts w:ascii="Times New Roman" w:hAnsi="Times New Roman" w:cs="Times New Roman"/>
                <w:szCs w:val="20"/>
              </w:rPr>
              <w:t xml:space="preserve"> </w:t>
            </w:r>
            <w:proofErr w:type="gramEnd"/>
          </w:p>
          <w:p w14:paraId="63EADDD5" w14:textId="24236E3E" w:rsidR="00E3225B" w:rsidRPr="00A853C7" w:rsidRDefault="00E3225B"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w:t>
            </w:r>
            <w:r w:rsidR="00087A83" w:rsidRPr="00A853C7">
              <w:rPr>
                <w:rFonts w:ascii="Times New Roman" w:hAnsi="Times New Roman" w:cs="Times New Roman"/>
                <w:szCs w:val="20"/>
              </w:rPr>
              <w:t>в ред.</w:t>
            </w:r>
            <w:r w:rsidRPr="00A853C7">
              <w:rPr>
                <w:rFonts w:ascii="Times New Roman" w:hAnsi="Times New Roman" w:cs="Times New Roman"/>
                <w:szCs w:val="20"/>
              </w:rPr>
              <w:t xml:space="preserve"> Решени</w:t>
            </w:r>
            <w:r w:rsidR="00087A83" w:rsidRPr="00A853C7">
              <w:rPr>
                <w:rFonts w:ascii="Times New Roman" w:hAnsi="Times New Roman" w:cs="Times New Roman"/>
                <w:szCs w:val="20"/>
              </w:rPr>
              <w:t>я</w:t>
            </w:r>
            <w:r w:rsidRPr="00A853C7">
              <w:rPr>
                <w:rFonts w:ascii="Times New Roman" w:hAnsi="Times New Roman" w:cs="Times New Roman"/>
                <w:szCs w:val="20"/>
              </w:rPr>
              <w:t xml:space="preserve"> Думы городского округа </w:t>
            </w:r>
            <w:r w:rsidR="00087A83" w:rsidRPr="00A853C7">
              <w:rPr>
                <w:rFonts w:ascii="Times New Roman" w:hAnsi="Times New Roman" w:cs="Times New Roman"/>
                <w:szCs w:val="20"/>
              </w:rPr>
              <w:t>Кинель</w:t>
            </w:r>
            <w:proofErr w:type="gramEnd"/>
          </w:p>
          <w:p w14:paraId="3468D50F" w14:textId="50F20DE1" w:rsidR="00E3225B" w:rsidRPr="00A853C7" w:rsidRDefault="00E3225B"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 xml:space="preserve">Самарской области от </w:t>
            </w:r>
            <w:r w:rsidR="00087A83" w:rsidRPr="00A853C7">
              <w:rPr>
                <w:rFonts w:ascii="Times New Roman" w:hAnsi="Times New Roman" w:cs="Times New Roman"/>
                <w:szCs w:val="20"/>
              </w:rPr>
              <w:t>27</w:t>
            </w:r>
            <w:r w:rsidRPr="00A853C7">
              <w:rPr>
                <w:rFonts w:ascii="Times New Roman" w:hAnsi="Times New Roman" w:cs="Times New Roman"/>
                <w:szCs w:val="20"/>
              </w:rPr>
              <w:t>.04.</w:t>
            </w:r>
            <w:r w:rsidR="00087A83" w:rsidRPr="00A853C7">
              <w:rPr>
                <w:rFonts w:ascii="Times New Roman" w:hAnsi="Times New Roman" w:cs="Times New Roman"/>
                <w:szCs w:val="20"/>
              </w:rPr>
              <w:t>2023</w:t>
            </w:r>
            <w:r w:rsidRPr="00A853C7">
              <w:rPr>
                <w:rFonts w:ascii="Times New Roman" w:hAnsi="Times New Roman" w:cs="Times New Roman"/>
                <w:szCs w:val="20"/>
              </w:rPr>
              <w:t xml:space="preserve"> № </w:t>
            </w:r>
            <w:r w:rsidR="00087A83" w:rsidRPr="00A853C7">
              <w:rPr>
                <w:rFonts w:ascii="Times New Roman" w:hAnsi="Times New Roman" w:cs="Times New Roman"/>
                <w:szCs w:val="20"/>
              </w:rPr>
              <w:t>262</w:t>
            </w:r>
            <w:r w:rsidRPr="00A853C7">
              <w:rPr>
                <w:rFonts w:ascii="Times New Roman" w:hAnsi="Times New Roman" w:cs="Times New Roman"/>
                <w:szCs w:val="20"/>
              </w:rPr>
              <w:t>)</w:t>
            </w:r>
            <w:proofErr w:type="gramEnd"/>
          </w:p>
        </w:tc>
      </w:tr>
      <w:tr w:rsidR="00E3225B" w:rsidRPr="00A853C7" w14:paraId="01725A36" w14:textId="77777777" w:rsidTr="00947BCE">
        <w:tc>
          <w:tcPr>
            <w:tcW w:w="1985" w:type="dxa"/>
            <w:gridSpan w:val="2"/>
            <w:vMerge/>
          </w:tcPr>
          <w:p w14:paraId="432FE177" w14:textId="77777777" w:rsidR="00E3225B" w:rsidRPr="00A853C7" w:rsidRDefault="00E3225B" w:rsidP="00217A73">
            <w:pPr>
              <w:pStyle w:val="ConsPlusNormal"/>
              <w:rPr>
                <w:rFonts w:ascii="Times New Roman" w:hAnsi="Times New Roman" w:cs="Times New Roman"/>
                <w:szCs w:val="20"/>
              </w:rPr>
            </w:pPr>
          </w:p>
        </w:tc>
        <w:tc>
          <w:tcPr>
            <w:tcW w:w="1276" w:type="dxa"/>
          </w:tcPr>
          <w:p w14:paraId="1EE97630" w14:textId="52522598" w:rsidR="00E3225B" w:rsidRPr="00A853C7" w:rsidRDefault="00860CD2" w:rsidP="00217A73">
            <w:pPr>
              <w:spacing w:after="0" w:line="240" w:lineRule="auto"/>
              <w:textAlignment w:val="baseline"/>
              <w:rPr>
                <w:rFonts w:ascii="Times New Roman" w:eastAsia="Times New Roman" w:hAnsi="Times New Roman" w:cs="Times New Roman"/>
                <w:sz w:val="20"/>
                <w:szCs w:val="20"/>
                <w:lang w:eastAsia="ru-RU"/>
              </w:rPr>
            </w:pPr>
            <w:r w:rsidRPr="00A853C7">
              <w:rPr>
                <w:rFonts w:ascii="Times New Roman" w:eastAsia="Times New Roman" w:hAnsi="Times New Roman" w:cs="Times New Roman"/>
                <w:sz w:val="20"/>
                <w:szCs w:val="20"/>
              </w:rPr>
              <w:t>Пункт 21.4</w:t>
            </w:r>
            <w:r w:rsidR="00E3225B" w:rsidRPr="00A853C7">
              <w:rPr>
                <w:rFonts w:ascii="Times New Roman" w:eastAsia="Times New Roman" w:hAnsi="Times New Roman" w:cs="Times New Roman"/>
                <w:sz w:val="20"/>
                <w:szCs w:val="20"/>
              </w:rPr>
              <w:t xml:space="preserve"> Правил благоустройства</w:t>
            </w:r>
          </w:p>
        </w:tc>
        <w:tc>
          <w:tcPr>
            <w:tcW w:w="425" w:type="dxa"/>
          </w:tcPr>
          <w:p w14:paraId="7D67CEC0" w14:textId="1D79BF90" w:rsidR="00E3225B" w:rsidRPr="00A853C7" w:rsidRDefault="00E3225B" w:rsidP="00217A73">
            <w:pPr>
              <w:pStyle w:val="ConsPlusNormal"/>
              <w:rPr>
                <w:rFonts w:ascii="Times New Roman" w:hAnsi="Times New Roman" w:cs="Times New Roman"/>
                <w:szCs w:val="20"/>
              </w:rPr>
            </w:pPr>
            <w:r w:rsidRPr="00A853C7">
              <w:rPr>
                <w:rFonts w:ascii="Times New Roman" w:hAnsi="Times New Roman" w:cs="Times New Roman"/>
                <w:szCs w:val="20"/>
              </w:rPr>
              <w:t>17</w:t>
            </w:r>
          </w:p>
        </w:tc>
        <w:tc>
          <w:tcPr>
            <w:tcW w:w="1276" w:type="dxa"/>
          </w:tcPr>
          <w:p w14:paraId="12738840" w14:textId="58BCEBEA" w:rsidR="00E3225B" w:rsidRPr="00A853C7" w:rsidRDefault="00E3225B" w:rsidP="00721051">
            <w:pPr>
              <w:pStyle w:val="ConsPlusNormal"/>
              <w:jc w:val="both"/>
              <w:rPr>
                <w:rFonts w:ascii="Times New Roman" w:hAnsi="Times New Roman" w:cs="Times New Roman"/>
                <w:szCs w:val="20"/>
              </w:rPr>
            </w:pPr>
            <w:r w:rsidRPr="00A853C7">
              <w:rPr>
                <w:rFonts w:ascii="Times New Roman" w:hAnsi="Times New Roman" w:cs="Times New Roman"/>
                <w:bCs/>
                <w:szCs w:val="20"/>
              </w:rPr>
              <w:t xml:space="preserve">Требования </w:t>
            </w:r>
            <w:r w:rsidR="00860CD2" w:rsidRPr="00A853C7">
              <w:rPr>
                <w:rFonts w:ascii="Times New Roman" w:hAnsi="Times New Roman" w:cs="Times New Roman"/>
                <w:bCs/>
                <w:szCs w:val="20"/>
              </w:rPr>
              <w:t>к участию, в том числе финансовом, собственников и (или) иных законных владельцев зданий, строений, сооружений, земельных участков (за исключением собственников</w:t>
            </w:r>
            <w:r w:rsidR="00610AFF" w:rsidRPr="00A853C7">
              <w:rPr>
                <w:rFonts w:ascii="Times New Roman" w:hAnsi="Times New Roman" w:cs="Times New Roman"/>
                <w:bCs/>
                <w:szCs w:val="20"/>
              </w:rPr>
              <w:t xml:space="preserve"> и (или) иных законных владельцев </w:t>
            </w:r>
            <w:r w:rsidR="00610AFF" w:rsidRPr="00A853C7">
              <w:rPr>
                <w:rFonts w:ascii="Times New Roman" w:hAnsi="Times New Roman" w:cs="Times New Roman"/>
                <w:bCs/>
                <w:szCs w:val="20"/>
              </w:rPr>
              <w:lastRenderedPageBreak/>
              <w:t>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tc>
        <w:tc>
          <w:tcPr>
            <w:tcW w:w="6379" w:type="dxa"/>
          </w:tcPr>
          <w:p w14:paraId="6A27A794" w14:textId="77777777" w:rsidR="00E3225B" w:rsidRPr="00A853C7" w:rsidRDefault="00610AFF" w:rsidP="00721051">
            <w:pPr>
              <w:pStyle w:val="ConsPlusNormal"/>
              <w:jc w:val="both"/>
              <w:rPr>
                <w:rFonts w:ascii="Times New Roman" w:hAnsi="Times New Roman" w:cs="Times New Roman"/>
                <w:szCs w:val="20"/>
              </w:rPr>
            </w:pPr>
            <w:r w:rsidRPr="00A853C7">
              <w:rPr>
                <w:rFonts w:ascii="Times New Roman" w:hAnsi="Times New Roman" w:cs="Times New Roman"/>
                <w:szCs w:val="20"/>
              </w:rPr>
              <w:lastRenderedPageBreak/>
              <w:t>«21.4. Собственники объектов капитального строительства обязаны в весенний и осенний периоды очищать канавы и трубы для стока воды, проходящие по прилегающей территории, для обеспечения прохода талых вод</w:t>
            </w:r>
            <w:proofErr w:type="gramStart"/>
            <w:r w:rsidRPr="00A853C7">
              <w:rPr>
                <w:rFonts w:ascii="Times New Roman" w:hAnsi="Times New Roman" w:cs="Times New Roman"/>
                <w:szCs w:val="20"/>
              </w:rPr>
              <w:t>.»</w:t>
            </w:r>
            <w:proofErr w:type="gramEnd"/>
          </w:p>
          <w:p w14:paraId="2BB6572E" w14:textId="442AC2DB" w:rsidR="00610AFF" w:rsidRPr="00A853C7" w:rsidRDefault="00610AFF"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(введен Решением Думы городского округа Кинель</w:t>
            </w:r>
            <w:proofErr w:type="gramEnd"/>
          </w:p>
          <w:p w14:paraId="0D3B3BCF" w14:textId="098B10C7" w:rsidR="00610AFF" w:rsidRPr="00A853C7" w:rsidRDefault="00610AFF" w:rsidP="00721051">
            <w:pPr>
              <w:pStyle w:val="ConsPlusNormal"/>
              <w:jc w:val="both"/>
              <w:rPr>
                <w:rFonts w:ascii="Times New Roman" w:hAnsi="Times New Roman" w:cs="Times New Roman"/>
                <w:szCs w:val="20"/>
              </w:rPr>
            </w:pPr>
            <w:proofErr w:type="gramStart"/>
            <w:r w:rsidRPr="00A853C7">
              <w:rPr>
                <w:rFonts w:ascii="Times New Roman" w:hAnsi="Times New Roman" w:cs="Times New Roman"/>
                <w:szCs w:val="20"/>
              </w:rPr>
              <w:t>Самарской области от 20.09.2018 № 382)</w:t>
            </w:r>
            <w:proofErr w:type="gramEnd"/>
          </w:p>
          <w:p w14:paraId="753EB352" w14:textId="188BBEFE" w:rsidR="00610AFF" w:rsidRPr="00A853C7" w:rsidRDefault="00610AFF" w:rsidP="00721051">
            <w:pPr>
              <w:pStyle w:val="ConsPlusNormal"/>
              <w:jc w:val="both"/>
              <w:rPr>
                <w:rFonts w:ascii="Times New Roman" w:hAnsi="Times New Roman" w:cs="Times New Roman"/>
                <w:szCs w:val="20"/>
              </w:rPr>
            </w:pPr>
          </w:p>
        </w:tc>
      </w:tr>
    </w:tbl>
    <w:p w14:paraId="4148CA2F" w14:textId="77777777" w:rsidR="00805E31" w:rsidRDefault="00805E31" w:rsidP="00A626BE">
      <w:pPr>
        <w:autoSpaceDE w:val="0"/>
        <w:autoSpaceDN w:val="0"/>
        <w:adjustRightInd w:val="0"/>
        <w:spacing w:after="0" w:line="240" w:lineRule="auto"/>
        <w:rPr>
          <w:rFonts w:ascii="Times New Roman" w:hAnsi="Times New Roman" w:cs="Times New Roman"/>
          <w:sz w:val="28"/>
          <w:szCs w:val="28"/>
        </w:rPr>
      </w:pPr>
    </w:p>
    <w:p w14:paraId="16F26865" w14:textId="7A75FF43" w:rsidR="00C7019E" w:rsidRPr="00805E31" w:rsidRDefault="00C7019E" w:rsidP="00217A73">
      <w:pPr>
        <w:autoSpaceDE w:val="0"/>
        <w:autoSpaceDN w:val="0"/>
        <w:adjustRightInd w:val="0"/>
        <w:spacing w:after="0" w:line="240" w:lineRule="auto"/>
        <w:jc w:val="center"/>
        <w:rPr>
          <w:rFonts w:ascii="Times New Roman" w:hAnsi="Times New Roman" w:cs="Times New Roman"/>
          <w:sz w:val="28"/>
          <w:szCs w:val="28"/>
        </w:rPr>
      </w:pPr>
      <w:r w:rsidRPr="00805E31">
        <w:rPr>
          <w:rFonts w:ascii="Times New Roman" w:hAnsi="Times New Roman" w:cs="Times New Roman"/>
          <w:sz w:val="28"/>
          <w:szCs w:val="28"/>
        </w:rPr>
        <w:t>2.Общая характеристика регулируемых общественных отношений, включая сферу осуществления предпринимательской и иной экономической деятельности и конкретные общественные отношения (группы общественных отношений), на регулирование которых направлена с</w:t>
      </w:r>
      <w:r w:rsidR="002C7AE4" w:rsidRPr="00805E31">
        <w:rPr>
          <w:rFonts w:ascii="Times New Roman" w:hAnsi="Times New Roman" w:cs="Times New Roman"/>
          <w:sz w:val="28"/>
          <w:szCs w:val="28"/>
        </w:rPr>
        <w:t>истема обязательных требований.</w:t>
      </w:r>
    </w:p>
    <w:p w14:paraId="2D0CCA9C" w14:textId="77777777" w:rsidR="00217A73" w:rsidRPr="00805E31" w:rsidRDefault="00217A73" w:rsidP="00217A73">
      <w:pPr>
        <w:pStyle w:val="ConsPlusNormal"/>
        <w:jc w:val="both"/>
        <w:rPr>
          <w:rFonts w:ascii="Times New Roman" w:hAnsi="Times New Roman" w:cs="Times New Roman"/>
          <w:sz w:val="28"/>
          <w:szCs w:val="28"/>
        </w:rPr>
      </w:pPr>
    </w:p>
    <w:p w14:paraId="5B409FB9" w14:textId="4EA6FA23" w:rsidR="00217A73" w:rsidRPr="00805E31" w:rsidRDefault="00C7019E" w:rsidP="00217A73">
      <w:pPr>
        <w:pStyle w:val="ConsPlusNormal"/>
        <w:jc w:val="right"/>
        <w:outlineLvl w:val="4"/>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373984" w:rsidRPr="00805E31">
        <w:rPr>
          <w:rFonts w:ascii="Times New Roman" w:hAnsi="Times New Roman" w:cs="Times New Roman"/>
          <w:sz w:val="28"/>
          <w:szCs w:val="28"/>
        </w:rPr>
        <w:t>№</w:t>
      </w:r>
      <w:r w:rsidRPr="00805E31">
        <w:rPr>
          <w:rFonts w:ascii="Times New Roman" w:hAnsi="Times New Roman" w:cs="Times New Roman"/>
          <w:sz w:val="28"/>
          <w:szCs w:val="28"/>
        </w:rPr>
        <w:t>2</w:t>
      </w:r>
    </w:p>
    <w:p w14:paraId="1B40CB80" w14:textId="77777777" w:rsidR="00947BCE" w:rsidRPr="00805E31" w:rsidRDefault="00947BCE" w:rsidP="00217A73">
      <w:pPr>
        <w:pStyle w:val="ConsPlusNormal"/>
        <w:jc w:val="both"/>
        <w:rPr>
          <w:rFonts w:ascii="Times New Roman" w:hAnsi="Times New Roman" w:cs="Times New Roman"/>
          <w:sz w:val="28"/>
          <w:szCs w:val="28"/>
        </w:rPr>
      </w:pP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5392"/>
        <w:gridCol w:w="5240"/>
      </w:tblGrid>
      <w:tr w:rsidR="00C7019E" w:rsidRPr="00557E71" w14:paraId="3D326078" w14:textId="77777777" w:rsidTr="00CD7CA9">
        <w:tc>
          <w:tcPr>
            <w:tcW w:w="425" w:type="dxa"/>
          </w:tcPr>
          <w:p w14:paraId="22F55206" w14:textId="77777777" w:rsidR="00C7019E" w:rsidRPr="00557E71" w:rsidRDefault="00C7019E"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1</w:t>
            </w:r>
          </w:p>
        </w:tc>
        <w:tc>
          <w:tcPr>
            <w:tcW w:w="5392" w:type="dxa"/>
          </w:tcPr>
          <w:p w14:paraId="38588573" w14:textId="77777777" w:rsidR="00C7019E" w:rsidRPr="00557E71" w:rsidRDefault="00C7019E"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Общая характеристика общественных отношений, относящихся к сфере регулирования</w:t>
            </w:r>
          </w:p>
        </w:tc>
        <w:tc>
          <w:tcPr>
            <w:tcW w:w="5240" w:type="dxa"/>
          </w:tcPr>
          <w:p w14:paraId="37045B61" w14:textId="405F412E" w:rsidR="00C7019E" w:rsidRPr="00557E71" w:rsidRDefault="00C7019E" w:rsidP="00C5508A">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 xml:space="preserve">Правила благоустройства устанавливают единые и </w:t>
            </w:r>
            <w:proofErr w:type="gramStart"/>
            <w:r w:rsidRPr="00557E71">
              <w:rPr>
                <w:rFonts w:ascii="Times New Roman" w:hAnsi="Times New Roman" w:cs="Times New Roman"/>
                <w:sz w:val="24"/>
                <w:szCs w:val="24"/>
              </w:rPr>
              <w:t>обязательные к исполнению</w:t>
            </w:r>
            <w:proofErr w:type="gramEnd"/>
            <w:r w:rsidRPr="00557E71">
              <w:rPr>
                <w:rFonts w:ascii="Times New Roman" w:hAnsi="Times New Roman" w:cs="Times New Roman"/>
                <w:sz w:val="24"/>
                <w:szCs w:val="24"/>
              </w:rPr>
              <w:t xml:space="preserve"> требования для поддержания, создания и развития на территории городского округа </w:t>
            </w:r>
            <w:r w:rsidR="00C5508A" w:rsidRPr="00557E71">
              <w:rPr>
                <w:rFonts w:ascii="Times New Roman" w:hAnsi="Times New Roman" w:cs="Times New Roman"/>
                <w:sz w:val="24"/>
                <w:szCs w:val="24"/>
              </w:rPr>
              <w:t>Кинель</w:t>
            </w:r>
            <w:r w:rsidRPr="00557E71">
              <w:rPr>
                <w:rFonts w:ascii="Times New Roman" w:hAnsi="Times New Roman" w:cs="Times New Roman"/>
                <w:sz w:val="24"/>
                <w:szCs w:val="24"/>
              </w:rPr>
              <w:t xml:space="preserve"> безопасной, комфортной, культурной и привлекательной среды, определяют требования к состоянию внешнего благоустройства, озеленения, обеспечению чистоты и порядка территории городского округа. </w:t>
            </w:r>
          </w:p>
        </w:tc>
      </w:tr>
      <w:tr w:rsidR="00C7019E" w:rsidRPr="00557E71" w14:paraId="7943C94F" w14:textId="77777777" w:rsidTr="00CD7CA9">
        <w:tc>
          <w:tcPr>
            <w:tcW w:w="425" w:type="dxa"/>
          </w:tcPr>
          <w:p w14:paraId="50ABB954" w14:textId="77777777" w:rsidR="00C7019E" w:rsidRPr="00557E71" w:rsidRDefault="00C7019E"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2</w:t>
            </w:r>
          </w:p>
        </w:tc>
        <w:tc>
          <w:tcPr>
            <w:tcW w:w="5392" w:type="dxa"/>
          </w:tcPr>
          <w:p w14:paraId="66F1AE45" w14:textId="77777777" w:rsidR="00C7019E" w:rsidRPr="00557E71" w:rsidRDefault="00C7019E"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 xml:space="preserve">Перечень видов (групп) общественных отношений, регулируемых системой </w:t>
            </w:r>
            <w:proofErr w:type="gramStart"/>
            <w:r w:rsidRPr="00557E71">
              <w:rPr>
                <w:rFonts w:ascii="Times New Roman" w:hAnsi="Times New Roman" w:cs="Times New Roman"/>
                <w:sz w:val="24"/>
                <w:szCs w:val="24"/>
              </w:rPr>
              <w:t>ОТ</w:t>
            </w:r>
            <w:proofErr w:type="gramEnd"/>
          </w:p>
        </w:tc>
        <w:tc>
          <w:tcPr>
            <w:tcW w:w="5240" w:type="dxa"/>
          </w:tcPr>
          <w:p w14:paraId="458D94F3" w14:textId="77777777" w:rsidR="0040460D" w:rsidRPr="00557E71" w:rsidRDefault="0040460D" w:rsidP="0040460D">
            <w:pPr>
              <w:autoSpaceDE w:val="0"/>
              <w:autoSpaceDN w:val="0"/>
              <w:adjustRightInd w:val="0"/>
              <w:spacing w:after="0" w:line="240" w:lineRule="auto"/>
              <w:jc w:val="both"/>
              <w:rPr>
                <w:rFonts w:ascii="Times New Roman" w:eastAsia="Calibri" w:hAnsi="Times New Roman" w:cs="Times New Roman"/>
                <w:sz w:val="24"/>
                <w:szCs w:val="24"/>
              </w:rPr>
            </w:pPr>
            <w:r w:rsidRPr="00557E71">
              <w:rPr>
                <w:rFonts w:ascii="Times New Roman" w:eastAsia="Calibri" w:hAnsi="Times New Roman" w:cs="Times New Roman"/>
                <w:sz w:val="24"/>
                <w:szCs w:val="24"/>
              </w:rPr>
              <w:t>Правила благоустройства обязательны для исполнения всеми юридическими и физическими лицами, собственниками, пользователями, арендаторами земельных участков, зданий, строений, сооружений и иных объектов, расположенных на территории городского округа.</w:t>
            </w:r>
          </w:p>
          <w:p w14:paraId="60B77657" w14:textId="4DCF98BB" w:rsidR="00C7019E" w:rsidRPr="00557E71" w:rsidRDefault="00C7019E" w:rsidP="00217A73">
            <w:pPr>
              <w:pStyle w:val="ConsPlusNormal"/>
              <w:rPr>
                <w:rFonts w:ascii="Times New Roman" w:hAnsi="Times New Roman" w:cs="Times New Roman"/>
                <w:sz w:val="24"/>
                <w:szCs w:val="24"/>
              </w:rPr>
            </w:pPr>
          </w:p>
        </w:tc>
      </w:tr>
    </w:tbl>
    <w:p w14:paraId="2D3179B4" w14:textId="77777777" w:rsidR="00C7019E" w:rsidRPr="00805E31" w:rsidRDefault="00C7019E" w:rsidP="00217A73">
      <w:pPr>
        <w:pStyle w:val="ConsPlusNormal"/>
        <w:jc w:val="both"/>
        <w:rPr>
          <w:rFonts w:ascii="Times New Roman" w:hAnsi="Times New Roman" w:cs="Times New Roman"/>
          <w:sz w:val="28"/>
          <w:szCs w:val="28"/>
        </w:rPr>
      </w:pPr>
    </w:p>
    <w:p w14:paraId="2158A2D6" w14:textId="0B2AA4C4" w:rsidR="005876C8" w:rsidRPr="00805E31" w:rsidRDefault="005876C8" w:rsidP="00217A73">
      <w:pPr>
        <w:autoSpaceDE w:val="0"/>
        <w:autoSpaceDN w:val="0"/>
        <w:adjustRightInd w:val="0"/>
        <w:spacing w:after="0" w:line="240" w:lineRule="auto"/>
        <w:jc w:val="center"/>
        <w:rPr>
          <w:rFonts w:ascii="Times New Roman" w:hAnsi="Times New Roman" w:cs="Times New Roman"/>
          <w:sz w:val="28"/>
          <w:szCs w:val="28"/>
        </w:rPr>
      </w:pPr>
      <w:r w:rsidRPr="00805E31">
        <w:rPr>
          <w:rFonts w:ascii="Times New Roman" w:hAnsi="Times New Roman" w:cs="Times New Roman"/>
          <w:sz w:val="28"/>
          <w:szCs w:val="28"/>
        </w:rPr>
        <w:t>3. Нормативно обоснованный перечень охраняемых законом ценностей, защищаемых в рамках соответствующей сферы регулирования.</w:t>
      </w:r>
    </w:p>
    <w:p w14:paraId="7DFF9F7B" w14:textId="77777777" w:rsidR="00BC4B9D" w:rsidRPr="00805E31" w:rsidRDefault="00BC4B9D" w:rsidP="00217A73">
      <w:pPr>
        <w:autoSpaceDE w:val="0"/>
        <w:autoSpaceDN w:val="0"/>
        <w:adjustRightInd w:val="0"/>
        <w:spacing w:after="0" w:line="240" w:lineRule="auto"/>
        <w:jc w:val="center"/>
        <w:rPr>
          <w:rFonts w:ascii="Times New Roman" w:hAnsi="Times New Roman" w:cs="Times New Roman"/>
          <w:sz w:val="28"/>
          <w:szCs w:val="28"/>
        </w:rPr>
      </w:pPr>
    </w:p>
    <w:p w14:paraId="6199AEFA" w14:textId="24446A8B" w:rsidR="004E37EA" w:rsidRPr="00805E31" w:rsidRDefault="004E37EA" w:rsidP="00217A73">
      <w:pPr>
        <w:pStyle w:val="ConsPlusNormal"/>
        <w:jc w:val="right"/>
        <w:outlineLvl w:val="4"/>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373984" w:rsidRPr="00805E31">
        <w:rPr>
          <w:rFonts w:ascii="Times New Roman" w:hAnsi="Times New Roman" w:cs="Times New Roman"/>
          <w:sz w:val="28"/>
          <w:szCs w:val="28"/>
        </w:rPr>
        <w:t>№</w:t>
      </w:r>
      <w:r w:rsidRPr="00805E31">
        <w:rPr>
          <w:rFonts w:ascii="Times New Roman" w:hAnsi="Times New Roman" w:cs="Times New Roman"/>
          <w:sz w:val="28"/>
          <w:szCs w:val="28"/>
        </w:rPr>
        <w:t>3</w:t>
      </w:r>
    </w:p>
    <w:p w14:paraId="5FDAAA66" w14:textId="77777777" w:rsidR="004E37EA" w:rsidRPr="00805E31" w:rsidRDefault="004E37EA" w:rsidP="00217A73">
      <w:pPr>
        <w:pStyle w:val="ConsPlusNormal"/>
        <w:jc w:val="both"/>
        <w:rPr>
          <w:rFonts w:ascii="Times New Roman" w:hAnsi="Times New Roman" w:cs="Times New Roman"/>
          <w:sz w:val="28"/>
          <w:szCs w:val="28"/>
        </w:rPr>
      </w:pP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977"/>
        <w:gridCol w:w="2268"/>
        <w:gridCol w:w="2552"/>
        <w:gridCol w:w="2693"/>
      </w:tblGrid>
      <w:tr w:rsidR="004E37EA" w:rsidRPr="00557E71" w14:paraId="2C1D5A6A" w14:textId="77777777" w:rsidTr="00CD7CA9">
        <w:tc>
          <w:tcPr>
            <w:tcW w:w="11057" w:type="dxa"/>
            <w:gridSpan w:val="5"/>
          </w:tcPr>
          <w:p w14:paraId="62C7F560"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 xml:space="preserve">Краткое описание содержания ОТ или группы ОТ (в случае если цели ОТ или групп </w:t>
            </w:r>
            <w:proofErr w:type="gramStart"/>
            <w:r w:rsidRPr="00557E71">
              <w:rPr>
                <w:rFonts w:ascii="Times New Roman" w:hAnsi="Times New Roman" w:cs="Times New Roman"/>
                <w:sz w:val="24"/>
                <w:szCs w:val="24"/>
              </w:rPr>
              <w:t>ОТ</w:t>
            </w:r>
            <w:proofErr w:type="gramEnd"/>
            <w:r w:rsidRPr="00557E71">
              <w:rPr>
                <w:rFonts w:ascii="Times New Roman" w:hAnsi="Times New Roman" w:cs="Times New Roman"/>
                <w:sz w:val="24"/>
                <w:szCs w:val="24"/>
              </w:rPr>
              <w:t>, установленных НПА, различны)</w:t>
            </w:r>
          </w:p>
        </w:tc>
      </w:tr>
      <w:tr w:rsidR="004E37EA" w:rsidRPr="00557E71" w14:paraId="44F6FA04" w14:textId="77777777" w:rsidTr="00CD7CA9">
        <w:tc>
          <w:tcPr>
            <w:tcW w:w="567" w:type="dxa"/>
          </w:tcPr>
          <w:p w14:paraId="7D22559E" w14:textId="07656D74" w:rsidR="004E37EA" w:rsidRPr="00557E71" w:rsidRDefault="00373984"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lastRenderedPageBreak/>
              <w:t>№</w:t>
            </w:r>
            <w:r w:rsidR="004E37EA" w:rsidRPr="00557E71">
              <w:rPr>
                <w:rFonts w:ascii="Times New Roman" w:hAnsi="Times New Roman" w:cs="Times New Roman"/>
                <w:sz w:val="24"/>
                <w:szCs w:val="24"/>
              </w:rPr>
              <w:t xml:space="preserve"> </w:t>
            </w:r>
            <w:proofErr w:type="gramStart"/>
            <w:r w:rsidR="004E37EA" w:rsidRPr="00557E71">
              <w:rPr>
                <w:rFonts w:ascii="Times New Roman" w:hAnsi="Times New Roman" w:cs="Times New Roman"/>
                <w:sz w:val="24"/>
                <w:szCs w:val="24"/>
              </w:rPr>
              <w:t>п</w:t>
            </w:r>
            <w:proofErr w:type="gramEnd"/>
            <w:r w:rsidR="004E37EA" w:rsidRPr="00557E71">
              <w:rPr>
                <w:rFonts w:ascii="Times New Roman" w:hAnsi="Times New Roman" w:cs="Times New Roman"/>
                <w:sz w:val="24"/>
                <w:szCs w:val="24"/>
              </w:rPr>
              <w:t>/п</w:t>
            </w:r>
          </w:p>
        </w:tc>
        <w:tc>
          <w:tcPr>
            <w:tcW w:w="2977" w:type="dxa"/>
          </w:tcPr>
          <w:p w14:paraId="293B88AF"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Наименование (вид) охраняемых законом ценностей (далее - ОЗЦ), защищаемых НПА</w:t>
            </w:r>
          </w:p>
        </w:tc>
        <w:tc>
          <w:tcPr>
            <w:tcW w:w="2268" w:type="dxa"/>
          </w:tcPr>
          <w:p w14:paraId="6BF765D5"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НПА (с указанием реквизитов) и их структурные части, определяющие ОЗЦ</w:t>
            </w:r>
          </w:p>
        </w:tc>
        <w:tc>
          <w:tcPr>
            <w:tcW w:w="2552" w:type="dxa"/>
          </w:tcPr>
          <w:p w14:paraId="0D0A886E"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 xml:space="preserve">Конкретные риски ОЗЦ, на устранение либо снижение которых </w:t>
            </w:r>
            <w:proofErr w:type="gramStart"/>
            <w:r w:rsidRPr="00557E71">
              <w:rPr>
                <w:rFonts w:ascii="Times New Roman" w:hAnsi="Times New Roman" w:cs="Times New Roman"/>
                <w:sz w:val="24"/>
                <w:szCs w:val="24"/>
              </w:rPr>
              <w:t>направлен</w:t>
            </w:r>
            <w:proofErr w:type="gramEnd"/>
            <w:r w:rsidRPr="00557E71">
              <w:rPr>
                <w:rFonts w:ascii="Times New Roman" w:hAnsi="Times New Roman" w:cs="Times New Roman"/>
                <w:sz w:val="24"/>
                <w:szCs w:val="24"/>
              </w:rPr>
              <w:t xml:space="preserve"> НПА (ОТ или группа ОТ)</w:t>
            </w:r>
          </w:p>
        </w:tc>
        <w:tc>
          <w:tcPr>
            <w:tcW w:w="2693" w:type="dxa"/>
          </w:tcPr>
          <w:p w14:paraId="682094BD"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Основные причины проблемы (источники риска)</w:t>
            </w:r>
          </w:p>
        </w:tc>
      </w:tr>
      <w:tr w:rsidR="004E37EA" w:rsidRPr="00557E71" w14:paraId="7B6D221F" w14:textId="77777777" w:rsidTr="00CD7CA9">
        <w:tc>
          <w:tcPr>
            <w:tcW w:w="567" w:type="dxa"/>
          </w:tcPr>
          <w:p w14:paraId="51E23FBF"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w:t>
            </w:r>
          </w:p>
        </w:tc>
        <w:tc>
          <w:tcPr>
            <w:tcW w:w="2977" w:type="dxa"/>
          </w:tcPr>
          <w:p w14:paraId="6FB4697C"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2</w:t>
            </w:r>
          </w:p>
        </w:tc>
        <w:tc>
          <w:tcPr>
            <w:tcW w:w="2268" w:type="dxa"/>
          </w:tcPr>
          <w:p w14:paraId="773FB7D9"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3</w:t>
            </w:r>
          </w:p>
        </w:tc>
        <w:tc>
          <w:tcPr>
            <w:tcW w:w="2552" w:type="dxa"/>
          </w:tcPr>
          <w:p w14:paraId="627CFF22"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4</w:t>
            </w:r>
          </w:p>
        </w:tc>
        <w:tc>
          <w:tcPr>
            <w:tcW w:w="2693" w:type="dxa"/>
          </w:tcPr>
          <w:p w14:paraId="7054AC91" w14:textId="77777777" w:rsidR="004E37EA" w:rsidRPr="00557E71" w:rsidRDefault="004E37EA"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5</w:t>
            </w:r>
          </w:p>
        </w:tc>
      </w:tr>
      <w:tr w:rsidR="006141CD" w:rsidRPr="00557E71" w14:paraId="52DE7E55" w14:textId="77777777" w:rsidTr="00CD7CA9">
        <w:tc>
          <w:tcPr>
            <w:tcW w:w="567" w:type="dxa"/>
          </w:tcPr>
          <w:p w14:paraId="4EB19ECB" w14:textId="72974558" w:rsidR="006141CD"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w:t>
            </w:r>
          </w:p>
        </w:tc>
        <w:tc>
          <w:tcPr>
            <w:tcW w:w="2977" w:type="dxa"/>
          </w:tcPr>
          <w:p w14:paraId="0F25C25E" w14:textId="5A664A01" w:rsidR="006141CD" w:rsidRPr="00557E71" w:rsidRDefault="006141CD" w:rsidP="00B63555">
            <w:pPr>
              <w:pStyle w:val="ConsPlusNormal"/>
              <w:rPr>
                <w:rFonts w:ascii="Times New Roman" w:eastAsia="Times New Roman" w:hAnsi="Times New Roman" w:cs="Times New Roman"/>
                <w:b/>
                <w:bCs/>
                <w:sz w:val="24"/>
                <w:szCs w:val="24"/>
              </w:rPr>
            </w:pPr>
            <w:r w:rsidRPr="00557E71">
              <w:rPr>
                <w:rFonts w:ascii="Times New Roman" w:hAnsi="Times New Roman" w:cs="Times New Roman"/>
                <w:sz w:val="24"/>
                <w:szCs w:val="24"/>
              </w:rPr>
              <w:t>Фасады зданий, строений, сооружений</w:t>
            </w:r>
          </w:p>
        </w:tc>
        <w:tc>
          <w:tcPr>
            <w:tcW w:w="2268" w:type="dxa"/>
          </w:tcPr>
          <w:p w14:paraId="369E43DA" w14:textId="1698E91E" w:rsidR="006141CD" w:rsidRPr="00557E71" w:rsidRDefault="006141CD"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3.1 раздела 3 Правил благоустройства</w:t>
            </w:r>
          </w:p>
        </w:tc>
        <w:tc>
          <w:tcPr>
            <w:tcW w:w="2552" w:type="dxa"/>
          </w:tcPr>
          <w:p w14:paraId="709DC268" w14:textId="20B47CDA" w:rsidR="006141CD" w:rsidRPr="00557E71" w:rsidRDefault="006141CD" w:rsidP="00557E71">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Работы по очистке фасадов от надписей, рисунков, объявлений, плакатов и иной информационно-печатной продукции, а также нанесенных граффити; производство текущего ремонта элементов фасада; выполнение охранно-предупредительных мероприятий</w:t>
            </w:r>
          </w:p>
        </w:tc>
        <w:tc>
          <w:tcPr>
            <w:tcW w:w="2693" w:type="dxa"/>
          </w:tcPr>
          <w:p w14:paraId="6F38032B" w14:textId="1862C88D" w:rsidR="006141CD" w:rsidRPr="00557E71" w:rsidRDefault="006141CD" w:rsidP="00557E71">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Не проведение работ по очистке фасадов от надписей, рисунков, объявлений, плакатов и иной информационно-печатной продукции, а также нанесенных граффити; не проведение текущего ремонта элементов фасада; невыполнение охранно-предупредительных мероприятий</w:t>
            </w:r>
          </w:p>
        </w:tc>
      </w:tr>
      <w:tr w:rsidR="006141CD" w:rsidRPr="00557E71" w14:paraId="0777C30E" w14:textId="77777777" w:rsidTr="00CD7CA9">
        <w:tc>
          <w:tcPr>
            <w:tcW w:w="567" w:type="dxa"/>
          </w:tcPr>
          <w:p w14:paraId="6861C852" w14:textId="304C3B54" w:rsidR="006141CD"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2</w:t>
            </w:r>
          </w:p>
        </w:tc>
        <w:tc>
          <w:tcPr>
            <w:tcW w:w="2977" w:type="dxa"/>
          </w:tcPr>
          <w:p w14:paraId="0E72506C" w14:textId="77777777" w:rsidR="006141CD" w:rsidRPr="00557E71" w:rsidRDefault="006141CD" w:rsidP="001003F2">
            <w:pPr>
              <w:pStyle w:val="ConsPlusNormal"/>
              <w:rPr>
                <w:rFonts w:ascii="Times New Roman" w:eastAsia="Times New Roman" w:hAnsi="Times New Roman" w:cs="Times New Roman"/>
                <w:sz w:val="24"/>
                <w:szCs w:val="24"/>
              </w:rPr>
            </w:pPr>
            <w:r w:rsidRPr="00557E71">
              <w:rPr>
                <w:rFonts w:ascii="Times New Roman" w:eastAsia="Times New Roman" w:hAnsi="Times New Roman" w:cs="Times New Roman"/>
                <w:bCs/>
                <w:sz w:val="24"/>
                <w:szCs w:val="24"/>
              </w:rPr>
              <w:t>Ограждающие конструкции зданий, строений, сооружений</w:t>
            </w:r>
          </w:p>
          <w:p w14:paraId="0A4EE28F" w14:textId="77777777" w:rsidR="006141CD" w:rsidRPr="00557E71" w:rsidRDefault="006141CD" w:rsidP="00B63555">
            <w:pPr>
              <w:pStyle w:val="ConsPlusNormal"/>
              <w:rPr>
                <w:rFonts w:ascii="Times New Roman" w:hAnsi="Times New Roman" w:cs="Times New Roman"/>
                <w:sz w:val="24"/>
                <w:szCs w:val="24"/>
              </w:rPr>
            </w:pPr>
          </w:p>
        </w:tc>
        <w:tc>
          <w:tcPr>
            <w:tcW w:w="2268" w:type="dxa"/>
          </w:tcPr>
          <w:p w14:paraId="0F564997" w14:textId="7A6F464A" w:rsidR="006141CD" w:rsidRPr="00557E71" w:rsidRDefault="006141CD"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3.2 раздела  3 Правил благоустройства</w:t>
            </w:r>
          </w:p>
        </w:tc>
        <w:tc>
          <w:tcPr>
            <w:tcW w:w="2552" w:type="dxa"/>
          </w:tcPr>
          <w:p w14:paraId="2A312B3B" w14:textId="77777777" w:rsidR="006141CD" w:rsidRPr="00557E71" w:rsidRDefault="006141CD" w:rsidP="001003F2">
            <w:pPr>
              <w:pStyle w:val="ConsPlusNormal"/>
              <w:rPr>
                <w:rFonts w:ascii="Times New Roman" w:hAnsi="Times New Roman" w:cs="Times New Roman"/>
                <w:sz w:val="24"/>
                <w:szCs w:val="24"/>
              </w:rPr>
            </w:pPr>
            <w:r w:rsidRPr="00557E71">
              <w:rPr>
                <w:rFonts w:ascii="Times New Roman" w:hAnsi="Times New Roman" w:cs="Times New Roman"/>
                <w:sz w:val="24"/>
                <w:szCs w:val="24"/>
              </w:rPr>
              <w:t>Требования по содержанию о</w:t>
            </w:r>
            <w:r w:rsidRPr="00557E71">
              <w:rPr>
                <w:rFonts w:ascii="Times New Roman" w:hAnsi="Times New Roman" w:cs="Times New Roman"/>
                <w:bCs/>
                <w:sz w:val="24"/>
                <w:szCs w:val="24"/>
              </w:rPr>
              <w:t>граждающих конструкции зданий, строений, сооружений</w:t>
            </w:r>
          </w:p>
          <w:p w14:paraId="7C51DDD3" w14:textId="77777777" w:rsidR="006141CD" w:rsidRPr="00557E71" w:rsidRDefault="006141CD" w:rsidP="001003F2">
            <w:pPr>
              <w:autoSpaceDE w:val="0"/>
              <w:autoSpaceDN w:val="0"/>
              <w:adjustRightInd w:val="0"/>
              <w:spacing w:after="0" w:line="240" w:lineRule="auto"/>
              <w:jc w:val="both"/>
              <w:rPr>
                <w:rFonts w:ascii="Times New Roman" w:hAnsi="Times New Roman" w:cs="Times New Roman"/>
                <w:sz w:val="24"/>
                <w:szCs w:val="24"/>
              </w:rPr>
            </w:pPr>
          </w:p>
        </w:tc>
        <w:tc>
          <w:tcPr>
            <w:tcW w:w="2693" w:type="dxa"/>
          </w:tcPr>
          <w:p w14:paraId="6BB7DBCA" w14:textId="47267071" w:rsidR="006141CD" w:rsidRPr="00557E71" w:rsidRDefault="006141CD" w:rsidP="00557E71">
            <w:pPr>
              <w:pStyle w:val="ConsPlusNormal"/>
              <w:jc w:val="both"/>
              <w:rPr>
                <w:rFonts w:ascii="Times New Roman" w:hAnsi="Times New Roman" w:cs="Times New Roman"/>
                <w:sz w:val="24"/>
                <w:szCs w:val="24"/>
              </w:rPr>
            </w:pPr>
            <w:r w:rsidRPr="00557E71">
              <w:rPr>
                <w:rFonts w:ascii="Times New Roman" w:hAnsi="Times New Roman" w:cs="Times New Roman"/>
                <w:sz w:val="24"/>
                <w:szCs w:val="24"/>
              </w:rPr>
              <w:t>Несоблюдение требований к обустройству о</w:t>
            </w:r>
            <w:r w:rsidRPr="00557E71">
              <w:rPr>
                <w:rFonts w:ascii="Times New Roman" w:hAnsi="Times New Roman" w:cs="Times New Roman"/>
                <w:bCs/>
                <w:sz w:val="24"/>
                <w:szCs w:val="24"/>
              </w:rPr>
              <w:t>граждающих конструкций зданий, строений, сооружений</w:t>
            </w:r>
          </w:p>
        </w:tc>
      </w:tr>
      <w:tr w:rsidR="004E37EA" w:rsidRPr="00557E71" w14:paraId="1C401CF1" w14:textId="77777777" w:rsidTr="00CD7CA9">
        <w:tc>
          <w:tcPr>
            <w:tcW w:w="567" w:type="dxa"/>
          </w:tcPr>
          <w:p w14:paraId="3851749C" w14:textId="4934D268" w:rsidR="004E37EA"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3</w:t>
            </w:r>
          </w:p>
        </w:tc>
        <w:tc>
          <w:tcPr>
            <w:tcW w:w="2977" w:type="dxa"/>
          </w:tcPr>
          <w:p w14:paraId="27F368ED" w14:textId="6879AE67" w:rsidR="004E37EA" w:rsidRPr="00557E71" w:rsidRDefault="004E37EA" w:rsidP="00B63555">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Проектирование </w:t>
            </w:r>
            <w:r w:rsidR="00B63555" w:rsidRPr="00557E71">
              <w:rPr>
                <w:rFonts w:ascii="Times New Roman" w:hAnsi="Times New Roman" w:cs="Times New Roman"/>
                <w:sz w:val="24"/>
                <w:szCs w:val="24"/>
              </w:rPr>
              <w:t xml:space="preserve">элементов </w:t>
            </w:r>
            <w:r w:rsidRPr="00557E71">
              <w:rPr>
                <w:rFonts w:ascii="Times New Roman" w:hAnsi="Times New Roman" w:cs="Times New Roman"/>
                <w:sz w:val="24"/>
                <w:szCs w:val="24"/>
              </w:rPr>
              <w:t>благоустройства</w:t>
            </w:r>
            <w:r w:rsidR="00B63555" w:rsidRPr="00557E71">
              <w:rPr>
                <w:rFonts w:ascii="Times New Roman" w:hAnsi="Times New Roman" w:cs="Times New Roman"/>
                <w:sz w:val="24"/>
                <w:szCs w:val="24"/>
              </w:rPr>
              <w:t xml:space="preserve"> (Уличное коммунально-бытовое оборудование)</w:t>
            </w:r>
          </w:p>
        </w:tc>
        <w:tc>
          <w:tcPr>
            <w:tcW w:w="2268" w:type="dxa"/>
          </w:tcPr>
          <w:p w14:paraId="400D2749" w14:textId="6F010639" w:rsidR="004E37EA" w:rsidRPr="00557E71" w:rsidRDefault="00B63555" w:rsidP="00B63555">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4.1.5 раздела 4</w:t>
            </w:r>
            <w:r w:rsidR="00B5347A" w:rsidRPr="00557E71">
              <w:rPr>
                <w:rFonts w:ascii="Times New Roman" w:hAnsi="Times New Roman" w:cs="Times New Roman"/>
                <w:sz w:val="24"/>
                <w:szCs w:val="24"/>
              </w:rPr>
              <w:t>.1</w:t>
            </w:r>
            <w:r w:rsidR="004E37EA" w:rsidRPr="00557E71">
              <w:rPr>
                <w:rFonts w:ascii="Times New Roman" w:hAnsi="Times New Roman" w:cs="Times New Roman"/>
                <w:sz w:val="24"/>
                <w:szCs w:val="24"/>
              </w:rPr>
              <w:t xml:space="preserve"> Правил благоустройства</w:t>
            </w:r>
          </w:p>
        </w:tc>
        <w:tc>
          <w:tcPr>
            <w:tcW w:w="2552" w:type="dxa"/>
          </w:tcPr>
          <w:p w14:paraId="53A8F788" w14:textId="2D412381" w:rsidR="004E37EA" w:rsidRPr="00557E71" w:rsidRDefault="009F5CFE" w:rsidP="00557E71">
            <w:pPr>
              <w:pStyle w:val="ConsPlusNormal"/>
              <w:rPr>
                <w:rFonts w:ascii="Times New Roman" w:hAnsi="Times New Roman" w:cs="Times New Roman"/>
                <w:sz w:val="24"/>
                <w:szCs w:val="24"/>
              </w:rPr>
            </w:pPr>
            <w:r w:rsidRPr="00557E71">
              <w:rPr>
                <w:rFonts w:ascii="Times New Roman" w:hAnsi="Times New Roman" w:cs="Times New Roman"/>
                <w:sz w:val="24"/>
                <w:szCs w:val="24"/>
              </w:rPr>
              <w:t>Т</w:t>
            </w:r>
            <w:r w:rsidR="00CF6D4A" w:rsidRPr="00557E71">
              <w:rPr>
                <w:rFonts w:ascii="Times New Roman" w:hAnsi="Times New Roman" w:cs="Times New Roman"/>
                <w:sz w:val="24"/>
                <w:szCs w:val="24"/>
              </w:rPr>
              <w:t>ребования</w:t>
            </w:r>
            <w:r w:rsidR="005C578F" w:rsidRPr="00557E71">
              <w:rPr>
                <w:rFonts w:ascii="Times New Roman" w:hAnsi="Times New Roman" w:cs="Times New Roman"/>
                <w:sz w:val="24"/>
                <w:szCs w:val="24"/>
              </w:rPr>
              <w:t xml:space="preserve"> </w:t>
            </w:r>
            <w:r w:rsidR="00B63555" w:rsidRPr="00557E71">
              <w:rPr>
                <w:rFonts w:ascii="Times New Roman" w:hAnsi="Times New Roman" w:cs="Times New Roman"/>
                <w:sz w:val="24"/>
                <w:szCs w:val="24"/>
              </w:rPr>
              <w:t xml:space="preserve">к </w:t>
            </w:r>
            <w:r w:rsidR="00B63555" w:rsidRPr="00557E71">
              <w:rPr>
                <w:rFonts w:ascii="Times New Roman" w:eastAsia="Times New Roman" w:hAnsi="Times New Roman" w:cs="Times New Roman"/>
                <w:sz w:val="24"/>
                <w:szCs w:val="24"/>
              </w:rPr>
              <w:t>созданию и благоустройству коммунально-бытового оборудования</w:t>
            </w:r>
          </w:p>
        </w:tc>
        <w:tc>
          <w:tcPr>
            <w:tcW w:w="2693" w:type="dxa"/>
          </w:tcPr>
          <w:p w14:paraId="142CF859" w14:textId="36FBD093" w:rsidR="004E37EA" w:rsidRPr="00557E71" w:rsidRDefault="00311A99" w:rsidP="00557E71">
            <w:pPr>
              <w:pStyle w:val="ConsPlusNormal"/>
              <w:rPr>
                <w:rFonts w:ascii="Times New Roman" w:hAnsi="Times New Roman" w:cs="Times New Roman"/>
                <w:sz w:val="24"/>
                <w:szCs w:val="24"/>
              </w:rPr>
            </w:pPr>
            <w:r w:rsidRPr="00557E71">
              <w:rPr>
                <w:rFonts w:ascii="Times New Roman" w:hAnsi="Times New Roman" w:cs="Times New Roman"/>
                <w:sz w:val="24"/>
                <w:szCs w:val="24"/>
              </w:rPr>
              <w:t>Н</w:t>
            </w:r>
            <w:r w:rsidR="00636008" w:rsidRPr="00557E71">
              <w:rPr>
                <w:rFonts w:ascii="Times New Roman" w:hAnsi="Times New Roman" w:cs="Times New Roman"/>
                <w:sz w:val="24"/>
                <w:szCs w:val="24"/>
              </w:rPr>
              <w:t>есоблюдение</w:t>
            </w:r>
            <w:r w:rsidRPr="00557E71">
              <w:rPr>
                <w:rFonts w:ascii="Times New Roman" w:hAnsi="Times New Roman" w:cs="Times New Roman"/>
                <w:sz w:val="24"/>
                <w:szCs w:val="24"/>
              </w:rPr>
              <w:t xml:space="preserve"> </w:t>
            </w:r>
            <w:r w:rsidR="00A50C3E" w:rsidRPr="00557E71">
              <w:rPr>
                <w:rFonts w:ascii="Times New Roman" w:hAnsi="Times New Roman" w:cs="Times New Roman"/>
                <w:sz w:val="24"/>
                <w:szCs w:val="24"/>
              </w:rPr>
              <w:t xml:space="preserve">требований </w:t>
            </w:r>
            <w:r w:rsidR="00B63555" w:rsidRPr="00557E71">
              <w:rPr>
                <w:rFonts w:ascii="Times New Roman" w:hAnsi="Times New Roman" w:cs="Times New Roman"/>
                <w:sz w:val="24"/>
                <w:szCs w:val="24"/>
              </w:rPr>
              <w:t xml:space="preserve">к размещению </w:t>
            </w:r>
            <w:r w:rsidR="00B63555" w:rsidRPr="00557E71">
              <w:rPr>
                <w:rFonts w:ascii="Times New Roman" w:eastAsia="Times New Roman" w:hAnsi="Times New Roman" w:cs="Times New Roman"/>
                <w:sz w:val="24"/>
                <w:szCs w:val="24"/>
              </w:rPr>
              <w:t>коммунально-бытового оборудования</w:t>
            </w:r>
          </w:p>
        </w:tc>
      </w:tr>
      <w:tr w:rsidR="00636008" w:rsidRPr="00557E71" w14:paraId="3271B5A7" w14:textId="77777777" w:rsidTr="00CD7CA9">
        <w:tc>
          <w:tcPr>
            <w:tcW w:w="567" w:type="dxa"/>
          </w:tcPr>
          <w:p w14:paraId="3C06EC87" w14:textId="5752D974" w:rsidR="00636008"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4</w:t>
            </w:r>
          </w:p>
        </w:tc>
        <w:tc>
          <w:tcPr>
            <w:tcW w:w="2977" w:type="dxa"/>
          </w:tcPr>
          <w:p w14:paraId="70ACD513" w14:textId="28FB43F2" w:rsidR="00636008" w:rsidRPr="00557E71" w:rsidRDefault="00B63555" w:rsidP="00B63555">
            <w:pPr>
              <w:pStyle w:val="ConsPlusNormal"/>
              <w:rPr>
                <w:rFonts w:ascii="Times New Roman" w:hAnsi="Times New Roman" w:cs="Times New Roman"/>
                <w:sz w:val="24"/>
                <w:szCs w:val="24"/>
              </w:rPr>
            </w:pPr>
            <w:r w:rsidRPr="00557E71">
              <w:rPr>
                <w:rFonts w:ascii="Times New Roman" w:hAnsi="Times New Roman" w:cs="Times New Roman"/>
                <w:sz w:val="24"/>
                <w:szCs w:val="24"/>
              </w:rPr>
              <w:t>Проектирование элементов благоустройства (Игровое оборудование)</w:t>
            </w:r>
          </w:p>
        </w:tc>
        <w:tc>
          <w:tcPr>
            <w:tcW w:w="2268" w:type="dxa"/>
          </w:tcPr>
          <w:p w14:paraId="31773888" w14:textId="5432C52D" w:rsidR="00636008" w:rsidRPr="00557E71" w:rsidRDefault="00B63555"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4.1.6 раздела 4</w:t>
            </w:r>
            <w:r w:rsidR="00B5347A" w:rsidRPr="00557E71">
              <w:rPr>
                <w:rFonts w:ascii="Times New Roman" w:hAnsi="Times New Roman" w:cs="Times New Roman"/>
                <w:sz w:val="24"/>
                <w:szCs w:val="24"/>
              </w:rPr>
              <w:t>.1</w:t>
            </w:r>
            <w:r w:rsidR="00636008" w:rsidRPr="00557E71">
              <w:rPr>
                <w:rFonts w:ascii="Times New Roman" w:hAnsi="Times New Roman" w:cs="Times New Roman"/>
                <w:sz w:val="24"/>
                <w:szCs w:val="24"/>
              </w:rPr>
              <w:t xml:space="preserve"> Правил благоустройства</w:t>
            </w:r>
          </w:p>
        </w:tc>
        <w:tc>
          <w:tcPr>
            <w:tcW w:w="2552" w:type="dxa"/>
          </w:tcPr>
          <w:p w14:paraId="45C09259" w14:textId="65ED2608" w:rsidR="00BC4B9D" w:rsidRPr="00557E71" w:rsidRDefault="00B63555" w:rsidP="00557E71">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Требования к </w:t>
            </w:r>
            <w:r w:rsidRPr="00557E71">
              <w:rPr>
                <w:rFonts w:ascii="Times New Roman" w:eastAsia="Times New Roman" w:hAnsi="Times New Roman" w:cs="Times New Roman"/>
                <w:sz w:val="24"/>
                <w:szCs w:val="24"/>
              </w:rPr>
              <w:t>созданию и размещению игрового оборудования</w:t>
            </w:r>
          </w:p>
        </w:tc>
        <w:tc>
          <w:tcPr>
            <w:tcW w:w="2693" w:type="dxa"/>
          </w:tcPr>
          <w:p w14:paraId="07BB2B1D" w14:textId="757D6088" w:rsidR="00636008" w:rsidRPr="00557E71" w:rsidRDefault="00B63555" w:rsidP="00557E71">
            <w:pPr>
              <w:spacing w:after="0" w:line="288" w:lineRule="atLeast"/>
              <w:jc w:val="both"/>
              <w:rPr>
                <w:rFonts w:ascii="Times New Roman" w:hAnsi="Times New Roman" w:cs="Times New Roman"/>
                <w:sz w:val="24"/>
                <w:szCs w:val="24"/>
              </w:rPr>
            </w:pPr>
            <w:r w:rsidRPr="00557E71">
              <w:rPr>
                <w:rFonts w:ascii="Times New Roman" w:eastAsia="Times New Roman" w:hAnsi="Times New Roman" w:cs="Times New Roman"/>
                <w:sz w:val="24"/>
                <w:szCs w:val="24"/>
                <w:lang w:eastAsia="ru-RU"/>
              </w:rPr>
              <w:t>Несоблюдение требований санитарно-гигиенических норм и конструкции игрового оборудования</w:t>
            </w:r>
            <w:r w:rsidR="00636008" w:rsidRPr="00557E71">
              <w:rPr>
                <w:rFonts w:ascii="Times New Roman" w:hAnsi="Times New Roman" w:cs="Times New Roman"/>
                <w:sz w:val="24"/>
                <w:szCs w:val="24"/>
              </w:rPr>
              <w:t xml:space="preserve"> </w:t>
            </w:r>
          </w:p>
        </w:tc>
      </w:tr>
      <w:tr w:rsidR="00BC4B9D" w:rsidRPr="00557E71" w14:paraId="3BFA9F7D" w14:textId="77777777" w:rsidTr="00CD7CA9">
        <w:tc>
          <w:tcPr>
            <w:tcW w:w="567" w:type="dxa"/>
          </w:tcPr>
          <w:p w14:paraId="7B7D0C92" w14:textId="169DF76A" w:rsidR="00BC4B9D"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5</w:t>
            </w:r>
          </w:p>
        </w:tc>
        <w:tc>
          <w:tcPr>
            <w:tcW w:w="2977" w:type="dxa"/>
          </w:tcPr>
          <w:p w14:paraId="075824AB" w14:textId="16955F63" w:rsidR="00BC4B9D" w:rsidRPr="00557E71" w:rsidRDefault="00774C8E" w:rsidP="00774C8E">
            <w:pPr>
              <w:pStyle w:val="ConsPlusNormal"/>
              <w:rPr>
                <w:rFonts w:ascii="Times New Roman" w:hAnsi="Times New Roman" w:cs="Times New Roman"/>
                <w:sz w:val="24"/>
                <w:szCs w:val="24"/>
              </w:rPr>
            </w:pPr>
            <w:r w:rsidRPr="00557E71">
              <w:rPr>
                <w:rFonts w:ascii="Times New Roman" w:hAnsi="Times New Roman" w:cs="Times New Roman"/>
                <w:sz w:val="24"/>
                <w:szCs w:val="24"/>
              </w:rPr>
              <w:t>Проектирование элементов благоустройства (Нестационарные объекты)</w:t>
            </w:r>
          </w:p>
        </w:tc>
        <w:tc>
          <w:tcPr>
            <w:tcW w:w="2268" w:type="dxa"/>
          </w:tcPr>
          <w:p w14:paraId="5B836FB0" w14:textId="4B077887" w:rsidR="00BC4B9D" w:rsidRPr="00557E71" w:rsidRDefault="00774C8E"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4.1.9 раздела 4</w:t>
            </w:r>
            <w:r w:rsidR="00B5347A" w:rsidRPr="00557E71">
              <w:rPr>
                <w:rFonts w:ascii="Times New Roman" w:hAnsi="Times New Roman" w:cs="Times New Roman"/>
                <w:sz w:val="24"/>
                <w:szCs w:val="24"/>
              </w:rPr>
              <w:t>.1</w:t>
            </w:r>
            <w:r w:rsidR="00BC4B9D" w:rsidRPr="00557E71">
              <w:rPr>
                <w:rFonts w:ascii="Times New Roman" w:hAnsi="Times New Roman" w:cs="Times New Roman"/>
                <w:sz w:val="24"/>
                <w:szCs w:val="24"/>
              </w:rPr>
              <w:t xml:space="preserve"> Правил благоустройств</w:t>
            </w:r>
            <w:r w:rsidR="004131A5" w:rsidRPr="00557E71">
              <w:rPr>
                <w:rFonts w:ascii="Times New Roman" w:hAnsi="Times New Roman" w:cs="Times New Roman"/>
                <w:sz w:val="24"/>
                <w:szCs w:val="24"/>
              </w:rPr>
              <w:t>а</w:t>
            </w:r>
          </w:p>
        </w:tc>
        <w:tc>
          <w:tcPr>
            <w:tcW w:w="2552" w:type="dxa"/>
          </w:tcPr>
          <w:p w14:paraId="4141CD9D" w14:textId="77777777" w:rsidR="00774C8E" w:rsidRPr="00557E71" w:rsidRDefault="00774C8E" w:rsidP="00774C8E">
            <w:pPr>
              <w:pStyle w:val="ConsPlusNormal"/>
              <w:rPr>
                <w:rFonts w:ascii="Times New Roman" w:hAnsi="Times New Roman" w:cs="Times New Roman"/>
                <w:sz w:val="24"/>
                <w:szCs w:val="24"/>
              </w:rPr>
            </w:pPr>
            <w:r w:rsidRPr="00557E71">
              <w:rPr>
                <w:rFonts w:ascii="Times New Roman" w:hAnsi="Times New Roman" w:cs="Times New Roman"/>
                <w:sz w:val="24"/>
                <w:szCs w:val="24"/>
              </w:rPr>
              <w:t>Порядок размещения, проектирования и эксплуатации</w:t>
            </w:r>
          </w:p>
          <w:p w14:paraId="5C609C49" w14:textId="1479C559" w:rsidR="00BC4B9D" w:rsidRPr="00557E71" w:rsidRDefault="00774C8E" w:rsidP="00774C8E">
            <w:pPr>
              <w:pStyle w:val="ConsPlusNormal"/>
              <w:rPr>
                <w:rFonts w:ascii="Times New Roman" w:hAnsi="Times New Roman" w:cs="Times New Roman"/>
                <w:sz w:val="24"/>
                <w:szCs w:val="24"/>
              </w:rPr>
            </w:pPr>
            <w:r w:rsidRPr="00557E71">
              <w:rPr>
                <w:rFonts w:ascii="Times New Roman" w:hAnsi="Times New Roman" w:cs="Times New Roman"/>
                <w:sz w:val="24"/>
                <w:szCs w:val="24"/>
              </w:rPr>
              <w:t>нестационарных торговых объектов</w:t>
            </w:r>
          </w:p>
        </w:tc>
        <w:tc>
          <w:tcPr>
            <w:tcW w:w="2693" w:type="dxa"/>
          </w:tcPr>
          <w:p w14:paraId="4055599F" w14:textId="5C1723F6" w:rsidR="00774C8E" w:rsidRPr="00557E71" w:rsidRDefault="004131A5" w:rsidP="00774C8E">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Несоблюдение требований </w:t>
            </w:r>
            <w:r w:rsidR="00774C8E" w:rsidRPr="00557E71">
              <w:rPr>
                <w:rFonts w:ascii="Times New Roman" w:hAnsi="Times New Roman" w:cs="Times New Roman"/>
                <w:sz w:val="24"/>
                <w:szCs w:val="24"/>
              </w:rPr>
              <w:t>порядка размещения, проектирования и эксплуатации</w:t>
            </w:r>
          </w:p>
          <w:p w14:paraId="01588533" w14:textId="255C0719" w:rsidR="00BC4B9D" w:rsidRPr="00557E71" w:rsidRDefault="00774C8E" w:rsidP="00774C8E">
            <w:pPr>
              <w:pStyle w:val="ConsPlusNormal"/>
              <w:rPr>
                <w:rFonts w:ascii="Times New Roman" w:hAnsi="Times New Roman" w:cs="Times New Roman"/>
                <w:sz w:val="24"/>
                <w:szCs w:val="24"/>
              </w:rPr>
            </w:pPr>
            <w:r w:rsidRPr="00557E71">
              <w:rPr>
                <w:rFonts w:ascii="Times New Roman" w:hAnsi="Times New Roman" w:cs="Times New Roman"/>
                <w:sz w:val="24"/>
                <w:szCs w:val="24"/>
              </w:rPr>
              <w:t>нестационарных торговых объектов</w:t>
            </w:r>
          </w:p>
        </w:tc>
      </w:tr>
      <w:tr w:rsidR="00BC4B9D" w:rsidRPr="00557E71" w14:paraId="5FD460F0" w14:textId="77777777" w:rsidTr="00CD7CA9">
        <w:tc>
          <w:tcPr>
            <w:tcW w:w="567" w:type="dxa"/>
          </w:tcPr>
          <w:p w14:paraId="30F8BD2F" w14:textId="5E5F3658" w:rsidR="00BC4B9D"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6</w:t>
            </w:r>
          </w:p>
        </w:tc>
        <w:tc>
          <w:tcPr>
            <w:tcW w:w="2977" w:type="dxa"/>
          </w:tcPr>
          <w:p w14:paraId="20E35F86" w14:textId="3A33C47D" w:rsidR="006472DD" w:rsidRPr="00557E71" w:rsidRDefault="006472DD" w:rsidP="006472DD">
            <w:pPr>
              <w:pStyle w:val="ad"/>
              <w:spacing w:before="168" w:beforeAutospacing="0" w:after="0" w:afterAutospacing="0"/>
            </w:pPr>
            <w:r w:rsidRPr="00557E71">
              <w:rPr>
                <w:bCs/>
              </w:rPr>
              <w:t xml:space="preserve">Проектирование элементов </w:t>
            </w:r>
            <w:r w:rsidRPr="00557E71">
              <w:rPr>
                <w:bCs/>
              </w:rPr>
              <w:lastRenderedPageBreak/>
              <w:t>благоустройства (Элементы объектов капитального строительства)</w:t>
            </w:r>
          </w:p>
          <w:p w14:paraId="517E8CF0" w14:textId="387831DB" w:rsidR="00BC4B9D" w:rsidRPr="00557E71" w:rsidRDefault="00BC4B9D" w:rsidP="00217A73">
            <w:pPr>
              <w:pStyle w:val="ConsPlusNormal"/>
              <w:rPr>
                <w:rFonts w:ascii="Times New Roman" w:hAnsi="Times New Roman" w:cs="Times New Roman"/>
                <w:sz w:val="24"/>
                <w:szCs w:val="24"/>
              </w:rPr>
            </w:pPr>
          </w:p>
        </w:tc>
        <w:tc>
          <w:tcPr>
            <w:tcW w:w="2268" w:type="dxa"/>
          </w:tcPr>
          <w:p w14:paraId="7EF1BD5B" w14:textId="36612B14" w:rsidR="00BC4B9D" w:rsidRPr="00557E71" w:rsidRDefault="006472DD" w:rsidP="006472DD">
            <w:pPr>
              <w:pStyle w:val="ConsPlusNormal"/>
              <w:rPr>
                <w:rFonts w:ascii="Times New Roman" w:hAnsi="Times New Roman" w:cs="Times New Roman"/>
                <w:sz w:val="24"/>
                <w:szCs w:val="24"/>
              </w:rPr>
            </w:pPr>
            <w:r w:rsidRPr="00557E71">
              <w:rPr>
                <w:rFonts w:ascii="Times New Roman" w:hAnsi="Times New Roman" w:cs="Times New Roman"/>
                <w:sz w:val="24"/>
                <w:szCs w:val="24"/>
              </w:rPr>
              <w:lastRenderedPageBreak/>
              <w:t>Подраздел 4.1.10 раздела 4</w:t>
            </w:r>
            <w:r w:rsidR="00B5347A" w:rsidRPr="00557E71">
              <w:rPr>
                <w:rFonts w:ascii="Times New Roman" w:hAnsi="Times New Roman" w:cs="Times New Roman"/>
                <w:sz w:val="24"/>
                <w:szCs w:val="24"/>
              </w:rPr>
              <w:t>.1</w:t>
            </w:r>
            <w:r w:rsidRPr="00557E71">
              <w:rPr>
                <w:rFonts w:ascii="Times New Roman" w:hAnsi="Times New Roman" w:cs="Times New Roman"/>
                <w:sz w:val="24"/>
                <w:szCs w:val="24"/>
              </w:rPr>
              <w:t xml:space="preserve"> Правил </w:t>
            </w:r>
            <w:r w:rsidRPr="00557E71">
              <w:rPr>
                <w:rFonts w:ascii="Times New Roman" w:hAnsi="Times New Roman" w:cs="Times New Roman"/>
                <w:sz w:val="24"/>
                <w:szCs w:val="24"/>
              </w:rPr>
              <w:lastRenderedPageBreak/>
              <w:t>благоустройства</w:t>
            </w:r>
          </w:p>
        </w:tc>
        <w:tc>
          <w:tcPr>
            <w:tcW w:w="2552" w:type="dxa"/>
          </w:tcPr>
          <w:p w14:paraId="345F4158" w14:textId="7247D614" w:rsidR="006472DD" w:rsidRPr="00557E71" w:rsidRDefault="006472DD" w:rsidP="006472DD">
            <w:pPr>
              <w:pStyle w:val="ad"/>
              <w:spacing w:before="0" w:beforeAutospacing="0" w:after="0" w:afterAutospacing="0" w:line="288" w:lineRule="atLeast"/>
              <w:jc w:val="both"/>
            </w:pPr>
            <w:r w:rsidRPr="00557E71">
              <w:lastRenderedPageBreak/>
              <w:t xml:space="preserve">Требования к входным (участки входов в </w:t>
            </w:r>
            <w:r w:rsidRPr="00557E71">
              <w:lastRenderedPageBreak/>
              <w:t>здания) группам зданий жилого и общественного назначения</w:t>
            </w:r>
          </w:p>
          <w:p w14:paraId="1AFA5B06" w14:textId="02E2D5B6" w:rsidR="00BC4B9D" w:rsidRPr="00557E71" w:rsidRDefault="00BC4B9D" w:rsidP="00217A73">
            <w:pPr>
              <w:pStyle w:val="ConsPlusNormal"/>
              <w:rPr>
                <w:rFonts w:ascii="Times New Roman" w:hAnsi="Times New Roman" w:cs="Times New Roman"/>
                <w:sz w:val="24"/>
                <w:szCs w:val="24"/>
              </w:rPr>
            </w:pPr>
          </w:p>
        </w:tc>
        <w:tc>
          <w:tcPr>
            <w:tcW w:w="2693" w:type="dxa"/>
          </w:tcPr>
          <w:p w14:paraId="1182BE8A" w14:textId="119C1264" w:rsidR="00BC4B9D" w:rsidRPr="00557E71" w:rsidRDefault="006472DD"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lastRenderedPageBreak/>
              <w:t xml:space="preserve">Несоблюдение требований к </w:t>
            </w:r>
            <w:r w:rsidRPr="00557E71">
              <w:rPr>
                <w:rFonts w:ascii="Times New Roman" w:hAnsi="Times New Roman" w:cs="Times New Roman"/>
                <w:sz w:val="24"/>
                <w:szCs w:val="24"/>
              </w:rPr>
              <w:lastRenderedPageBreak/>
              <w:t>устройствам и приспособлениям для перемещения инвалидов и маломобильных групп населения (пандусы, перила и пр.)</w:t>
            </w:r>
          </w:p>
        </w:tc>
      </w:tr>
      <w:tr w:rsidR="00BC4B9D" w:rsidRPr="00557E71" w14:paraId="3167D5C1" w14:textId="77777777" w:rsidTr="00CD7CA9">
        <w:tc>
          <w:tcPr>
            <w:tcW w:w="567" w:type="dxa"/>
          </w:tcPr>
          <w:p w14:paraId="759518BB" w14:textId="023CB7D8" w:rsidR="00BC4B9D"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lastRenderedPageBreak/>
              <w:t>7</w:t>
            </w:r>
          </w:p>
        </w:tc>
        <w:tc>
          <w:tcPr>
            <w:tcW w:w="2977" w:type="dxa"/>
          </w:tcPr>
          <w:p w14:paraId="73E2B30B" w14:textId="25DA896F" w:rsidR="00BC4B9D" w:rsidRPr="00557E71" w:rsidRDefault="00B5347A"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Размещение элементов благоустройства</w:t>
            </w:r>
          </w:p>
        </w:tc>
        <w:tc>
          <w:tcPr>
            <w:tcW w:w="2268" w:type="dxa"/>
          </w:tcPr>
          <w:p w14:paraId="5AFBA99A" w14:textId="66B19D8C" w:rsidR="00BC4B9D" w:rsidRPr="00557E71" w:rsidRDefault="00B5347A"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Раздел 4.2</w:t>
            </w:r>
            <w:r w:rsidR="004131A5" w:rsidRPr="00557E71">
              <w:rPr>
                <w:rFonts w:ascii="Times New Roman" w:hAnsi="Times New Roman" w:cs="Times New Roman"/>
                <w:sz w:val="24"/>
                <w:szCs w:val="24"/>
              </w:rPr>
              <w:t xml:space="preserve"> Правил благоустройства</w:t>
            </w:r>
          </w:p>
        </w:tc>
        <w:tc>
          <w:tcPr>
            <w:tcW w:w="2552" w:type="dxa"/>
          </w:tcPr>
          <w:p w14:paraId="2DAAF636" w14:textId="77777777" w:rsidR="00BC4B9D" w:rsidRPr="00557E71" w:rsidRDefault="00B5347A"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Требования </w:t>
            </w:r>
            <w:proofErr w:type="gramStart"/>
            <w:r w:rsidRPr="00557E71">
              <w:rPr>
                <w:rFonts w:ascii="Times New Roman" w:hAnsi="Times New Roman" w:cs="Times New Roman"/>
                <w:sz w:val="24"/>
                <w:szCs w:val="24"/>
              </w:rPr>
              <w:t>к</w:t>
            </w:r>
            <w:proofErr w:type="gramEnd"/>
            <w:r w:rsidRPr="00557E71">
              <w:rPr>
                <w:rFonts w:ascii="Times New Roman" w:hAnsi="Times New Roman" w:cs="Times New Roman"/>
                <w:sz w:val="24"/>
                <w:szCs w:val="24"/>
              </w:rPr>
              <w:t xml:space="preserve"> </w:t>
            </w:r>
          </w:p>
          <w:p w14:paraId="03A6557C" w14:textId="1475C4C0" w:rsidR="00B5347A" w:rsidRPr="00557E71" w:rsidRDefault="00B5347A" w:rsidP="00557E71">
            <w:pPr>
              <w:pStyle w:val="ConsPlusNormal"/>
              <w:rPr>
                <w:rFonts w:ascii="Times New Roman" w:hAnsi="Times New Roman" w:cs="Times New Roman"/>
                <w:sz w:val="24"/>
                <w:szCs w:val="24"/>
              </w:rPr>
            </w:pPr>
            <w:r w:rsidRPr="00557E71">
              <w:rPr>
                <w:rFonts w:ascii="Times New Roman" w:hAnsi="Times New Roman" w:cs="Times New Roman"/>
                <w:sz w:val="24"/>
                <w:szCs w:val="24"/>
              </w:rPr>
              <w:t>размещению игрового оборудования на детских игровых площадках,</w:t>
            </w:r>
            <w:r w:rsidR="00557E71">
              <w:rPr>
                <w:rFonts w:ascii="Times New Roman" w:hAnsi="Times New Roman" w:cs="Times New Roman"/>
                <w:sz w:val="24"/>
                <w:szCs w:val="24"/>
              </w:rPr>
              <w:t xml:space="preserve"> </w:t>
            </w:r>
            <w:r w:rsidRPr="00557E71">
              <w:rPr>
                <w:rFonts w:ascii="Times New Roman" w:hAnsi="Times New Roman" w:cs="Times New Roman"/>
                <w:sz w:val="24"/>
                <w:szCs w:val="24"/>
              </w:rPr>
              <w:t>спортивного оборудования,</w:t>
            </w:r>
            <w:r w:rsidR="00557E71">
              <w:rPr>
                <w:rFonts w:ascii="Times New Roman" w:hAnsi="Times New Roman" w:cs="Times New Roman"/>
                <w:sz w:val="24"/>
                <w:szCs w:val="24"/>
              </w:rPr>
              <w:t xml:space="preserve"> </w:t>
            </w:r>
            <w:r w:rsidRPr="00557E71">
              <w:rPr>
                <w:rFonts w:ascii="Times New Roman" w:hAnsi="Times New Roman" w:cs="Times New Roman"/>
                <w:sz w:val="24"/>
                <w:szCs w:val="24"/>
              </w:rPr>
              <w:t>уличной мебели,</w:t>
            </w:r>
            <w:r w:rsidR="00557E71">
              <w:rPr>
                <w:rFonts w:ascii="Times New Roman" w:hAnsi="Times New Roman" w:cs="Times New Roman"/>
                <w:sz w:val="24"/>
                <w:szCs w:val="24"/>
              </w:rPr>
              <w:t xml:space="preserve"> </w:t>
            </w:r>
            <w:r w:rsidRPr="00557E71">
              <w:rPr>
                <w:rFonts w:ascii="Times New Roman" w:hAnsi="Times New Roman" w:cs="Times New Roman"/>
                <w:sz w:val="24"/>
                <w:szCs w:val="24"/>
              </w:rPr>
              <w:t>некапитальных нестационарных сооружений</w:t>
            </w:r>
          </w:p>
        </w:tc>
        <w:tc>
          <w:tcPr>
            <w:tcW w:w="2693" w:type="dxa"/>
          </w:tcPr>
          <w:p w14:paraId="1F2A360A" w14:textId="27A306C3" w:rsidR="00BC4B9D" w:rsidRPr="00557E71" w:rsidRDefault="00AC101C" w:rsidP="00557E71">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Несоблюдение требований </w:t>
            </w:r>
            <w:r w:rsidR="00B5347A" w:rsidRPr="00557E71">
              <w:rPr>
                <w:rFonts w:ascii="Times New Roman" w:hAnsi="Times New Roman" w:cs="Times New Roman"/>
                <w:sz w:val="24"/>
                <w:szCs w:val="24"/>
              </w:rPr>
              <w:t>к размещению игрового оборудования на детских игровых площадках,</w:t>
            </w:r>
            <w:r w:rsidR="00557E71">
              <w:rPr>
                <w:rFonts w:ascii="Times New Roman" w:hAnsi="Times New Roman" w:cs="Times New Roman"/>
                <w:sz w:val="24"/>
                <w:szCs w:val="24"/>
              </w:rPr>
              <w:t xml:space="preserve"> </w:t>
            </w:r>
            <w:r w:rsidR="00B5347A" w:rsidRPr="00557E71">
              <w:rPr>
                <w:rFonts w:ascii="Times New Roman" w:hAnsi="Times New Roman" w:cs="Times New Roman"/>
                <w:sz w:val="24"/>
                <w:szCs w:val="24"/>
              </w:rPr>
              <w:t>спортивного оборудования,</w:t>
            </w:r>
            <w:r w:rsidR="00557E71">
              <w:rPr>
                <w:rFonts w:ascii="Times New Roman" w:hAnsi="Times New Roman" w:cs="Times New Roman"/>
                <w:sz w:val="24"/>
                <w:szCs w:val="24"/>
              </w:rPr>
              <w:t xml:space="preserve"> </w:t>
            </w:r>
            <w:r w:rsidR="00B5347A" w:rsidRPr="00557E71">
              <w:rPr>
                <w:rFonts w:ascii="Times New Roman" w:hAnsi="Times New Roman" w:cs="Times New Roman"/>
                <w:sz w:val="24"/>
                <w:szCs w:val="24"/>
              </w:rPr>
              <w:t>уличной мебели,</w:t>
            </w:r>
            <w:r w:rsidR="00557E71">
              <w:rPr>
                <w:rFonts w:ascii="Times New Roman" w:hAnsi="Times New Roman" w:cs="Times New Roman"/>
                <w:sz w:val="24"/>
                <w:szCs w:val="24"/>
              </w:rPr>
              <w:t xml:space="preserve"> </w:t>
            </w:r>
            <w:r w:rsidR="00B5347A" w:rsidRPr="00557E71">
              <w:rPr>
                <w:rFonts w:ascii="Times New Roman" w:hAnsi="Times New Roman" w:cs="Times New Roman"/>
                <w:sz w:val="24"/>
                <w:szCs w:val="24"/>
              </w:rPr>
              <w:t>некапитальных нестационарных сооружений</w:t>
            </w:r>
          </w:p>
        </w:tc>
      </w:tr>
      <w:tr w:rsidR="00636008" w:rsidRPr="00557E71" w14:paraId="427ECF51" w14:textId="77777777" w:rsidTr="00557E71">
        <w:trPr>
          <w:trHeight w:val="1825"/>
        </w:trPr>
        <w:tc>
          <w:tcPr>
            <w:tcW w:w="567" w:type="dxa"/>
          </w:tcPr>
          <w:p w14:paraId="75F0C178" w14:textId="494D0C8B" w:rsidR="00636008" w:rsidRPr="00557E71" w:rsidRDefault="006141CD"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8</w:t>
            </w:r>
          </w:p>
        </w:tc>
        <w:tc>
          <w:tcPr>
            <w:tcW w:w="2977" w:type="dxa"/>
          </w:tcPr>
          <w:p w14:paraId="303B0CBC" w14:textId="20D6B3F4" w:rsidR="00636008" w:rsidRPr="00557E71" w:rsidRDefault="00AA1554"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Содержание водных устройств</w:t>
            </w:r>
          </w:p>
        </w:tc>
        <w:tc>
          <w:tcPr>
            <w:tcW w:w="2268" w:type="dxa"/>
          </w:tcPr>
          <w:p w14:paraId="0353B6AD" w14:textId="5DCA393F" w:rsidR="00636008" w:rsidRPr="00557E71" w:rsidRDefault="00AA1554" w:rsidP="00217A73">
            <w:pPr>
              <w:spacing w:after="0" w:line="240" w:lineRule="auto"/>
              <w:textAlignment w:val="baseline"/>
              <w:rPr>
                <w:rFonts w:ascii="Times New Roman" w:eastAsia="Times New Roman" w:hAnsi="Times New Roman" w:cs="Times New Roman"/>
                <w:strike/>
                <w:sz w:val="24"/>
                <w:szCs w:val="24"/>
                <w:lang w:eastAsia="ru-RU"/>
              </w:rPr>
            </w:pPr>
            <w:r w:rsidRPr="00557E71">
              <w:rPr>
                <w:rFonts w:ascii="Times New Roman" w:eastAsia="Times New Roman" w:hAnsi="Times New Roman" w:cs="Times New Roman"/>
                <w:sz w:val="24"/>
                <w:szCs w:val="24"/>
                <w:lang w:eastAsia="ru-RU"/>
              </w:rPr>
              <w:t>Подраздел 4.3.2. раздела 4.3</w:t>
            </w:r>
          </w:p>
          <w:p w14:paraId="646450C0" w14:textId="0509C848" w:rsidR="00636008" w:rsidRPr="00557E71" w:rsidRDefault="00636008" w:rsidP="00557E71">
            <w:pPr>
              <w:spacing w:after="0" w:line="240" w:lineRule="auto"/>
              <w:textAlignment w:val="baseline"/>
              <w:rPr>
                <w:rFonts w:ascii="Times New Roman" w:hAnsi="Times New Roman" w:cs="Times New Roman"/>
                <w:sz w:val="24"/>
                <w:szCs w:val="24"/>
              </w:rPr>
            </w:pPr>
            <w:r w:rsidRPr="00557E71">
              <w:rPr>
                <w:rFonts w:ascii="Times New Roman" w:eastAsia="Times New Roman" w:hAnsi="Times New Roman" w:cs="Times New Roman"/>
                <w:sz w:val="24"/>
                <w:szCs w:val="24"/>
                <w:lang w:eastAsia="ru-RU"/>
              </w:rPr>
              <w:t>Правил благоустройства</w:t>
            </w:r>
          </w:p>
        </w:tc>
        <w:tc>
          <w:tcPr>
            <w:tcW w:w="2552" w:type="dxa"/>
          </w:tcPr>
          <w:p w14:paraId="777AC863" w14:textId="75ABAC42" w:rsidR="00636008" w:rsidRPr="00557E71" w:rsidRDefault="00AA1554" w:rsidP="00AA1554">
            <w:pPr>
              <w:pStyle w:val="ConsPlusNormal"/>
              <w:rPr>
                <w:rFonts w:ascii="Times New Roman" w:hAnsi="Times New Roman" w:cs="Times New Roman"/>
                <w:sz w:val="24"/>
                <w:szCs w:val="24"/>
              </w:rPr>
            </w:pPr>
            <w:r w:rsidRPr="00557E71">
              <w:rPr>
                <w:rFonts w:ascii="Times New Roman" w:eastAsiaTheme="minorHAnsi" w:hAnsi="Times New Roman" w:cs="Times New Roman"/>
                <w:sz w:val="24"/>
                <w:szCs w:val="24"/>
                <w:lang w:eastAsia="en-US"/>
              </w:rPr>
              <w:t xml:space="preserve">Требования к эксплуатации и </w:t>
            </w:r>
            <w:proofErr w:type="gramStart"/>
            <w:r w:rsidRPr="00557E71">
              <w:rPr>
                <w:rFonts w:ascii="Times New Roman" w:eastAsiaTheme="minorHAnsi" w:hAnsi="Times New Roman" w:cs="Times New Roman"/>
                <w:sz w:val="24"/>
                <w:szCs w:val="24"/>
                <w:lang w:eastAsia="en-US"/>
              </w:rPr>
              <w:t>содержании</w:t>
            </w:r>
            <w:proofErr w:type="gramEnd"/>
            <w:r w:rsidRPr="00557E71">
              <w:rPr>
                <w:rFonts w:ascii="Times New Roman" w:eastAsiaTheme="minorHAnsi" w:hAnsi="Times New Roman" w:cs="Times New Roman"/>
                <w:sz w:val="24"/>
                <w:szCs w:val="24"/>
                <w:lang w:eastAsia="en-US"/>
              </w:rPr>
              <w:t xml:space="preserve"> в надлежащем санитарно-техническом состоянии водоразборных колонок.</w:t>
            </w:r>
          </w:p>
        </w:tc>
        <w:tc>
          <w:tcPr>
            <w:tcW w:w="2693" w:type="dxa"/>
          </w:tcPr>
          <w:p w14:paraId="3C667AB9" w14:textId="6AF40DE4" w:rsidR="00AA1554" w:rsidRPr="00557E71" w:rsidRDefault="00636008" w:rsidP="00AA1554">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Несоблюдение </w:t>
            </w:r>
            <w:r w:rsidR="00AA1554" w:rsidRPr="00557E71">
              <w:rPr>
                <w:rFonts w:ascii="Times New Roman" w:hAnsi="Times New Roman" w:cs="Times New Roman"/>
                <w:sz w:val="24"/>
                <w:szCs w:val="24"/>
              </w:rPr>
              <w:t xml:space="preserve">требований по очистки </w:t>
            </w:r>
            <w:r w:rsidR="00AA1554" w:rsidRPr="00557E71">
              <w:rPr>
                <w:rFonts w:ascii="Times New Roman" w:eastAsiaTheme="minorHAnsi" w:hAnsi="Times New Roman" w:cs="Times New Roman"/>
                <w:sz w:val="24"/>
                <w:szCs w:val="24"/>
                <w:lang w:eastAsia="en-US"/>
              </w:rPr>
              <w:t>водоразборных колонок</w:t>
            </w:r>
            <w:r w:rsidR="00AA1554" w:rsidRPr="00557E71">
              <w:rPr>
                <w:rFonts w:ascii="Times New Roman" w:hAnsi="Times New Roman" w:cs="Times New Roman"/>
                <w:sz w:val="24"/>
                <w:szCs w:val="24"/>
              </w:rPr>
              <w:t xml:space="preserve"> от мусора, льда и снега, а также обеспечение безопасных подходов.</w:t>
            </w:r>
          </w:p>
        </w:tc>
      </w:tr>
      <w:tr w:rsidR="00AA1554" w:rsidRPr="00557E71" w14:paraId="12A43147" w14:textId="77777777" w:rsidTr="00CD7CA9">
        <w:tc>
          <w:tcPr>
            <w:tcW w:w="567" w:type="dxa"/>
          </w:tcPr>
          <w:p w14:paraId="04ED3052" w14:textId="550F00FC" w:rsidR="00AA1554" w:rsidRPr="00557E71" w:rsidRDefault="00AA1554"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9</w:t>
            </w:r>
          </w:p>
        </w:tc>
        <w:tc>
          <w:tcPr>
            <w:tcW w:w="2977" w:type="dxa"/>
          </w:tcPr>
          <w:p w14:paraId="1A636DF1" w14:textId="374B5595" w:rsidR="00AA1554" w:rsidRPr="00557E71" w:rsidRDefault="00AA1554"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Восстановление элементов благоустройства</w:t>
            </w:r>
          </w:p>
        </w:tc>
        <w:tc>
          <w:tcPr>
            <w:tcW w:w="2268" w:type="dxa"/>
          </w:tcPr>
          <w:p w14:paraId="0F233EBF" w14:textId="15E652F9" w:rsidR="00AA1554" w:rsidRPr="00557E71" w:rsidRDefault="00AA1554" w:rsidP="001003F2">
            <w:pPr>
              <w:spacing w:after="0" w:line="240" w:lineRule="auto"/>
              <w:textAlignment w:val="baseline"/>
              <w:rPr>
                <w:rFonts w:ascii="Times New Roman" w:eastAsia="Times New Roman" w:hAnsi="Times New Roman" w:cs="Times New Roman"/>
                <w:strike/>
                <w:sz w:val="24"/>
                <w:szCs w:val="24"/>
                <w:lang w:eastAsia="ru-RU"/>
              </w:rPr>
            </w:pPr>
            <w:r w:rsidRPr="00557E71">
              <w:rPr>
                <w:rFonts w:ascii="Times New Roman" w:eastAsia="Times New Roman" w:hAnsi="Times New Roman" w:cs="Times New Roman"/>
                <w:sz w:val="24"/>
                <w:szCs w:val="24"/>
                <w:lang w:eastAsia="ru-RU"/>
              </w:rPr>
              <w:t>Раздел 4.4</w:t>
            </w:r>
          </w:p>
          <w:p w14:paraId="562AE081" w14:textId="77777777" w:rsidR="00AA1554" w:rsidRPr="00557E71" w:rsidRDefault="00AA1554" w:rsidP="001003F2">
            <w:pPr>
              <w:spacing w:after="0" w:line="240" w:lineRule="auto"/>
              <w:textAlignment w:val="baseline"/>
              <w:rPr>
                <w:rFonts w:ascii="Times New Roman" w:eastAsia="Times New Roman" w:hAnsi="Times New Roman" w:cs="Times New Roman"/>
                <w:sz w:val="24"/>
                <w:szCs w:val="24"/>
                <w:lang w:eastAsia="ru-RU"/>
              </w:rPr>
            </w:pPr>
            <w:r w:rsidRPr="00557E71">
              <w:rPr>
                <w:rFonts w:ascii="Times New Roman" w:eastAsia="Times New Roman" w:hAnsi="Times New Roman" w:cs="Times New Roman"/>
                <w:sz w:val="24"/>
                <w:szCs w:val="24"/>
                <w:lang w:eastAsia="ru-RU"/>
              </w:rPr>
              <w:t>Правил благоустройства</w:t>
            </w:r>
          </w:p>
          <w:p w14:paraId="737D7A35" w14:textId="7E22910B" w:rsidR="00AA1554" w:rsidRPr="00557E71" w:rsidRDefault="00AA1554" w:rsidP="00217A73">
            <w:pPr>
              <w:spacing w:after="0" w:line="240" w:lineRule="auto"/>
              <w:textAlignment w:val="baseline"/>
              <w:rPr>
                <w:rFonts w:ascii="Times New Roman" w:eastAsia="Times New Roman" w:hAnsi="Times New Roman" w:cs="Times New Roman"/>
                <w:sz w:val="24"/>
                <w:szCs w:val="24"/>
                <w:lang w:eastAsia="ru-RU"/>
              </w:rPr>
            </w:pPr>
          </w:p>
        </w:tc>
        <w:tc>
          <w:tcPr>
            <w:tcW w:w="2552" w:type="dxa"/>
          </w:tcPr>
          <w:p w14:paraId="2FC64448" w14:textId="529BF017" w:rsidR="00AA1554" w:rsidRPr="00557E71" w:rsidRDefault="00AA1554" w:rsidP="00557E71">
            <w:pPr>
              <w:pStyle w:val="ad"/>
              <w:spacing w:before="0" w:beforeAutospacing="0" w:after="0" w:afterAutospacing="0" w:line="288" w:lineRule="atLeast"/>
              <w:jc w:val="both"/>
            </w:pPr>
            <w:r w:rsidRPr="00557E71">
              <w:t>Порядок восстановления элементов благоустройства после осуществления земляных работ, строительства и реконструкции объектов недвижимости</w:t>
            </w:r>
          </w:p>
        </w:tc>
        <w:tc>
          <w:tcPr>
            <w:tcW w:w="2693" w:type="dxa"/>
          </w:tcPr>
          <w:p w14:paraId="64364FE7" w14:textId="6355188E" w:rsidR="00AA1554" w:rsidRPr="00557E71" w:rsidRDefault="00AA1554" w:rsidP="00557E71">
            <w:pPr>
              <w:pStyle w:val="ad"/>
              <w:spacing w:before="0" w:beforeAutospacing="0" w:after="0" w:afterAutospacing="0" w:line="288" w:lineRule="atLeast"/>
              <w:jc w:val="both"/>
            </w:pPr>
            <w:r w:rsidRPr="00557E71">
              <w:t>Несоблюдение требований восстановления элементов благоустройства после осуществления земляных работ, строительства и реконструкции объектов недвижимости.</w:t>
            </w:r>
          </w:p>
        </w:tc>
      </w:tr>
      <w:tr w:rsidR="00C95C54" w:rsidRPr="00557E71" w14:paraId="10727DC7" w14:textId="77777777" w:rsidTr="00CD7CA9">
        <w:tc>
          <w:tcPr>
            <w:tcW w:w="567" w:type="dxa"/>
          </w:tcPr>
          <w:p w14:paraId="037022A2" w14:textId="719D6D99" w:rsidR="00C95C54" w:rsidRPr="00557E71" w:rsidRDefault="00C95C54"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10</w:t>
            </w:r>
          </w:p>
        </w:tc>
        <w:tc>
          <w:tcPr>
            <w:tcW w:w="2977" w:type="dxa"/>
          </w:tcPr>
          <w:p w14:paraId="6104EB6F" w14:textId="77777777" w:rsidR="00C95C54" w:rsidRPr="00557E71" w:rsidRDefault="00C95C54" w:rsidP="00C95C54">
            <w:pPr>
              <w:pStyle w:val="ConsPlusNormal"/>
              <w:rPr>
                <w:rFonts w:ascii="Times New Roman" w:hAnsi="Times New Roman" w:cs="Times New Roman"/>
                <w:sz w:val="24"/>
                <w:szCs w:val="24"/>
              </w:rPr>
            </w:pPr>
            <w:r w:rsidRPr="00557E71">
              <w:rPr>
                <w:rFonts w:ascii="Times New Roman" w:hAnsi="Times New Roman" w:cs="Times New Roman"/>
                <w:sz w:val="24"/>
                <w:szCs w:val="24"/>
              </w:rPr>
              <w:t>Размещение и содержание</w:t>
            </w:r>
          </w:p>
          <w:p w14:paraId="7FED51A0" w14:textId="1A015AC6" w:rsidR="00C95C54" w:rsidRPr="00557E71" w:rsidRDefault="00C95C54" w:rsidP="00C95C54">
            <w:pPr>
              <w:pStyle w:val="ConsPlusNormal"/>
              <w:rPr>
                <w:rFonts w:ascii="Times New Roman" w:hAnsi="Times New Roman" w:cs="Times New Roman"/>
                <w:sz w:val="24"/>
                <w:szCs w:val="24"/>
              </w:rPr>
            </w:pPr>
            <w:r w:rsidRPr="00557E71">
              <w:rPr>
                <w:rFonts w:ascii="Times New Roman" w:hAnsi="Times New Roman" w:cs="Times New Roman"/>
                <w:sz w:val="24"/>
                <w:szCs w:val="24"/>
              </w:rPr>
              <w:t>детских и спортивных площадок</w:t>
            </w:r>
          </w:p>
        </w:tc>
        <w:tc>
          <w:tcPr>
            <w:tcW w:w="2268" w:type="dxa"/>
          </w:tcPr>
          <w:p w14:paraId="4E6170D8" w14:textId="6B8401DF" w:rsidR="00C95C54" w:rsidRPr="00557E71" w:rsidRDefault="00C95C54" w:rsidP="00C95C54">
            <w:pPr>
              <w:spacing w:after="0" w:line="240" w:lineRule="auto"/>
              <w:textAlignment w:val="baseline"/>
              <w:rPr>
                <w:rFonts w:ascii="Times New Roman" w:eastAsia="Times New Roman" w:hAnsi="Times New Roman" w:cs="Times New Roman"/>
                <w:sz w:val="24"/>
                <w:szCs w:val="24"/>
                <w:lang w:eastAsia="ru-RU"/>
              </w:rPr>
            </w:pPr>
            <w:r w:rsidRPr="00557E71">
              <w:rPr>
                <w:rFonts w:ascii="Times New Roman" w:hAnsi="Times New Roman" w:cs="Times New Roman"/>
                <w:sz w:val="24"/>
                <w:szCs w:val="24"/>
              </w:rPr>
              <w:t>Подраздел 8.1 раздела 8 Правил благоустройства</w:t>
            </w:r>
          </w:p>
        </w:tc>
        <w:tc>
          <w:tcPr>
            <w:tcW w:w="2552" w:type="dxa"/>
          </w:tcPr>
          <w:p w14:paraId="0B32E2EB" w14:textId="6065668E" w:rsidR="00C95C54" w:rsidRPr="00557E71" w:rsidRDefault="00C95C54" w:rsidP="00C95C54">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Требования по размещению и содержанию детских и спортивных площадок,  нормы безопасности при эксплуатации детских и спортивных площадок</w:t>
            </w:r>
          </w:p>
        </w:tc>
        <w:tc>
          <w:tcPr>
            <w:tcW w:w="2693" w:type="dxa"/>
          </w:tcPr>
          <w:p w14:paraId="3A37F9AF" w14:textId="55172B2A" w:rsidR="00C95C54" w:rsidRPr="00557E71" w:rsidRDefault="00C95C54" w:rsidP="00C95C54">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Несоблюдение требований к обустройству и оформлению детских и спортивных площадок, безопасности при их эксплуатации </w:t>
            </w:r>
          </w:p>
        </w:tc>
      </w:tr>
      <w:tr w:rsidR="00C95C54" w:rsidRPr="00557E71" w14:paraId="178133FD" w14:textId="77777777" w:rsidTr="00CD7CA9">
        <w:tc>
          <w:tcPr>
            <w:tcW w:w="567" w:type="dxa"/>
          </w:tcPr>
          <w:p w14:paraId="25E25D5A" w14:textId="14C8FAF0" w:rsidR="00C95C54" w:rsidRPr="00557E71" w:rsidRDefault="00C95C54"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11</w:t>
            </w:r>
          </w:p>
        </w:tc>
        <w:tc>
          <w:tcPr>
            <w:tcW w:w="2977" w:type="dxa"/>
          </w:tcPr>
          <w:p w14:paraId="2F747351" w14:textId="77777777" w:rsidR="00A66AC8" w:rsidRPr="00557E71" w:rsidRDefault="00A66AC8" w:rsidP="00A66AC8">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Места (площадки) накопления </w:t>
            </w:r>
            <w:proofErr w:type="gramStart"/>
            <w:r w:rsidRPr="00557E71">
              <w:rPr>
                <w:rFonts w:ascii="Times New Roman" w:hAnsi="Times New Roman" w:cs="Times New Roman"/>
                <w:sz w:val="24"/>
                <w:szCs w:val="24"/>
              </w:rPr>
              <w:t>твердых</w:t>
            </w:r>
            <w:proofErr w:type="gramEnd"/>
            <w:r w:rsidRPr="00557E71">
              <w:rPr>
                <w:rFonts w:ascii="Times New Roman" w:hAnsi="Times New Roman" w:cs="Times New Roman"/>
                <w:sz w:val="24"/>
                <w:szCs w:val="24"/>
              </w:rPr>
              <w:t xml:space="preserve"> коммунальных</w:t>
            </w:r>
          </w:p>
          <w:p w14:paraId="78240DC6" w14:textId="2178B13C" w:rsidR="00C95C54" w:rsidRPr="00557E71" w:rsidRDefault="00A66AC8" w:rsidP="00A66AC8">
            <w:pPr>
              <w:pStyle w:val="ConsPlusNormal"/>
              <w:rPr>
                <w:rFonts w:ascii="Times New Roman" w:hAnsi="Times New Roman" w:cs="Times New Roman"/>
                <w:sz w:val="24"/>
                <w:szCs w:val="24"/>
              </w:rPr>
            </w:pPr>
            <w:r w:rsidRPr="00557E71">
              <w:rPr>
                <w:rFonts w:ascii="Times New Roman" w:hAnsi="Times New Roman" w:cs="Times New Roman"/>
                <w:sz w:val="24"/>
                <w:szCs w:val="24"/>
              </w:rPr>
              <w:t>отходов и крупногабаритных отходов</w:t>
            </w:r>
          </w:p>
        </w:tc>
        <w:tc>
          <w:tcPr>
            <w:tcW w:w="2268" w:type="dxa"/>
          </w:tcPr>
          <w:p w14:paraId="1A315B18" w14:textId="18D2CBA9" w:rsidR="00C95C54" w:rsidRPr="00557E71" w:rsidRDefault="00A66AC8"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8.4 раздела 8 Правил благоустройства</w:t>
            </w:r>
          </w:p>
        </w:tc>
        <w:tc>
          <w:tcPr>
            <w:tcW w:w="2552" w:type="dxa"/>
          </w:tcPr>
          <w:p w14:paraId="70377CE6" w14:textId="47607A75" w:rsidR="00A66AC8" w:rsidRPr="00557E71" w:rsidRDefault="00C95C54" w:rsidP="00A66AC8">
            <w:pPr>
              <w:pStyle w:val="ConsPlusNormal"/>
              <w:rPr>
                <w:rFonts w:ascii="Times New Roman" w:hAnsi="Times New Roman" w:cs="Times New Roman"/>
                <w:sz w:val="24"/>
                <w:szCs w:val="24"/>
              </w:rPr>
            </w:pPr>
            <w:r w:rsidRPr="00557E71">
              <w:rPr>
                <w:rFonts w:ascii="Times New Roman" w:hAnsi="Times New Roman" w:cs="Times New Roman"/>
                <w:sz w:val="24"/>
                <w:szCs w:val="24"/>
              </w:rPr>
              <w:t>Требования</w:t>
            </w:r>
            <w:r w:rsidR="00A66AC8" w:rsidRPr="00557E71">
              <w:rPr>
                <w:rFonts w:ascii="Times New Roman" w:hAnsi="Times New Roman" w:cs="Times New Roman"/>
                <w:sz w:val="24"/>
                <w:szCs w:val="24"/>
              </w:rPr>
              <w:t xml:space="preserve"> к размещению и содержанию </w:t>
            </w:r>
            <w:r w:rsidRPr="00557E71">
              <w:rPr>
                <w:rFonts w:ascii="Times New Roman" w:hAnsi="Times New Roman" w:cs="Times New Roman"/>
                <w:sz w:val="24"/>
                <w:szCs w:val="24"/>
              </w:rPr>
              <w:t xml:space="preserve"> </w:t>
            </w:r>
            <w:r w:rsidR="00A66AC8" w:rsidRPr="00557E71">
              <w:rPr>
                <w:rFonts w:ascii="Times New Roman" w:hAnsi="Times New Roman" w:cs="Times New Roman"/>
                <w:sz w:val="24"/>
                <w:szCs w:val="24"/>
              </w:rPr>
              <w:t xml:space="preserve">мест (площадок) накопления твердых </w:t>
            </w:r>
            <w:r w:rsidR="00A66AC8" w:rsidRPr="00557E71">
              <w:rPr>
                <w:rFonts w:ascii="Times New Roman" w:hAnsi="Times New Roman" w:cs="Times New Roman"/>
                <w:sz w:val="24"/>
                <w:szCs w:val="24"/>
              </w:rPr>
              <w:lastRenderedPageBreak/>
              <w:t>коммунальных</w:t>
            </w:r>
          </w:p>
          <w:p w14:paraId="72806C6D" w14:textId="1BBF6856" w:rsidR="00C95C54" w:rsidRPr="00557E71" w:rsidRDefault="00A66AC8" w:rsidP="00A66AC8">
            <w:pPr>
              <w:pStyle w:val="ConsPlusNormal"/>
              <w:rPr>
                <w:rFonts w:ascii="Times New Roman" w:hAnsi="Times New Roman" w:cs="Times New Roman"/>
                <w:sz w:val="24"/>
                <w:szCs w:val="24"/>
              </w:rPr>
            </w:pPr>
            <w:r w:rsidRPr="00557E71">
              <w:rPr>
                <w:rFonts w:ascii="Times New Roman" w:hAnsi="Times New Roman" w:cs="Times New Roman"/>
                <w:sz w:val="24"/>
                <w:szCs w:val="24"/>
              </w:rPr>
              <w:t>отходов и крупногабаритных отходов</w:t>
            </w:r>
          </w:p>
        </w:tc>
        <w:tc>
          <w:tcPr>
            <w:tcW w:w="2693" w:type="dxa"/>
          </w:tcPr>
          <w:p w14:paraId="04F8C7CB" w14:textId="6B4B41DE" w:rsidR="00A66AC8" w:rsidRPr="00557E71" w:rsidRDefault="00C95C54" w:rsidP="00A66AC8">
            <w:pPr>
              <w:pStyle w:val="ConsPlusNormal"/>
              <w:rPr>
                <w:rFonts w:ascii="Times New Roman" w:hAnsi="Times New Roman" w:cs="Times New Roman"/>
                <w:sz w:val="24"/>
                <w:szCs w:val="24"/>
              </w:rPr>
            </w:pPr>
            <w:r w:rsidRPr="00557E71">
              <w:rPr>
                <w:rFonts w:ascii="Times New Roman" w:hAnsi="Times New Roman" w:cs="Times New Roman"/>
                <w:sz w:val="24"/>
                <w:szCs w:val="24"/>
              </w:rPr>
              <w:lastRenderedPageBreak/>
              <w:t xml:space="preserve">Несоблюдение требований </w:t>
            </w:r>
            <w:r w:rsidR="00A66AC8" w:rsidRPr="00557E71">
              <w:rPr>
                <w:rFonts w:ascii="Times New Roman" w:hAnsi="Times New Roman" w:cs="Times New Roman"/>
                <w:sz w:val="24"/>
                <w:szCs w:val="24"/>
              </w:rPr>
              <w:t xml:space="preserve">к размещению и содержанию  мест (площадок) накопления </w:t>
            </w:r>
            <w:r w:rsidR="00A66AC8" w:rsidRPr="00557E71">
              <w:rPr>
                <w:rFonts w:ascii="Times New Roman" w:hAnsi="Times New Roman" w:cs="Times New Roman"/>
                <w:sz w:val="24"/>
                <w:szCs w:val="24"/>
              </w:rPr>
              <w:lastRenderedPageBreak/>
              <w:t>твердых коммунальных</w:t>
            </w:r>
          </w:p>
          <w:p w14:paraId="43CC8117" w14:textId="57156833" w:rsidR="00C95C54" w:rsidRPr="00557E71" w:rsidRDefault="00A66AC8" w:rsidP="00A66AC8">
            <w:pPr>
              <w:pStyle w:val="ConsPlusNormal"/>
              <w:rPr>
                <w:rFonts w:ascii="Times New Roman" w:hAnsi="Times New Roman" w:cs="Times New Roman"/>
                <w:sz w:val="24"/>
                <w:szCs w:val="24"/>
              </w:rPr>
            </w:pPr>
            <w:r w:rsidRPr="00557E71">
              <w:rPr>
                <w:rFonts w:ascii="Times New Roman" w:hAnsi="Times New Roman" w:cs="Times New Roman"/>
                <w:sz w:val="24"/>
                <w:szCs w:val="24"/>
              </w:rPr>
              <w:t>отходов и крупногабаритных отходов</w:t>
            </w:r>
          </w:p>
        </w:tc>
      </w:tr>
      <w:tr w:rsidR="00636008" w:rsidRPr="00557E71" w14:paraId="351A0AF8" w14:textId="77777777" w:rsidTr="00557E71">
        <w:trPr>
          <w:trHeight w:val="1687"/>
        </w:trPr>
        <w:tc>
          <w:tcPr>
            <w:tcW w:w="567" w:type="dxa"/>
          </w:tcPr>
          <w:p w14:paraId="638EC485" w14:textId="5F363F45" w:rsidR="00636008" w:rsidRPr="00557E71" w:rsidRDefault="00A66AC8"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lastRenderedPageBreak/>
              <w:t>12</w:t>
            </w:r>
          </w:p>
        </w:tc>
        <w:tc>
          <w:tcPr>
            <w:tcW w:w="2977" w:type="dxa"/>
          </w:tcPr>
          <w:p w14:paraId="0476DB77" w14:textId="4FF3760E" w:rsidR="00F37401" w:rsidRPr="00557E71" w:rsidRDefault="00A66AC8" w:rsidP="00217A73">
            <w:pPr>
              <w:autoSpaceDE w:val="0"/>
              <w:autoSpaceDN w:val="0"/>
              <w:adjustRightInd w:val="0"/>
              <w:spacing w:after="0" w:line="240" w:lineRule="auto"/>
              <w:jc w:val="both"/>
              <w:outlineLvl w:val="0"/>
              <w:rPr>
                <w:rFonts w:ascii="Times New Roman" w:hAnsi="Times New Roman" w:cs="Times New Roman"/>
                <w:bCs/>
                <w:sz w:val="24"/>
                <w:szCs w:val="24"/>
              </w:rPr>
            </w:pPr>
            <w:r w:rsidRPr="00557E71">
              <w:rPr>
                <w:rFonts w:ascii="Times New Roman" w:hAnsi="Times New Roman" w:cs="Times New Roman"/>
                <w:bCs/>
                <w:sz w:val="24"/>
                <w:szCs w:val="24"/>
              </w:rPr>
              <w:t>Парковки (парковочные места)</w:t>
            </w:r>
          </w:p>
          <w:p w14:paraId="7716012C" w14:textId="77777777" w:rsidR="00636008" w:rsidRPr="00557E71" w:rsidRDefault="00636008" w:rsidP="00217A73">
            <w:pPr>
              <w:pStyle w:val="ConsPlusNormal"/>
              <w:rPr>
                <w:rFonts w:ascii="Times New Roman" w:hAnsi="Times New Roman" w:cs="Times New Roman"/>
                <w:sz w:val="24"/>
                <w:szCs w:val="24"/>
              </w:rPr>
            </w:pPr>
          </w:p>
        </w:tc>
        <w:tc>
          <w:tcPr>
            <w:tcW w:w="2268" w:type="dxa"/>
          </w:tcPr>
          <w:p w14:paraId="2237F38A" w14:textId="5CE1589D" w:rsidR="00636008" w:rsidRPr="00557E71" w:rsidRDefault="00A66AC8"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8.5 раздела 8</w:t>
            </w:r>
            <w:r w:rsidR="00F37401" w:rsidRPr="00557E71">
              <w:rPr>
                <w:rFonts w:ascii="Times New Roman" w:hAnsi="Times New Roman" w:cs="Times New Roman"/>
                <w:sz w:val="24"/>
                <w:szCs w:val="24"/>
              </w:rPr>
              <w:t xml:space="preserve"> Правил благоустройства</w:t>
            </w:r>
          </w:p>
        </w:tc>
        <w:tc>
          <w:tcPr>
            <w:tcW w:w="2552" w:type="dxa"/>
          </w:tcPr>
          <w:p w14:paraId="5786C707" w14:textId="4356851C" w:rsidR="00636008" w:rsidRPr="00557E71" w:rsidRDefault="00A66AC8" w:rsidP="00557E71">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 xml:space="preserve">Обязательность </w:t>
            </w:r>
            <w:r w:rsidR="00496B83" w:rsidRPr="00557E71">
              <w:rPr>
                <w:rFonts w:ascii="Times New Roman" w:hAnsi="Times New Roman" w:cs="Times New Roman"/>
                <w:sz w:val="24"/>
                <w:szCs w:val="24"/>
              </w:rPr>
              <w:t xml:space="preserve">проектирования мест для автомобилей инвалидов </w:t>
            </w:r>
            <w:r w:rsidRPr="00557E71">
              <w:rPr>
                <w:rFonts w:ascii="Times New Roman" w:hAnsi="Times New Roman" w:cs="Times New Roman"/>
                <w:sz w:val="24"/>
                <w:szCs w:val="24"/>
              </w:rPr>
              <w:t xml:space="preserve">на площадках </w:t>
            </w:r>
            <w:proofErr w:type="spellStart"/>
            <w:r w:rsidRPr="00557E71">
              <w:rPr>
                <w:rFonts w:ascii="Times New Roman" w:hAnsi="Times New Roman" w:cs="Times New Roman"/>
                <w:sz w:val="24"/>
                <w:szCs w:val="24"/>
              </w:rPr>
              <w:t>приобъектных</w:t>
            </w:r>
            <w:proofErr w:type="spellEnd"/>
            <w:r w:rsidRPr="00557E71">
              <w:rPr>
                <w:rFonts w:ascii="Times New Roman" w:hAnsi="Times New Roman" w:cs="Times New Roman"/>
                <w:sz w:val="24"/>
                <w:szCs w:val="24"/>
              </w:rPr>
              <w:t xml:space="preserve"> парковок.</w:t>
            </w:r>
          </w:p>
        </w:tc>
        <w:tc>
          <w:tcPr>
            <w:tcW w:w="2693" w:type="dxa"/>
          </w:tcPr>
          <w:p w14:paraId="688E45D6" w14:textId="693D6C72" w:rsidR="00636008" w:rsidRPr="00557E71" w:rsidRDefault="00A66AC8" w:rsidP="00557E71">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 xml:space="preserve">Неисполнение требований о проектировании на площадках </w:t>
            </w:r>
            <w:proofErr w:type="spellStart"/>
            <w:r w:rsidRPr="00557E71">
              <w:rPr>
                <w:rFonts w:ascii="Times New Roman" w:hAnsi="Times New Roman" w:cs="Times New Roman"/>
                <w:sz w:val="24"/>
                <w:szCs w:val="24"/>
              </w:rPr>
              <w:t>приобъектных</w:t>
            </w:r>
            <w:proofErr w:type="spellEnd"/>
            <w:r w:rsidRPr="00557E71">
              <w:rPr>
                <w:rFonts w:ascii="Times New Roman" w:hAnsi="Times New Roman" w:cs="Times New Roman"/>
                <w:sz w:val="24"/>
                <w:szCs w:val="24"/>
              </w:rPr>
              <w:t xml:space="preserve"> парковок мест для автомобилей инвалидов</w:t>
            </w:r>
          </w:p>
        </w:tc>
      </w:tr>
      <w:tr w:rsidR="00020B33" w:rsidRPr="00557E71" w14:paraId="6180475B" w14:textId="77777777" w:rsidTr="00557E71">
        <w:trPr>
          <w:trHeight w:val="2054"/>
        </w:trPr>
        <w:tc>
          <w:tcPr>
            <w:tcW w:w="567" w:type="dxa"/>
          </w:tcPr>
          <w:p w14:paraId="152396B8" w14:textId="113E57EF" w:rsidR="00020B33" w:rsidRPr="00557E71" w:rsidRDefault="00020B33"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13</w:t>
            </w:r>
          </w:p>
        </w:tc>
        <w:tc>
          <w:tcPr>
            <w:tcW w:w="2977" w:type="dxa"/>
          </w:tcPr>
          <w:p w14:paraId="1159D5EE" w14:textId="2AE8F9F0" w:rsidR="00020B33" w:rsidRPr="00557E71" w:rsidRDefault="00020B33" w:rsidP="00020B33">
            <w:pPr>
              <w:autoSpaceDE w:val="0"/>
              <w:autoSpaceDN w:val="0"/>
              <w:adjustRightInd w:val="0"/>
              <w:spacing w:after="0" w:line="240" w:lineRule="auto"/>
              <w:jc w:val="both"/>
              <w:outlineLvl w:val="0"/>
              <w:rPr>
                <w:rFonts w:ascii="Times New Roman" w:hAnsi="Times New Roman" w:cs="Times New Roman"/>
                <w:bCs/>
                <w:sz w:val="24"/>
                <w:szCs w:val="24"/>
              </w:rPr>
            </w:pPr>
            <w:r w:rsidRPr="00557E71">
              <w:rPr>
                <w:rFonts w:ascii="Times New Roman" w:hAnsi="Times New Roman" w:cs="Times New Roman"/>
                <w:sz w:val="24"/>
                <w:szCs w:val="24"/>
              </w:rPr>
              <w:t>Обеспечение беспрепятственного передвижения по территории городского округа инвалидов и других маломобильных групп населения</w:t>
            </w:r>
          </w:p>
        </w:tc>
        <w:tc>
          <w:tcPr>
            <w:tcW w:w="2268" w:type="dxa"/>
          </w:tcPr>
          <w:p w14:paraId="3E70D112" w14:textId="4A1AA4E2" w:rsidR="00020B33" w:rsidRPr="00557E71" w:rsidRDefault="00020B33" w:rsidP="00020B33">
            <w:pPr>
              <w:pStyle w:val="ConsPlusNormal"/>
              <w:rPr>
                <w:rFonts w:ascii="Times New Roman" w:hAnsi="Times New Roman" w:cs="Times New Roman"/>
                <w:sz w:val="24"/>
                <w:szCs w:val="24"/>
              </w:rPr>
            </w:pPr>
            <w:r w:rsidRPr="00557E71">
              <w:rPr>
                <w:rFonts w:ascii="Times New Roman" w:hAnsi="Times New Roman" w:cs="Times New Roman"/>
                <w:sz w:val="24"/>
                <w:szCs w:val="24"/>
              </w:rPr>
              <w:t>Раздел 10 Правил благоустройства</w:t>
            </w:r>
          </w:p>
        </w:tc>
        <w:tc>
          <w:tcPr>
            <w:tcW w:w="2552" w:type="dxa"/>
          </w:tcPr>
          <w:p w14:paraId="09116F91" w14:textId="7476331E" w:rsidR="00020B33" w:rsidRPr="00557E71" w:rsidRDefault="00020B33" w:rsidP="00557E71">
            <w:pPr>
              <w:pStyle w:val="ConsPlusNormal"/>
              <w:rPr>
                <w:rFonts w:ascii="Times New Roman" w:hAnsi="Times New Roman" w:cs="Times New Roman"/>
                <w:sz w:val="24"/>
                <w:szCs w:val="24"/>
              </w:rPr>
            </w:pPr>
            <w:r w:rsidRPr="00557E71">
              <w:rPr>
                <w:rFonts w:ascii="Times New Roman" w:hAnsi="Times New Roman" w:cs="Times New Roman"/>
                <w:sz w:val="24"/>
                <w:szCs w:val="24"/>
              </w:rPr>
              <w:t>Условия доступности для инвалидов к объектам социальной, инженерной и транспортной инфраструктуры и предоставляемым услугам</w:t>
            </w:r>
          </w:p>
        </w:tc>
        <w:tc>
          <w:tcPr>
            <w:tcW w:w="2693" w:type="dxa"/>
          </w:tcPr>
          <w:p w14:paraId="7CF1C0D9" w14:textId="7E168666" w:rsidR="00020B33" w:rsidRPr="00557E71" w:rsidRDefault="00020B33" w:rsidP="00020B33">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Отсутствие условий доступности для инвалидов к объектам социальной, инженерной и транспортной инфраструктуры </w:t>
            </w:r>
          </w:p>
        </w:tc>
      </w:tr>
      <w:tr w:rsidR="00636008" w:rsidRPr="00557E71" w14:paraId="5F50A583" w14:textId="77777777" w:rsidTr="00CD7CA9">
        <w:tc>
          <w:tcPr>
            <w:tcW w:w="567" w:type="dxa"/>
          </w:tcPr>
          <w:p w14:paraId="35A811B6" w14:textId="07E0A9A8" w:rsidR="00636008" w:rsidRPr="00557E71" w:rsidRDefault="00020B33"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14</w:t>
            </w:r>
          </w:p>
        </w:tc>
        <w:tc>
          <w:tcPr>
            <w:tcW w:w="2977" w:type="dxa"/>
          </w:tcPr>
          <w:p w14:paraId="2D6E818A" w14:textId="71F50ADB" w:rsidR="00F37401" w:rsidRPr="00557E71" w:rsidRDefault="00020B33" w:rsidP="00217A73">
            <w:pPr>
              <w:autoSpaceDE w:val="0"/>
              <w:autoSpaceDN w:val="0"/>
              <w:adjustRightInd w:val="0"/>
              <w:spacing w:after="0" w:line="240" w:lineRule="auto"/>
              <w:jc w:val="both"/>
              <w:outlineLvl w:val="0"/>
              <w:rPr>
                <w:rFonts w:ascii="Times New Roman" w:hAnsi="Times New Roman" w:cs="Times New Roman"/>
                <w:bCs/>
                <w:sz w:val="24"/>
                <w:szCs w:val="24"/>
              </w:rPr>
            </w:pPr>
            <w:r w:rsidRPr="00557E71">
              <w:rPr>
                <w:rFonts w:ascii="Times New Roman" w:hAnsi="Times New Roman" w:cs="Times New Roman"/>
                <w:bCs/>
                <w:sz w:val="24"/>
                <w:szCs w:val="24"/>
              </w:rPr>
              <w:t xml:space="preserve">Уборка территории </w:t>
            </w:r>
            <w:r w:rsidR="0058575E" w:rsidRPr="00557E71">
              <w:rPr>
                <w:rFonts w:ascii="Times New Roman" w:hAnsi="Times New Roman" w:cs="Times New Roman"/>
                <w:bCs/>
                <w:sz w:val="24"/>
                <w:szCs w:val="24"/>
              </w:rPr>
              <w:t>городского округа в зимний период</w:t>
            </w:r>
          </w:p>
          <w:p w14:paraId="0BBC4DEF" w14:textId="77777777" w:rsidR="00636008" w:rsidRPr="00557E71" w:rsidRDefault="00636008" w:rsidP="00217A73">
            <w:pPr>
              <w:pStyle w:val="ConsPlusNormal"/>
              <w:rPr>
                <w:rFonts w:ascii="Times New Roman" w:hAnsi="Times New Roman" w:cs="Times New Roman"/>
                <w:sz w:val="24"/>
                <w:szCs w:val="24"/>
              </w:rPr>
            </w:pPr>
          </w:p>
        </w:tc>
        <w:tc>
          <w:tcPr>
            <w:tcW w:w="2268" w:type="dxa"/>
          </w:tcPr>
          <w:p w14:paraId="520682FE" w14:textId="1924F718" w:rsidR="00636008" w:rsidRPr="00557E71" w:rsidRDefault="0058575E" w:rsidP="0058575E">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11.2 раздел 11</w:t>
            </w:r>
            <w:r w:rsidR="00C44241" w:rsidRPr="00557E71">
              <w:rPr>
                <w:rFonts w:ascii="Times New Roman" w:hAnsi="Times New Roman" w:cs="Times New Roman"/>
                <w:sz w:val="24"/>
                <w:szCs w:val="24"/>
              </w:rPr>
              <w:t xml:space="preserve"> Правил благоустройства</w:t>
            </w:r>
          </w:p>
        </w:tc>
        <w:tc>
          <w:tcPr>
            <w:tcW w:w="2552" w:type="dxa"/>
          </w:tcPr>
          <w:p w14:paraId="5EDC3AD0" w14:textId="35F5CD57" w:rsidR="00636008" w:rsidRPr="00557E71" w:rsidRDefault="0058575E" w:rsidP="0058575E">
            <w:pPr>
              <w:pStyle w:val="ad"/>
              <w:spacing w:before="0" w:beforeAutospacing="0" w:after="0" w:afterAutospacing="0" w:line="288" w:lineRule="atLeast"/>
              <w:jc w:val="both"/>
            </w:pPr>
            <w:r w:rsidRPr="00557E71">
              <w:t>Мероприятия по очищению от снега и наледи парадные входы, лестничные марши зданий, принадлежащих на праве собственности или ином вещном праве, осуществлению уборки и вывоз снега с прилегающей территории, обрабатыванию противогололедными материалами либо специальными матами для устранения скольжения, своевременной очистке кровель от снега, наледи и ледяных образований.</w:t>
            </w:r>
          </w:p>
        </w:tc>
        <w:tc>
          <w:tcPr>
            <w:tcW w:w="2693" w:type="dxa"/>
          </w:tcPr>
          <w:p w14:paraId="41C93705" w14:textId="3650AF18" w:rsidR="00636008" w:rsidRPr="00557E71" w:rsidRDefault="00C44241" w:rsidP="0058575E">
            <w:pPr>
              <w:pStyle w:val="ConsPlusNormal"/>
              <w:rPr>
                <w:rFonts w:ascii="Times New Roman" w:hAnsi="Times New Roman" w:cs="Times New Roman"/>
                <w:sz w:val="24"/>
                <w:szCs w:val="24"/>
              </w:rPr>
            </w:pPr>
            <w:r w:rsidRPr="00557E71">
              <w:rPr>
                <w:rFonts w:ascii="Times New Roman" w:hAnsi="Times New Roman" w:cs="Times New Roman"/>
                <w:sz w:val="24"/>
                <w:szCs w:val="24"/>
              </w:rPr>
              <w:t xml:space="preserve">Неисполнение </w:t>
            </w:r>
            <w:r w:rsidR="0058575E" w:rsidRPr="00557E71">
              <w:rPr>
                <w:rFonts w:ascii="Times New Roman" w:hAnsi="Times New Roman" w:cs="Times New Roman"/>
                <w:sz w:val="24"/>
                <w:szCs w:val="24"/>
              </w:rPr>
              <w:t>мероприятий по</w:t>
            </w:r>
            <w:r w:rsidRPr="00557E71">
              <w:rPr>
                <w:rFonts w:ascii="Times New Roman" w:hAnsi="Times New Roman" w:cs="Times New Roman"/>
                <w:bCs/>
                <w:sz w:val="24"/>
                <w:szCs w:val="24"/>
              </w:rPr>
              <w:t xml:space="preserve"> уборке территории городского округа</w:t>
            </w:r>
          </w:p>
        </w:tc>
      </w:tr>
      <w:tr w:rsidR="00C44241" w:rsidRPr="00557E71" w14:paraId="3BFEEF68" w14:textId="77777777" w:rsidTr="00CD7CA9">
        <w:tc>
          <w:tcPr>
            <w:tcW w:w="567" w:type="dxa"/>
          </w:tcPr>
          <w:p w14:paraId="33EA859B" w14:textId="556B086A" w:rsidR="00C44241" w:rsidRPr="00557E71" w:rsidRDefault="0058575E"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15</w:t>
            </w:r>
          </w:p>
        </w:tc>
        <w:tc>
          <w:tcPr>
            <w:tcW w:w="2977" w:type="dxa"/>
          </w:tcPr>
          <w:p w14:paraId="622C4AE6" w14:textId="15960692" w:rsidR="00C44241" w:rsidRPr="00557E71" w:rsidRDefault="0058575E" w:rsidP="00217A73">
            <w:pPr>
              <w:autoSpaceDE w:val="0"/>
              <w:autoSpaceDN w:val="0"/>
              <w:adjustRightInd w:val="0"/>
              <w:spacing w:after="0" w:line="240" w:lineRule="auto"/>
              <w:jc w:val="both"/>
              <w:outlineLvl w:val="0"/>
              <w:rPr>
                <w:rFonts w:ascii="Times New Roman" w:hAnsi="Times New Roman" w:cs="Times New Roman"/>
                <w:bCs/>
                <w:sz w:val="24"/>
                <w:szCs w:val="24"/>
              </w:rPr>
            </w:pPr>
            <w:r w:rsidRPr="00557E71">
              <w:rPr>
                <w:rFonts w:ascii="Times New Roman" w:hAnsi="Times New Roman" w:cs="Times New Roman"/>
                <w:bCs/>
                <w:sz w:val="24"/>
                <w:szCs w:val="24"/>
              </w:rPr>
              <w:t>Летняя уборка</w:t>
            </w:r>
          </w:p>
          <w:p w14:paraId="47145E2E" w14:textId="77777777" w:rsidR="00C44241" w:rsidRPr="00557E71" w:rsidRDefault="00C44241" w:rsidP="00217A73">
            <w:pPr>
              <w:pStyle w:val="ConsPlusNormal"/>
              <w:rPr>
                <w:rFonts w:ascii="Times New Roman" w:hAnsi="Times New Roman" w:cs="Times New Roman"/>
                <w:sz w:val="24"/>
                <w:szCs w:val="24"/>
              </w:rPr>
            </w:pPr>
          </w:p>
        </w:tc>
        <w:tc>
          <w:tcPr>
            <w:tcW w:w="2268" w:type="dxa"/>
          </w:tcPr>
          <w:p w14:paraId="736DE080" w14:textId="64702ED4" w:rsidR="00C44241" w:rsidRPr="00557E71" w:rsidRDefault="0058575E"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Подраздел 11.3 раздела 11</w:t>
            </w:r>
            <w:r w:rsidR="00C44241" w:rsidRPr="00557E71">
              <w:rPr>
                <w:rFonts w:ascii="Times New Roman" w:hAnsi="Times New Roman" w:cs="Times New Roman"/>
                <w:sz w:val="24"/>
                <w:szCs w:val="24"/>
              </w:rPr>
              <w:t xml:space="preserve"> Правил благоустройства</w:t>
            </w:r>
          </w:p>
        </w:tc>
        <w:tc>
          <w:tcPr>
            <w:tcW w:w="2552" w:type="dxa"/>
          </w:tcPr>
          <w:p w14:paraId="594A8DE0" w14:textId="77EEBA2F" w:rsidR="00C44241" w:rsidRPr="00557E71" w:rsidRDefault="000534FB"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М</w:t>
            </w:r>
            <w:r w:rsidR="00C44241" w:rsidRPr="00557E71">
              <w:rPr>
                <w:rFonts w:ascii="Times New Roman" w:hAnsi="Times New Roman" w:cs="Times New Roman"/>
                <w:sz w:val="24"/>
                <w:szCs w:val="24"/>
              </w:rPr>
              <w:t xml:space="preserve">ероприятия, </w:t>
            </w:r>
            <w:r w:rsidR="0058575E" w:rsidRPr="00557E71">
              <w:rPr>
                <w:rFonts w:ascii="Times New Roman" w:eastAsiaTheme="minorHAnsi" w:hAnsi="Times New Roman" w:cs="Times New Roman"/>
                <w:sz w:val="24"/>
                <w:szCs w:val="24"/>
                <w:lang w:eastAsia="en-US"/>
              </w:rPr>
              <w:t xml:space="preserve">связанные с очисткой газонов от веток, листьев, песка и мусора; зачисткой кюветов, проезжей </w:t>
            </w:r>
            <w:r w:rsidR="0058575E" w:rsidRPr="00557E71">
              <w:rPr>
                <w:rFonts w:ascii="Times New Roman" w:eastAsiaTheme="minorHAnsi" w:hAnsi="Times New Roman" w:cs="Times New Roman"/>
                <w:sz w:val="24"/>
                <w:szCs w:val="24"/>
                <w:lang w:eastAsia="en-US"/>
              </w:rPr>
              <w:lastRenderedPageBreak/>
              <w:t>части, тротуаров, погрузкой и вывозом собранного снега и мусора; покраской бордюров, деревьев и установок наружного уличного освещения; очисткой придомовых территории и прилегающих территорий, закрепленных за предприятиями и организациями.</w:t>
            </w:r>
          </w:p>
        </w:tc>
        <w:tc>
          <w:tcPr>
            <w:tcW w:w="2693" w:type="dxa"/>
          </w:tcPr>
          <w:p w14:paraId="1C31C27D" w14:textId="12B75A74" w:rsidR="00C44241" w:rsidRPr="00557E71" w:rsidRDefault="00EC7A3E"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lastRenderedPageBreak/>
              <w:t>Неисполнение мероприятий по</w:t>
            </w:r>
            <w:r w:rsidRPr="00557E71">
              <w:rPr>
                <w:rFonts w:ascii="Times New Roman" w:hAnsi="Times New Roman" w:cs="Times New Roman"/>
                <w:bCs/>
                <w:sz w:val="24"/>
                <w:szCs w:val="24"/>
              </w:rPr>
              <w:t xml:space="preserve"> уборке территории городского округа</w:t>
            </w:r>
            <w:r w:rsidRPr="00557E71">
              <w:rPr>
                <w:rFonts w:ascii="Times New Roman" w:hAnsi="Times New Roman" w:cs="Times New Roman"/>
                <w:sz w:val="24"/>
                <w:szCs w:val="24"/>
              </w:rPr>
              <w:t xml:space="preserve"> </w:t>
            </w:r>
          </w:p>
        </w:tc>
      </w:tr>
      <w:tr w:rsidR="00946DCB" w:rsidRPr="00557E71" w14:paraId="173267A3" w14:textId="77777777" w:rsidTr="00CD7CA9">
        <w:tc>
          <w:tcPr>
            <w:tcW w:w="567" w:type="dxa"/>
          </w:tcPr>
          <w:p w14:paraId="5AEC83DA" w14:textId="403610A7" w:rsidR="00946DCB" w:rsidRPr="00557E71" w:rsidRDefault="00BE7610"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lastRenderedPageBreak/>
              <w:t>16</w:t>
            </w:r>
          </w:p>
        </w:tc>
        <w:tc>
          <w:tcPr>
            <w:tcW w:w="2977" w:type="dxa"/>
          </w:tcPr>
          <w:p w14:paraId="3E8B1956" w14:textId="2E291C30" w:rsidR="00946DCB" w:rsidRPr="00557E71" w:rsidRDefault="00946DCB" w:rsidP="00946DCB">
            <w:pPr>
              <w:pStyle w:val="ConsPlusNormal"/>
              <w:rPr>
                <w:rFonts w:ascii="Times New Roman" w:hAnsi="Times New Roman" w:cs="Times New Roman"/>
                <w:sz w:val="24"/>
                <w:szCs w:val="24"/>
              </w:rPr>
            </w:pPr>
            <w:r w:rsidRPr="00557E71">
              <w:rPr>
                <w:rFonts w:ascii="Times New Roman" w:hAnsi="Times New Roman" w:cs="Times New Roman"/>
                <w:sz w:val="24"/>
                <w:szCs w:val="24"/>
              </w:rPr>
              <w:t>Порядок проведения земляных работ</w:t>
            </w:r>
          </w:p>
        </w:tc>
        <w:tc>
          <w:tcPr>
            <w:tcW w:w="2268" w:type="dxa"/>
          </w:tcPr>
          <w:p w14:paraId="548FE380" w14:textId="19A8D8ED" w:rsidR="00946DCB" w:rsidRPr="00557E71" w:rsidRDefault="00946DCB" w:rsidP="001003F2">
            <w:pPr>
              <w:spacing w:after="0" w:line="240" w:lineRule="auto"/>
              <w:textAlignment w:val="baseline"/>
              <w:rPr>
                <w:rFonts w:ascii="Times New Roman" w:eastAsia="Times New Roman" w:hAnsi="Times New Roman" w:cs="Times New Roman"/>
                <w:strike/>
                <w:sz w:val="24"/>
                <w:szCs w:val="24"/>
                <w:lang w:eastAsia="ru-RU"/>
              </w:rPr>
            </w:pPr>
            <w:r w:rsidRPr="00557E71">
              <w:rPr>
                <w:rFonts w:ascii="Times New Roman" w:eastAsia="Times New Roman" w:hAnsi="Times New Roman" w:cs="Times New Roman"/>
                <w:sz w:val="24"/>
                <w:szCs w:val="24"/>
                <w:lang w:eastAsia="ru-RU"/>
              </w:rPr>
              <w:t>Раздел 13</w:t>
            </w:r>
          </w:p>
          <w:p w14:paraId="2F179A64" w14:textId="77777777" w:rsidR="00946DCB" w:rsidRPr="00557E71" w:rsidRDefault="00946DCB" w:rsidP="001003F2">
            <w:pPr>
              <w:spacing w:after="0" w:line="240" w:lineRule="auto"/>
              <w:textAlignment w:val="baseline"/>
              <w:rPr>
                <w:rFonts w:ascii="Times New Roman" w:eastAsia="Times New Roman" w:hAnsi="Times New Roman" w:cs="Times New Roman"/>
                <w:sz w:val="24"/>
                <w:szCs w:val="24"/>
                <w:lang w:eastAsia="ru-RU"/>
              </w:rPr>
            </w:pPr>
            <w:r w:rsidRPr="00557E71">
              <w:rPr>
                <w:rFonts w:ascii="Times New Roman" w:eastAsia="Times New Roman" w:hAnsi="Times New Roman" w:cs="Times New Roman"/>
                <w:sz w:val="24"/>
                <w:szCs w:val="24"/>
                <w:lang w:eastAsia="ru-RU"/>
              </w:rPr>
              <w:t>Правил благоустройства</w:t>
            </w:r>
          </w:p>
          <w:p w14:paraId="7957DB98" w14:textId="01487A7E" w:rsidR="00946DCB" w:rsidRPr="00557E71" w:rsidRDefault="00946DCB" w:rsidP="00217A73">
            <w:pPr>
              <w:pStyle w:val="ConsPlusNormal"/>
              <w:rPr>
                <w:rFonts w:ascii="Times New Roman" w:hAnsi="Times New Roman" w:cs="Times New Roman"/>
                <w:sz w:val="24"/>
                <w:szCs w:val="24"/>
              </w:rPr>
            </w:pPr>
          </w:p>
        </w:tc>
        <w:tc>
          <w:tcPr>
            <w:tcW w:w="2552" w:type="dxa"/>
          </w:tcPr>
          <w:p w14:paraId="3A9050E1" w14:textId="759400B4" w:rsidR="00946DCB" w:rsidRPr="00557E71" w:rsidRDefault="00946DCB" w:rsidP="00557E71">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Порядок при осуществлении земляных работ, в том числе  отсутствие разрешения на осуществление таких работ, отсутствие ограждения места осуществления работ, нормы санитарного состояния прилегающей территории, установленных требований безопасности движения пешеходов и транспорта, необеспечение подъездов и подходов к местам общего пользования,  работы по восстановлению нарушенного и/или проектного благоустройства после их завершения.</w:t>
            </w:r>
          </w:p>
        </w:tc>
        <w:tc>
          <w:tcPr>
            <w:tcW w:w="2693" w:type="dxa"/>
          </w:tcPr>
          <w:p w14:paraId="4D7B888D" w14:textId="01447382" w:rsidR="00946DCB" w:rsidRPr="00557E71" w:rsidRDefault="00946DCB" w:rsidP="00946DCB">
            <w:pPr>
              <w:pStyle w:val="ConsPlusNormal"/>
              <w:rPr>
                <w:rFonts w:ascii="Times New Roman" w:hAnsi="Times New Roman" w:cs="Times New Roman"/>
                <w:sz w:val="24"/>
                <w:szCs w:val="24"/>
              </w:rPr>
            </w:pPr>
            <w:r w:rsidRPr="00557E71">
              <w:rPr>
                <w:rFonts w:ascii="Times New Roman" w:hAnsi="Times New Roman" w:cs="Times New Roman"/>
                <w:sz w:val="24"/>
                <w:szCs w:val="24"/>
              </w:rPr>
              <w:t>Несоблюдение порядка проведения земляных работ</w:t>
            </w:r>
          </w:p>
        </w:tc>
      </w:tr>
      <w:tr w:rsidR="00C44241" w:rsidRPr="00557E71" w14:paraId="6B7D7E3A" w14:textId="77777777" w:rsidTr="00CD7CA9">
        <w:tc>
          <w:tcPr>
            <w:tcW w:w="567" w:type="dxa"/>
          </w:tcPr>
          <w:p w14:paraId="03BE8699" w14:textId="26C35E21" w:rsidR="00C44241" w:rsidRPr="00557E71" w:rsidRDefault="00BE7610" w:rsidP="00217A73">
            <w:pPr>
              <w:pStyle w:val="ConsPlusNormal"/>
              <w:jc w:val="center"/>
              <w:rPr>
                <w:rFonts w:ascii="Times New Roman" w:hAnsi="Times New Roman" w:cs="Times New Roman"/>
                <w:sz w:val="24"/>
                <w:szCs w:val="24"/>
              </w:rPr>
            </w:pPr>
            <w:r w:rsidRPr="00557E71">
              <w:rPr>
                <w:rFonts w:ascii="Times New Roman" w:hAnsi="Times New Roman" w:cs="Times New Roman"/>
                <w:sz w:val="24"/>
                <w:szCs w:val="24"/>
              </w:rPr>
              <w:t>17</w:t>
            </w:r>
          </w:p>
        </w:tc>
        <w:tc>
          <w:tcPr>
            <w:tcW w:w="2977" w:type="dxa"/>
          </w:tcPr>
          <w:p w14:paraId="13665923" w14:textId="2B61E137" w:rsidR="00991F1E" w:rsidRPr="00557E71" w:rsidRDefault="00BE7610" w:rsidP="00217A73">
            <w:pPr>
              <w:autoSpaceDE w:val="0"/>
              <w:autoSpaceDN w:val="0"/>
              <w:adjustRightInd w:val="0"/>
              <w:spacing w:after="0" w:line="240" w:lineRule="auto"/>
              <w:jc w:val="both"/>
              <w:outlineLvl w:val="0"/>
              <w:rPr>
                <w:rFonts w:ascii="Times New Roman" w:hAnsi="Times New Roman" w:cs="Times New Roman"/>
                <w:bCs/>
                <w:sz w:val="24"/>
                <w:szCs w:val="24"/>
              </w:rPr>
            </w:pPr>
            <w:r w:rsidRPr="00557E71">
              <w:rPr>
                <w:rFonts w:ascii="Times New Roman" w:hAnsi="Times New Roman" w:cs="Times New Roman"/>
                <w:bCs/>
                <w:sz w:val="24"/>
                <w:szCs w:val="24"/>
              </w:rPr>
              <w:t>Строительные работы</w:t>
            </w:r>
          </w:p>
          <w:p w14:paraId="3F3E5FC4" w14:textId="77777777" w:rsidR="00C44241" w:rsidRPr="00557E71" w:rsidRDefault="00C44241" w:rsidP="00217A73">
            <w:pPr>
              <w:pStyle w:val="ConsPlusNormal"/>
              <w:rPr>
                <w:rFonts w:ascii="Times New Roman" w:hAnsi="Times New Roman" w:cs="Times New Roman"/>
                <w:sz w:val="24"/>
                <w:szCs w:val="24"/>
              </w:rPr>
            </w:pPr>
          </w:p>
        </w:tc>
        <w:tc>
          <w:tcPr>
            <w:tcW w:w="2268" w:type="dxa"/>
          </w:tcPr>
          <w:p w14:paraId="56ECC748" w14:textId="66E70F2A" w:rsidR="00C44241" w:rsidRPr="00557E71" w:rsidRDefault="00BE7610" w:rsidP="00217A73">
            <w:pPr>
              <w:pStyle w:val="ConsPlusNormal"/>
              <w:rPr>
                <w:rFonts w:ascii="Times New Roman" w:hAnsi="Times New Roman" w:cs="Times New Roman"/>
                <w:sz w:val="24"/>
                <w:szCs w:val="24"/>
              </w:rPr>
            </w:pPr>
            <w:r w:rsidRPr="00557E71">
              <w:rPr>
                <w:rFonts w:ascii="Times New Roman" w:hAnsi="Times New Roman" w:cs="Times New Roman"/>
                <w:sz w:val="24"/>
                <w:szCs w:val="24"/>
              </w:rPr>
              <w:t>Раздел 15</w:t>
            </w:r>
            <w:r w:rsidR="00991F1E" w:rsidRPr="00557E71">
              <w:rPr>
                <w:rFonts w:ascii="Times New Roman" w:hAnsi="Times New Roman" w:cs="Times New Roman"/>
                <w:sz w:val="24"/>
                <w:szCs w:val="24"/>
              </w:rPr>
              <w:t xml:space="preserve"> Правил благоустройства</w:t>
            </w:r>
          </w:p>
        </w:tc>
        <w:tc>
          <w:tcPr>
            <w:tcW w:w="2552" w:type="dxa"/>
          </w:tcPr>
          <w:p w14:paraId="54A5F045" w14:textId="49EBEE81" w:rsidR="00C44241" w:rsidRPr="00557E71" w:rsidRDefault="00BE7610" w:rsidP="00557E71">
            <w:pPr>
              <w:autoSpaceDE w:val="0"/>
              <w:autoSpaceDN w:val="0"/>
              <w:adjustRightInd w:val="0"/>
              <w:spacing w:after="0" w:line="240" w:lineRule="auto"/>
              <w:jc w:val="both"/>
              <w:rPr>
                <w:rFonts w:ascii="Times New Roman" w:hAnsi="Times New Roman" w:cs="Times New Roman"/>
                <w:sz w:val="24"/>
                <w:szCs w:val="24"/>
              </w:rPr>
            </w:pPr>
            <w:proofErr w:type="gramStart"/>
            <w:r w:rsidRPr="00557E71">
              <w:rPr>
                <w:rFonts w:ascii="Times New Roman" w:hAnsi="Times New Roman" w:cs="Times New Roman"/>
                <w:sz w:val="24"/>
                <w:szCs w:val="24"/>
              </w:rPr>
              <w:t xml:space="preserve">Мероприятия по установке ограждения строительной площадки, обозначению въездов на строительную площадку специальными знаками или указателями, </w:t>
            </w:r>
            <w:r w:rsidRPr="00557E71">
              <w:rPr>
                <w:rFonts w:ascii="Times New Roman" w:hAnsi="Times New Roman" w:cs="Times New Roman"/>
                <w:sz w:val="24"/>
                <w:szCs w:val="24"/>
              </w:rPr>
              <w:lastRenderedPageBreak/>
              <w:t>оборудованию выездов со строительной площадки мойкой для колес автотранспорта с целью не</w:t>
            </w:r>
            <w:r w:rsidR="00D9651B" w:rsidRPr="00557E71">
              <w:rPr>
                <w:rFonts w:ascii="Times New Roman" w:hAnsi="Times New Roman" w:cs="Times New Roman"/>
                <w:sz w:val="24"/>
                <w:szCs w:val="24"/>
              </w:rPr>
              <w:t xml:space="preserve">допущения выноса грязи на улицы, </w:t>
            </w:r>
            <w:r w:rsidRPr="00557E71">
              <w:rPr>
                <w:rFonts w:ascii="Times New Roman" w:hAnsi="Times New Roman" w:cs="Times New Roman"/>
                <w:sz w:val="24"/>
                <w:szCs w:val="24"/>
              </w:rPr>
              <w:t>обеспеч</w:t>
            </w:r>
            <w:r w:rsidR="00D9651B" w:rsidRPr="00557E71">
              <w:rPr>
                <w:rFonts w:ascii="Times New Roman" w:hAnsi="Times New Roman" w:cs="Times New Roman"/>
                <w:sz w:val="24"/>
                <w:szCs w:val="24"/>
              </w:rPr>
              <w:t>ению наружного освещения</w:t>
            </w:r>
            <w:r w:rsidRPr="00557E71">
              <w:rPr>
                <w:rFonts w:ascii="Times New Roman" w:hAnsi="Times New Roman" w:cs="Times New Roman"/>
                <w:sz w:val="24"/>
                <w:szCs w:val="24"/>
              </w:rPr>
              <w:t xml:space="preserve"> по п</w:t>
            </w:r>
            <w:r w:rsidR="00D9651B" w:rsidRPr="00557E71">
              <w:rPr>
                <w:rFonts w:ascii="Times New Roman" w:hAnsi="Times New Roman" w:cs="Times New Roman"/>
                <w:sz w:val="24"/>
                <w:szCs w:val="24"/>
              </w:rPr>
              <w:t xml:space="preserve">ериметру строительной площадки, </w:t>
            </w:r>
            <w:r w:rsidRPr="00557E71">
              <w:rPr>
                <w:rFonts w:ascii="Times New Roman" w:hAnsi="Times New Roman" w:cs="Times New Roman"/>
                <w:sz w:val="24"/>
                <w:szCs w:val="24"/>
              </w:rPr>
              <w:t>установ</w:t>
            </w:r>
            <w:r w:rsidR="00D9651B" w:rsidRPr="00557E71">
              <w:rPr>
                <w:rFonts w:ascii="Times New Roman" w:hAnsi="Times New Roman" w:cs="Times New Roman"/>
                <w:sz w:val="24"/>
                <w:szCs w:val="24"/>
              </w:rPr>
              <w:t>ке</w:t>
            </w:r>
            <w:r w:rsidRPr="00557E71">
              <w:rPr>
                <w:rFonts w:ascii="Times New Roman" w:hAnsi="Times New Roman" w:cs="Times New Roman"/>
                <w:sz w:val="24"/>
                <w:szCs w:val="24"/>
              </w:rPr>
              <w:t xml:space="preserve"> информационн</w:t>
            </w:r>
            <w:r w:rsidR="00D9651B" w:rsidRPr="00557E71">
              <w:rPr>
                <w:rFonts w:ascii="Times New Roman" w:hAnsi="Times New Roman" w:cs="Times New Roman"/>
                <w:sz w:val="24"/>
                <w:szCs w:val="24"/>
              </w:rPr>
              <w:t>ого</w:t>
            </w:r>
            <w:r w:rsidRPr="00557E71">
              <w:rPr>
                <w:rFonts w:ascii="Times New Roman" w:hAnsi="Times New Roman" w:cs="Times New Roman"/>
                <w:sz w:val="24"/>
                <w:szCs w:val="24"/>
              </w:rPr>
              <w:t xml:space="preserve"> щит</w:t>
            </w:r>
            <w:r w:rsidR="00D9651B" w:rsidRPr="00557E71">
              <w:rPr>
                <w:rFonts w:ascii="Times New Roman" w:hAnsi="Times New Roman" w:cs="Times New Roman"/>
                <w:sz w:val="24"/>
                <w:szCs w:val="24"/>
              </w:rPr>
              <w:t>а</w:t>
            </w:r>
            <w:r w:rsidRPr="00557E71">
              <w:rPr>
                <w:rFonts w:ascii="Times New Roman" w:hAnsi="Times New Roman" w:cs="Times New Roman"/>
                <w:sz w:val="24"/>
                <w:szCs w:val="24"/>
              </w:rPr>
              <w:t xml:space="preserve"> с наименованием объекта, заказчика и подрядчика с указанием их адресов, телефонов</w:t>
            </w:r>
            <w:r w:rsidR="00D9651B" w:rsidRPr="00557E71">
              <w:rPr>
                <w:rFonts w:ascii="Times New Roman" w:hAnsi="Times New Roman" w:cs="Times New Roman"/>
                <w:sz w:val="24"/>
                <w:szCs w:val="24"/>
              </w:rPr>
              <w:t>, сроков строительства объекта, складированию</w:t>
            </w:r>
            <w:r w:rsidRPr="00557E71">
              <w:rPr>
                <w:rFonts w:ascii="Times New Roman" w:hAnsi="Times New Roman" w:cs="Times New Roman"/>
                <w:sz w:val="24"/>
                <w:szCs w:val="24"/>
              </w:rPr>
              <w:t xml:space="preserve"> мусора и отходов строительного</w:t>
            </w:r>
            <w:proofErr w:type="gramEnd"/>
            <w:r w:rsidRPr="00557E71">
              <w:rPr>
                <w:rFonts w:ascii="Times New Roman" w:hAnsi="Times New Roman" w:cs="Times New Roman"/>
                <w:sz w:val="24"/>
                <w:szCs w:val="24"/>
              </w:rPr>
              <w:t xml:space="preserve"> производства на строительной площадке в соответствии с проектом организации работ оборудовать специально отведенные места.</w:t>
            </w:r>
          </w:p>
        </w:tc>
        <w:tc>
          <w:tcPr>
            <w:tcW w:w="2693" w:type="dxa"/>
          </w:tcPr>
          <w:p w14:paraId="5F8D5584" w14:textId="3BFE094A" w:rsidR="00D9651B" w:rsidRPr="00557E71" w:rsidRDefault="000534FB" w:rsidP="00217A73">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lastRenderedPageBreak/>
              <w:t>Н</w:t>
            </w:r>
            <w:r w:rsidR="00991F1E" w:rsidRPr="00557E71">
              <w:rPr>
                <w:rFonts w:ascii="Times New Roman" w:hAnsi="Times New Roman" w:cs="Times New Roman"/>
                <w:sz w:val="24"/>
                <w:szCs w:val="24"/>
              </w:rPr>
              <w:t>арушение порядка</w:t>
            </w:r>
            <w:r w:rsidR="00D9651B" w:rsidRPr="00557E71">
              <w:rPr>
                <w:rFonts w:ascii="Times New Roman" w:hAnsi="Times New Roman" w:cs="Times New Roman"/>
                <w:sz w:val="24"/>
                <w:szCs w:val="24"/>
              </w:rPr>
              <w:t xml:space="preserve"> организации мероприятий при производстве строительных работ.</w:t>
            </w:r>
          </w:p>
          <w:p w14:paraId="17F4C84A" w14:textId="77777777" w:rsidR="00D9651B" w:rsidRPr="00557E71" w:rsidRDefault="00D9651B" w:rsidP="00217A73">
            <w:pPr>
              <w:autoSpaceDE w:val="0"/>
              <w:autoSpaceDN w:val="0"/>
              <w:adjustRightInd w:val="0"/>
              <w:spacing w:after="0" w:line="240" w:lineRule="auto"/>
              <w:jc w:val="both"/>
              <w:rPr>
                <w:rFonts w:ascii="Times New Roman" w:hAnsi="Times New Roman" w:cs="Times New Roman"/>
                <w:sz w:val="24"/>
                <w:szCs w:val="24"/>
              </w:rPr>
            </w:pPr>
          </w:p>
          <w:p w14:paraId="24B48278" w14:textId="77777777" w:rsidR="00D9651B" w:rsidRPr="00557E71" w:rsidRDefault="00D9651B" w:rsidP="00217A73">
            <w:pPr>
              <w:autoSpaceDE w:val="0"/>
              <w:autoSpaceDN w:val="0"/>
              <w:adjustRightInd w:val="0"/>
              <w:spacing w:after="0" w:line="240" w:lineRule="auto"/>
              <w:jc w:val="both"/>
              <w:rPr>
                <w:rFonts w:ascii="Times New Roman" w:hAnsi="Times New Roman" w:cs="Times New Roman"/>
                <w:sz w:val="24"/>
                <w:szCs w:val="24"/>
              </w:rPr>
            </w:pPr>
          </w:p>
          <w:p w14:paraId="7CFF5C1B" w14:textId="1BB7319A" w:rsidR="00C44241" w:rsidRPr="00557E71" w:rsidRDefault="00991F1E" w:rsidP="00D9651B">
            <w:pPr>
              <w:autoSpaceDE w:val="0"/>
              <w:autoSpaceDN w:val="0"/>
              <w:adjustRightInd w:val="0"/>
              <w:spacing w:after="0" w:line="240" w:lineRule="auto"/>
              <w:jc w:val="both"/>
              <w:rPr>
                <w:rFonts w:ascii="Times New Roman" w:hAnsi="Times New Roman" w:cs="Times New Roman"/>
                <w:sz w:val="24"/>
                <w:szCs w:val="24"/>
              </w:rPr>
            </w:pPr>
            <w:r w:rsidRPr="00557E71">
              <w:rPr>
                <w:rFonts w:ascii="Times New Roman" w:hAnsi="Times New Roman" w:cs="Times New Roman"/>
                <w:sz w:val="24"/>
                <w:szCs w:val="24"/>
              </w:rPr>
              <w:t xml:space="preserve"> </w:t>
            </w:r>
          </w:p>
        </w:tc>
      </w:tr>
      <w:tr w:rsidR="00C44241" w:rsidRPr="00557E71" w14:paraId="1F2CB8B7" w14:textId="77777777" w:rsidTr="00CD7CA9">
        <w:trPr>
          <w:trHeight w:val="844"/>
        </w:trPr>
        <w:tc>
          <w:tcPr>
            <w:tcW w:w="11057" w:type="dxa"/>
            <w:gridSpan w:val="5"/>
          </w:tcPr>
          <w:p w14:paraId="2E4B70A2" w14:textId="5E6B7BEB" w:rsidR="00C44241" w:rsidRPr="00557E71" w:rsidRDefault="00C44241" w:rsidP="008D692E">
            <w:pPr>
              <w:pStyle w:val="ConsPlusNormal"/>
              <w:rPr>
                <w:rFonts w:ascii="Times New Roman" w:hAnsi="Times New Roman" w:cs="Times New Roman"/>
                <w:sz w:val="24"/>
                <w:szCs w:val="24"/>
              </w:rPr>
            </w:pPr>
            <w:r w:rsidRPr="00557E71">
              <w:rPr>
                <w:rFonts w:ascii="Times New Roman" w:hAnsi="Times New Roman" w:cs="Times New Roman"/>
                <w:sz w:val="24"/>
                <w:szCs w:val="24"/>
              </w:rPr>
              <w:lastRenderedPageBreak/>
              <w:t xml:space="preserve">Источники сведений: Решение Думы городского округа </w:t>
            </w:r>
            <w:r w:rsidR="008D692E" w:rsidRPr="00557E71">
              <w:rPr>
                <w:rFonts w:ascii="Times New Roman" w:hAnsi="Times New Roman" w:cs="Times New Roman"/>
                <w:sz w:val="24"/>
                <w:szCs w:val="24"/>
              </w:rPr>
              <w:t>Кинель</w:t>
            </w:r>
            <w:r w:rsidRPr="00557E71">
              <w:rPr>
                <w:rFonts w:ascii="Times New Roman" w:hAnsi="Times New Roman" w:cs="Times New Roman"/>
                <w:sz w:val="24"/>
                <w:szCs w:val="24"/>
              </w:rPr>
              <w:t xml:space="preserve"> Самарской области от </w:t>
            </w:r>
            <w:r w:rsidR="008D692E" w:rsidRPr="00557E71">
              <w:rPr>
                <w:rFonts w:ascii="Times New Roman" w:hAnsi="Times New Roman" w:cs="Times New Roman"/>
                <w:sz w:val="24"/>
                <w:szCs w:val="24"/>
              </w:rPr>
              <w:t>28</w:t>
            </w:r>
            <w:r w:rsidRPr="00557E71">
              <w:rPr>
                <w:rFonts w:ascii="Times New Roman" w:hAnsi="Times New Roman" w:cs="Times New Roman"/>
                <w:sz w:val="24"/>
                <w:szCs w:val="24"/>
              </w:rPr>
              <w:t>.</w:t>
            </w:r>
            <w:r w:rsidR="008D692E" w:rsidRPr="00557E71">
              <w:rPr>
                <w:rFonts w:ascii="Times New Roman" w:hAnsi="Times New Roman" w:cs="Times New Roman"/>
                <w:sz w:val="24"/>
                <w:szCs w:val="24"/>
              </w:rPr>
              <w:t>06</w:t>
            </w:r>
            <w:r w:rsidRPr="00557E71">
              <w:rPr>
                <w:rFonts w:ascii="Times New Roman" w:hAnsi="Times New Roman" w:cs="Times New Roman"/>
                <w:sz w:val="24"/>
                <w:szCs w:val="24"/>
              </w:rPr>
              <w:t xml:space="preserve">.2018 </w:t>
            </w:r>
            <w:r w:rsidR="00373984" w:rsidRPr="00557E71">
              <w:rPr>
                <w:rFonts w:ascii="Times New Roman" w:hAnsi="Times New Roman" w:cs="Times New Roman"/>
                <w:sz w:val="24"/>
                <w:szCs w:val="24"/>
              </w:rPr>
              <w:t>№</w:t>
            </w:r>
            <w:r w:rsidR="008D692E" w:rsidRPr="00557E71">
              <w:rPr>
                <w:rFonts w:ascii="Times New Roman" w:hAnsi="Times New Roman" w:cs="Times New Roman"/>
                <w:sz w:val="24"/>
                <w:szCs w:val="24"/>
              </w:rPr>
              <w:t>364</w:t>
            </w:r>
            <w:r w:rsidRPr="00557E71">
              <w:rPr>
                <w:rFonts w:ascii="Times New Roman" w:hAnsi="Times New Roman" w:cs="Times New Roman"/>
                <w:sz w:val="24"/>
                <w:szCs w:val="24"/>
              </w:rPr>
              <w:t xml:space="preserve"> (ред. от </w:t>
            </w:r>
            <w:r w:rsidR="008D692E" w:rsidRPr="00557E71">
              <w:rPr>
                <w:rFonts w:ascii="Times New Roman" w:hAnsi="Times New Roman" w:cs="Times New Roman"/>
                <w:sz w:val="24"/>
                <w:szCs w:val="24"/>
              </w:rPr>
              <w:t>28</w:t>
            </w:r>
            <w:r w:rsidRPr="00557E71">
              <w:rPr>
                <w:rFonts w:ascii="Times New Roman" w:hAnsi="Times New Roman" w:cs="Times New Roman"/>
                <w:sz w:val="24"/>
                <w:szCs w:val="24"/>
              </w:rPr>
              <w:t>.</w:t>
            </w:r>
            <w:r w:rsidR="008D692E" w:rsidRPr="00557E71">
              <w:rPr>
                <w:rFonts w:ascii="Times New Roman" w:hAnsi="Times New Roman" w:cs="Times New Roman"/>
                <w:sz w:val="24"/>
                <w:szCs w:val="24"/>
              </w:rPr>
              <w:t>08</w:t>
            </w:r>
            <w:r w:rsidRPr="00557E71">
              <w:rPr>
                <w:rFonts w:ascii="Times New Roman" w:hAnsi="Times New Roman" w:cs="Times New Roman"/>
                <w:sz w:val="24"/>
                <w:szCs w:val="24"/>
              </w:rPr>
              <w:t>.</w:t>
            </w:r>
            <w:r w:rsidR="008D692E" w:rsidRPr="00557E71">
              <w:rPr>
                <w:rFonts w:ascii="Times New Roman" w:hAnsi="Times New Roman" w:cs="Times New Roman"/>
                <w:sz w:val="24"/>
                <w:szCs w:val="24"/>
              </w:rPr>
              <w:t>2025</w:t>
            </w:r>
            <w:r w:rsidRPr="00557E71">
              <w:rPr>
                <w:rFonts w:ascii="Times New Roman" w:hAnsi="Times New Roman" w:cs="Times New Roman"/>
                <w:sz w:val="24"/>
                <w:szCs w:val="24"/>
              </w:rPr>
              <w:t xml:space="preserve">) </w:t>
            </w:r>
            <w:r w:rsidR="00373984" w:rsidRPr="00557E71">
              <w:rPr>
                <w:rFonts w:ascii="Times New Roman" w:hAnsi="Times New Roman" w:cs="Times New Roman"/>
                <w:sz w:val="24"/>
                <w:szCs w:val="24"/>
              </w:rPr>
              <w:t>«</w:t>
            </w:r>
            <w:r w:rsidRPr="00557E71">
              <w:rPr>
                <w:rFonts w:ascii="Times New Roman" w:hAnsi="Times New Roman" w:cs="Times New Roman"/>
                <w:sz w:val="24"/>
                <w:szCs w:val="24"/>
              </w:rPr>
              <w:t>О</w:t>
            </w:r>
            <w:r w:rsidR="008D692E" w:rsidRPr="00557E71">
              <w:rPr>
                <w:rFonts w:ascii="Times New Roman" w:hAnsi="Times New Roman" w:cs="Times New Roman"/>
                <w:sz w:val="24"/>
                <w:szCs w:val="24"/>
              </w:rPr>
              <w:t>б утверждении</w:t>
            </w:r>
            <w:r w:rsidRPr="00557E71">
              <w:rPr>
                <w:rFonts w:ascii="Times New Roman" w:hAnsi="Times New Roman" w:cs="Times New Roman"/>
                <w:sz w:val="24"/>
                <w:szCs w:val="24"/>
              </w:rPr>
              <w:t xml:space="preserve"> Правил благоустройства территории городского округа </w:t>
            </w:r>
            <w:r w:rsidR="008D692E" w:rsidRPr="00557E71">
              <w:rPr>
                <w:rFonts w:ascii="Times New Roman" w:hAnsi="Times New Roman" w:cs="Times New Roman"/>
                <w:sz w:val="24"/>
                <w:szCs w:val="24"/>
              </w:rPr>
              <w:t>Кинель Самарской области</w:t>
            </w:r>
            <w:r w:rsidR="00373984" w:rsidRPr="00557E71">
              <w:rPr>
                <w:rFonts w:ascii="Times New Roman" w:hAnsi="Times New Roman" w:cs="Times New Roman"/>
                <w:sz w:val="24"/>
                <w:szCs w:val="24"/>
              </w:rPr>
              <w:t>»</w:t>
            </w:r>
          </w:p>
        </w:tc>
      </w:tr>
    </w:tbl>
    <w:p w14:paraId="597DFFB7" w14:textId="003B107F" w:rsidR="002560A4" w:rsidRPr="00805E31" w:rsidRDefault="002560A4" w:rsidP="00217A73">
      <w:pPr>
        <w:pStyle w:val="ConsPlusNormal"/>
        <w:jc w:val="both"/>
        <w:rPr>
          <w:rFonts w:ascii="Times New Roman" w:hAnsi="Times New Roman" w:cs="Times New Roman"/>
          <w:sz w:val="28"/>
          <w:szCs w:val="28"/>
        </w:rPr>
      </w:pPr>
    </w:p>
    <w:p w14:paraId="46FD594D" w14:textId="30DAAFF9" w:rsidR="005876C8" w:rsidRPr="00805E31" w:rsidRDefault="005876C8" w:rsidP="00217A73">
      <w:pPr>
        <w:autoSpaceDE w:val="0"/>
        <w:autoSpaceDN w:val="0"/>
        <w:adjustRightInd w:val="0"/>
        <w:spacing w:after="0" w:line="240" w:lineRule="auto"/>
        <w:ind w:right="281"/>
        <w:jc w:val="center"/>
        <w:rPr>
          <w:rFonts w:ascii="Times New Roman" w:hAnsi="Times New Roman" w:cs="Times New Roman"/>
          <w:sz w:val="28"/>
          <w:szCs w:val="28"/>
        </w:rPr>
      </w:pPr>
      <w:r w:rsidRPr="00805E31">
        <w:rPr>
          <w:rFonts w:ascii="Times New Roman" w:hAnsi="Times New Roman" w:cs="Times New Roman"/>
          <w:sz w:val="28"/>
          <w:szCs w:val="28"/>
        </w:rPr>
        <w:t>4. Цели введения обязательных требований в соответствующей сфере регулирования для каждого содержащегося в Докладе МНПА (снижение (устранение) рисков причинения вреда охраняемым законом ценностям с указанием конкретных рисков).</w:t>
      </w:r>
    </w:p>
    <w:p w14:paraId="2C21D307" w14:textId="65494FF2" w:rsidR="005876C8" w:rsidRPr="00805E31" w:rsidRDefault="005876C8" w:rsidP="00217A73">
      <w:pPr>
        <w:autoSpaceDE w:val="0"/>
        <w:autoSpaceDN w:val="0"/>
        <w:adjustRightInd w:val="0"/>
        <w:spacing w:after="0" w:line="240" w:lineRule="auto"/>
        <w:ind w:right="281"/>
        <w:jc w:val="center"/>
        <w:rPr>
          <w:rFonts w:ascii="Times New Roman" w:hAnsi="Times New Roman" w:cs="Times New Roman"/>
          <w:sz w:val="28"/>
          <w:szCs w:val="28"/>
        </w:rPr>
      </w:pPr>
    </w:p>
    <w:p w14:paraId="7FAD452B" w14:textId="1051B178" w:rsidR="002560A4" w:rsidRPr="00805E31" w:rsidRDefault="00701CF6" w:rsidP="00557E71">
      <w:pPr>
        <w:pStyle w:val="ConsPlusNormal"/>
        <w:ind w:firstLine="709"/>
        <w:jc w:val="both"/>
        <w:rPr>
          <w:rFonts w:ascii="Times New Roman" w:hAnsi="Times New Roman" w:cs="Times New Roman"/>
          <w:sz w:val="28"/>
          <w:szCs w:val="28"/>
        </w:rPr>
      </w:pPr>
      <w:r w:rsidRPr="00805E31">
        <w:rPr>
          <w:rFonts w:ascii="Times New Roman" w:hAnsi="Times New Roman" w:cs="Times New Roman"/>
          <w:sz w:val="28"/>
          <w:szCs w:val="28"/>
        </w:rPr>
        <w:t xml:space="preserve">Целью введения обязательных требований является </w:t>
      </w:r>
      <w:r w:rsidRPr="00805E31">
        <w:rPr>
          <w:rFonts w:ascii="Times New Roman" w:hAnsi="Times New Roman" w:cs="Times New Roman"/>
          <w:sz w:val="28"/>
          <w:szCs w:val="28"/>
          <w:shd w:val="clear" w:color="auto" w:fill="FFFFFF"/>
        </w:rPr>
        <w:t>у</w:t>
      </w:r>
      <w:r w:rsidR="00FD207B" w:rsidRPr="00805E31">
        <w:rPr>
          <w:rFonts w:ascii="Times New Roman" w:hAnsi="Times New Roman" w:cs="Times New Roman"/>
          <w:sz w:val="28"/>
          <w:szCs w:val="28"/>
          <w:shd w:val="clear" w:color="auto" w:fill="FFFFFF"/>
        </w:rPr>
        <w:t>порядо</w:t>
      </w:r>
      <w:r w:rsidR="005876C8" w:rsidRPr="00805E31">
        <w:rPr>
          <w:rFonts w:ascii="Times New Roman" w:hAnsi="Times New Roman" w:cs="Times New Roman"/>
          <w:sz w:val="28"/>
          <w:szCs w:val="28"/>
          <w:shd w:val="clear" w:color="auto" w:fill="FFFFFF"/>
        </w:rPr>
        <w:t xml:space="preserve">чение публично-правовых отношений по </w:t>
      </w:r>
      <w:r w:rsidR="00FD207B" w:rsidRPr="00805E31">
        <w:rPr>
          <w:rFonts w:ascii="Times New Roman" w:hAnsi="Times New Roman" w:cs="Times New Roman"/>
          <w:sz w:val="28"/>
          <w:szCs w:val="28"/>
          <w:shd w:val="clear" w:color="auto" w:fill="FFFFFF"/>
        </w:rPr>
        <w:t>обеспечению и повышению комфорт</w:t>
      </w:r>
      <w:r w:rsidR="005876C8" w:rsidRPr="00805E31">
        <w:rPr>
          <w:rFonts w:ascii="Times New Roman" w:hAnsi="Times New Roman" w:cs="Times New Roman"/>
          <w:sz w:val="28"/>
          <w:szCs w:val="28"/>
          <w:shd w:val="clear" w:color="auto" w:fill="FFFFFF"/>
        </w:rPr>
        <w:t>ности условий проживания граждан, поддержанию и улучшению санитарного и эстетическ</w:t>
      </w:r>
      <w:r w:rsidR="007A0FB6" w:rsidRPr="00805E31">
        <w:rPr>
          <w:rFonts w:ascii="Times New Roman" w:hAnsi="Times New Roman" w:cs="Times New Roman"/>
          <w:sz w:val="28"/>
          <w:szCs w:val="28"/>
          <w:shd w:val="clear" w:color="auto" w:fill="FFFFFF"/>
        </w:rPr>
        <w:t>ого состояния территории,</w:t>
      </w:r>
      <w:r w:rsidR="007A0FB6" w:rsidRPr="00805E31">
        <w:rPr>
          <w:rFonts w:ascii="Times New Roman" w:hAnsi="Times New Roman" w:cs="Times New Roman"/>
          <w:sz w:val="28"/>
          <w:szCs w:val="28"/>
        </w:rPr>
        <w:t xml:space="preserve"> снижение (устранение) следующих рисков причинения вреда охраняемым законом ценностям:</w:t>
      </w:r>
    </w:p>
    <w:p w14:paraId="2DA775D3" w14:textId="27CD730F" w:rsidR="007A0FB6" w:rsidRPr="00805E31" w:rsidRDefault="007A0FB6" w:rsidP="00557E71">
      <w:pPr>
        <w:autoSpaceDE w:val="0"/>
        <w:autoSpaceDN w:val="0"/>
        <w:adjustRightInd w:val="0"/>
        <w:spacing w:after="0" w:line="240" w:lineRule="auto"/>
        <w:ind w:firstLine="709"/>
        <w:jc w:val="both"/>
        <w:rPr>
          <w:rFonts w:ascii="Times New Roman" w:hAnsi="Times New Roman" w:cs="Times New Roman"/>
          <w:sz w:val="28"/>
          <w:szCs w:val="28"/>
        </w:rPr>
      </w:pPr>
      <w:r w:rsidRPr="00805E31">
        <w:rPr>
          <w:rFonts w:ascii="Times New Roman" w:hAnsi="Times New Roman" w:cs="Times New Roman"/>
          <w:sz w:val="28"/>
          <w:szCs w:val="28"/>
        </w:rPr>
        <w:t xml:space="preserve">1) наличие в течение предшествующего года у контролируемого лица в процессе осуществления его деятельности случаев гибели и (или) </w:t>
      </w:r>
      <w:proofErr w:type="spellStart"/>
      <w:r w:rsidRPr="00805E31">
        <w:rPr>
          <w:rFonts w:ascii="Times New Roman" w:hAnsi="Times New Roman" w:cs="Times New Roman"/>
          <w:sz w:val="28"/>
          <w:szCs w:val="28"/>
        </w:rPr>
        <w:t>травмирования</w:t>
      </w:r>
      <w:proofErr w:type="spellEnd"/>
      <w:r w:rsidRPr="00805E31">
        <w:rPr>
          <w:rFonts w:ascii="Times New Roman" w:hAnsi="Times New Roman" w:cs="Times New Roman"/>
          <w:sz w:val="28"/>
          <w:szCs w:val="28"/>
        </w:rPr>
        <w:t xml:space="preserve"> в результате нарушения обязательных требований в сфере благоустройства на территории городского округа </w:t>
      </w:r>
      <w:r w:rsidR="00496B83" w:rsidRPr="00805E31">
        <w:rPr>
          <w:rFonts w:ascii="Times New Roman" w:hAnsi="Times New Roman" w:cs="Times New Roman"/>
          <w:sz w:val="28"/>
          <w:szCs w:val="28"/>
        </w:rPr>
        <w:t>Кинель</w:t>
      </w:r>
      <w:r w:rsidRPr="00805E31">
        <w:rPr>
          <w:rFonts w:ascii="Times New Roman" w:hAnsi="Times New Roman" w:cs="Times New Roman"/>
          <w:sz w:val="28"/>
          <w:szCs w:val="28"/>
        </w:rPr>
        <w:t>;</w:t>
      </w:r>
    </w:p>
    <w:p w14:paraId="157003B5" w14:textId="4A2F8F6D" w:rsidR="007A0FB6" w:rsidRPr="00805E31" w:rsidRDefault="007A0FB6" w:rsidP="00557E71">
      <w:pPr>
        <w:autoSpaceDE w:val="0"/>
        <w:autoSpaceDN w:val="0"/>
        <w:adjustRightInd w:val="0"/>
        <w:spacing w:after="0" w:line="240" w:lineRule="auto"/>
        <w:ind w:firstLine="709"/>
        <w:jc w:val="both"/>
        <w:rPr>
          <w:rFonts w:ascii="Times New Roman" w:hAnsi="Times New Roman" w:cs="Times New Roman"/>
          <w:sz w:val="28"/>
          <w:szCs w:val="28"/>
        </w:rPr>
      </w:pPr>
      <w:r w:rsidRPr="00805E31">
        <w:rPr>
          <w:rFonts w:ascii="Times New Roman" w:hAnsi="Times New Roman" w:cs="Times New Roman"/>
          <w:sz w:val="28"/>
          <w:szCs w:val="28"/>
        </w:rPr>
        <w:lastRenderedPageBreak/>
        <w:t>2) наличие на объекте контроля в течение предшествующего года случая воспрепятствования контролируемыми лицами или их представителями доступ</w:t>
      </w:r>
      <w:r w:rsidR="00AC101C" w:rsidRPr="00805E31">
        <w:rPr>
          <w:rFonts w:ascii="Times New Roman" w:hAnsi="Times New Roman" w:cs="Times New Roman"/>
          <w:sz w:val="28"/>
          <w:szCs w:val="28"/>
        </w:rPr>
        <w:t>а</w:t>
      </w:r>
      <w:r w:rsidRPr="00805E31">
        <w:rPr>
          <w:rFonts w:ascii="Times New Roman" w:hAnsi="Times New Roman" w:cs="Times New Roman"/>
          <w:sz w:val="28"/>
          <w:szCs w:val="28"/>
        </w:rPr>
        <w:t xml:space="preserve"> муниципальных инспекторов на объект контроля;</w:t>
      </w:r>
    </w:p>
    <w:p w14:paraId="5D161EBC" w14:textId="2B753AD0" w:rsidR="007A0FB6" w:rsidRPr="00805E31" w:rsidRDefault="007A0FB6" w:rsidP="00557E71">
      <w:pPr>
        <w:autoSpaceDE w:val="0"/>
        <w:autoSpaceDN w:val="0"/>
        <w:adjustRightInd w:val="0"/>
        <w:spacing w:after="0" w:line="240" w:lineRule="auto"/>
        <w:ind w:firstLine="709"/>
        <w:jc w:val="both"/>
        <w:rPr>
          <w:rFonts w:ascii="Times New Roman" w:hAnsi="Times New Roman" w:cs="Times New Roman"/>
          <w:sz w:val="28"/>
          <w:szCs w:val="28"/>
        </w:rPr>
      </w:pPr>
      <w:r w:rsidRPr="00805E31">
        <w:rPr>
          <w:rFonts w:ascii="Times New Roman" w:hAnsi="Times New Roman" w:cs="Times New Roman"/>
          <w:sz w:val="28"/>
          <w:szCs w:val="28"/>
        </w:rPr>
        <w:t xml:space="preserve">3) наличие на объекте контроля в течение предшествующего года нарушений следующих обязательных требований в сфере благоустройства на территории городского округа </w:t>
      </w:r>
      <w:r w:rsidR="00496B83" w:rsidRPr="00805E31">
        <w:rPr>
          <w:rFonts w:ascii="Times New Roman" w:hAnsi="Times New Roman" w:cs="Times New Roman"/>
          <w:sz w:val="28"/>
          <w:szCs w:val="28"/>
        </w:rPr>
        <w:t>Кинель</w:t>
      </w:r>
      <w:r w:rsidRPr="00805E31">
        <w:rPr>
          <w:rFonts w:ascii="Times New Roman" w:hAnsi="Times New Roman" w:cs="Times New Roman"/>
          <w:sz w:val="28"/>
          <w:szCs w:val="28"/>
        </w:rPr>
        <w:t>:</w:t>
      </w:r>
    </w:p>
    <w:p w14:paraId="0E9A64F3" w14:textId="77777777" w:rsidR="007A0FB6" w:rsidRPr="00805E31" w:rsidRDefault="007A0FB6" w:rsidP="00557E71">
      <w:pPr>
        <w:autoSpaceDE w:val="0"/>
        <w:autoSpaceDN w:val="0"/>
        <w:adjustRightInd w:val="0"/>
        <w:spacing w:after="0" w:line="240" w:lineRule="auto"/>
        <w:ind w:firstLine="709"/>
        <w:jc w:val="both"/>
        <w:rPr>
          <w:rFonts w:ascii="Times New Roman" w:hAnsi="Times New Roman" w:cs="Times New Roman"/>
          <w:sz w:val="28"/>
          <w:szCs w:val="28"/>
        </w:rPr>
      </w:pPr>
      <w:r w:rsidRPr="00805E31">
        <w:rPr>
          <w:rFonts w:ascii="Times New Roman" w:hAnsi="Times New Roman" w:cs="Times New Roman"/>
          <w:sz w:val="28"/>
          <w:szCs w:val="28"/>
        </w:rPr>
        <w:t>- нарушение требований по содержанию спортивных площадок, несоблюдение норм безопасности при эксплуатации оборудования спортивных площадок;</w:t>
      </w:r>
    </w:p>
    <w:p w14:paraId="4DA032B6" w14:textId="77777777" w:rsidR="007A0FB6" w:rsidRPr="00805E31" w:rsidRDefault="007A0FB6" w:rsidP="00675291">
      <w:pPr>
        <w:autoSpaceDE w:val="0"/>
        <w:autoSpaceDN w:val="0"/>
        <w:adjustRightInd w:val="0"/>
        <w:spacing w:after="0" w:line="240" w:lineRule="auto"/>
        <w:ind w:right="-2" w:firstLine="709"/>
        <w:jc w:val="both"/>
        <w:rPr>
          <w:rFonts w:ascii="Times New Roman" w:hAnsi="Times New Roman" w:cs="Times New Roman"/>
          <w:sz w:val="28"/>
          <w:szCs w:val="28"/>
        </w:rPr>
      </w:pPr>
      <w:r w:rsidRPr="00805E31">
        <w:rPr>
          <w:rFonts w:ascii="Times New Roman" w:hAnsi="Times New Roman" w:cs="Times New Roman"/>
          <w:sz w:val="28"/>
          <w:szCs w:val="28"/>
        </w:rPr>
        <w:t>- нарушение требований безопасности при эксплуатации оборудования детских площадок;</w:t>
      </w:r>
    </w:p>
    <w:p w14:paraId="032F8A2A" w14:textId="2E501D7D" w:rsidR="007A0FB6" w:rsidRPr="00805E31" w:rsidRDefault="007A0FB6" w:rsidP="00675291">
      <w:pPr>
        <w:autoSpaceDE w:val="0"/>
        <w:autoSpaceDN w:val="0"/>
        <w:adjustRightInd w:val="0"/>
        <w:spacing w:after="0" w:line="240" w:lineRule="auto"/>
        <w:ind w:right="-2" w:firstLine="709"/>
        <w:jc w:val="both"/>
        <w:rPr>
          <w:rFonts w:ascii="Times New Roman" w:hAnsi="Times New Roman" w:cs="Times New Roman"/>
          <w:sz w:val="28"/>
          <w:szCs w:val="28"/>
        </w:rPr>
      </w:pPr>
      <w:r w:rsidRPr="00805E31">
        <w:rPr>
          <w:rFonts w:ascii="Times New Roman" w:hAnsi="Times New Roman" w:cs="Times New Roman"/>
          <w:sz w:val="28"/>
          <w:szCs w:val="28"/>
        </w:rPr>
        <w:t>- невыполнение обеспечения условий доступности для инвалидов к объектам социальной, инженерной и транспортной инфраструктуры и предоставляемым услугам;</w:t>
      </w:r>
    </w:p>
    <w:p w14:paraId="68915DC8" w14:textId="77777777" w:rsidR="007A0FB6" w:rsidRPr="00805E31" w:rsidRDefault="007A0FB6" w:rsidP="00675291">
      <w:pPr>
        <w:autoSpaceDE w:val="0"/>
        <w:autoSpaceDN w:val="0"/>
        <w:adjustRightInd w:val="0"/>
        <w:spacing w:after="0" w:line="240" w:lineRule="auto"/>
        <w:ind w:right="-2" w:firstLine="709"/>
        <w:jc w:val="both"/>
        <w:rPr>
          <w:rFonts w:ascii="Times New Roman" w:hAnsi="Times New Roman" w:cs="Times New Roman"/>
          <w:sz w:val="28"/>
          <w:szCs w:val="28"/>
        </w:rPr>
      </w:pPr>
      <w:proofErr w:type="gramStart"/>
      <w:r w:rsidRPr="00805E31">
        <w:rPr>
          <w:rFonts w:ascii="Times New Roman" w:hAnsi="Times New Roman" w:cs="Times New Roman"/>
          <w:sz w:val="28"/>
          <w:szCs w:val="28"/>
        </w:rPr>
        <w:t>4) нарушение порядка при осуществлении земляных работ, в том числе отсутствие разрешения на осуществление таких работ, отсутствие ограждения места осуществления работ, несоблюдение норм санитарного состояния прилегающей территории, установленных требований безопасности движения пешеходов и транспорта, необеспечение подъездов и подходов к местам общего пользования, несвоевременное выполнение работ по восстановлению нарушенного и/или проектного благоустройства после их завершения;</w:t>
      </w:r>
      <w:proofErr w:type="gramEnd"/>
    </w:p>
    <w:p w14:paraId="247DEFC8" w14:textId="77777777" w:rsidR="007A0FB6" w:rsidRPr="00805E31" w:rsidRDefault="007A0FB6" w:rsidP="00675291">
      <w:pPr>
        <w:autoSpaceDE w:val="0"/>
        <w:autoSpaceDN w:val="0"/>
        <w:adjustRightInd w:val="0"/>
        <w:spacing w:after="0" w:line="240" w:lineRule="auto"/>
        <w:ind w:right="-2" w:firstLine="709"/>
        <w:jc w:val="both"/>
        <w:rPr>
          <w:rFonts w:ascii="Times New Roman" w:hAnsi="Times New Roman" w:cs="Times New Roman"/>
          <w:sz w:val="28"/>
          <w:szCs w:val="28"/>
        </w:rPr>
      </w:pPr>
      <w:r w:rsidRPr="00805E31">
        <w:rPr>
          <w:rFonts w:ascii="Times New Roman" w:hAnsi="Times New Roman" w:cs="Times New Roman"/>
          <w:sz w:val="28"/>
          <w:szCs w:val="28"/>
        </w:rPr>
        <w:t>5) несоблюдение требований к обустройству и оформлению строительных объектов и площадок;</w:t>
      </w:r>
    </w:p>
    <w:p w14:paraId="4CFF3B58" w14:textId="6A7FF95B" w:rsidR="007A0FB6" w:rsidRPr="00805E31" w:rsidRDefault="007A0FB6" w:rsidP="00675291">
      <w:pPr>
        <w:autoSpaceDE w:val="0"/>
        <w:autoSpaceDN w:val="0"/>
        <w:adjustRightInd w:val="0"/>
        <w:spacing w:after="0" w:line="240" w:lineRule="auto"/>
        <w:ind w:right="-2" w:firstLine="709"/>
        <w:jc w:val="both"/>
        <w:rPr>
          <w:rFonts w:ascii="Times New Roman" w:hAnsi="Times New Roman" w:cs="Times New Roman"/>
          <w:sz w:val="28"/>
          <w:szCs w:val="28"/>
        </w:rPr>
      </w:pPr>
      <w:proofErr w:type="gramStart"/>
      <w:r w:rsidRPr="00805E31">
        <w:rPr>
          <w:rFonts w:ascii="Times New Roman" w:hAnsi="Times New Roman" w:cs="Times New Roman"/>
          <w:sz w:val="28"/>
          <w:szCs w:val="28"/>
        </w:rPr>
        <w:t xml:space="preserve">6) непринятие контролируемыми лицами, в собственности, владении и пользовании которых находятся здания, строения, сооружения, мер по очистке </w:t>
      </w:r>
      <w:r w:rsidR="00012F06" w:rsidRPr="00805E31">
        <w:rPr>
          <w:rFonts w:ascii="Times New Roman" w:hAnsi="Times New Roman" w:cs="Times New Roman"/>
          <w:sz w:val="28"/>
          <w:szCs w:val="28"/>
        </w:rPr>
        <w:t>от снега и наледи парадные входы, лестничные марши зданий, осуществлению уборки и вывоз снега с прилегающей территории, обрабатыванию противогололедными материалами либо специальными матами для устранения скольжения, своевременной очистке кровель от снега, наледи и ледяных образований</w:t>
      </w:r>
      <w:r w:rsidRPr="00805E31">
        <w:rPr>
          <w:rFonts w:ascii="Times New Roman" w:hAnsi="Times New Roman" w:cs="Times New Roman"/>
          <w:sz w:val="28"/>
          <w:szCs w:val="28"/>
        </w:rPr>
        <w:t>;</w:t>
      </w:r>
      <w:proofErr w:type="gramEnd"/>
    </w:p>
    <w:p w14:paraId="2EC38346" w14:textId="77777777" w:rsidR="007A0FB6" w:rsidRPr="00805E31" w:rsidRDefault="007A0FB6" w:rsidP="00675291">
      <w:pPr>
        <w:tabs>
          <w:tab w:val="left" w:pos="9072"/>
        </w:tabs>
        <w:autoSpaceDE w:val="0"/>
        <w:autoSpaceDN w:val="0"/>
        <w:adjustRightInd w:val="0"/>
        <w:spacing w:after="0" w:line="240" w:lineRule="auto"/>
        <w:ind w:right="-2" w:firstLine="709"/>
        <w:jc w:val="both"/>
        <w:rPr>
          <w:rFonts w:ascii="Times New Roman" w:hAnsi="Times New Roman" w:cs="Times New Roman"/>
          <w:sz w:val="28"/>
          <w:szCs w:val="28"/>
        </w:rPr>
      </w:pPr>
      <w:r w:rsidRPr="00805E31">
        <w:rPr>
          <w:rFonts w:ascii="Times New Roman" w:hAnsi="Times New Roman" w:cs="Times New Roman"/>
          <w:sz w:val="28"/>
          <w:szCs w:val="28"/>
        </w:rPr>
        <w:t>7) нарушение по содержанию и эксплуатации инженерных коммуникаций и сооружений, а также непринятие контролируемыми лицами надлежащих мер по устранению дефектов (засыпка и засорение водоотводных лотков, слив жидких коммунальных отходов, хозяйственно-бытовых и производственных сточных вод, сброс снега, льда, смета и мусора в канализационные колодцы, закрытие крышек люков колодцев);</w:t>
      </w:r>
    </w:p>
    <w:p w14:paraId="226265D8" w14:textId="20284E35" w:rsidR="007A0FB6" w:rsidRPr="00805E31" w:rsidRDefault="007A0FB6" w:rsidP="00557E71">
      <w:pPr>
        <w:autoSpaceDE w:val="0"/>
        <w:autoSpaceDN w:val="0"/>
        <w:adjustRightInd w:val="0"/>
        <w:spacing w:after="0" w:line="240" w:lineRule="auto"/>
        <w:ind w:right="281" w:firstLine="709"/>
        <w:jc w:val="both"/>
        <w:rPr>
          <w:rFonts w:ascii="Times New Roman" w:hAnsi="Times New Roman" w:cs="Times New Roman"/>
          <w:sz w:val="28"/>
          <w:szCs w:val="28"/>
        </w:rPr>
      </w:pPr>
      <w:r w:rsidRPr="00805E31">
        <w:rPr>
          <w:rFonts w:ascii="Times New Roman" w:hAnsi="Times New Roman" w:cs="Times New Roman"/>
          <w:sz w:val="28"/>
          <w:szCs w:val="28"/>
        </w:rPr>
        <w:t xml:space="preserve">8) </w:t>
      </w:r>
      <w:proofErr w:type="spellStart"/>
      <w:r w:rsidRPr="00805E31">
        <w:rPr>
          <w:rFonts w:ascii="Times New Roman" w:hAnsi="Times New Roman" w:cs="Times New Roman"/>
          <w:sz w:val="28"/>
          <w:szCs w:val="28"/>
        </w:rPr>
        <w:t>непроведение</w:t>
      </w:r>
      <w:proofErr w:type="spellEnd"/>
      <w:r w:rsidRPr="00805E31">
        <w:rPr>
          <w:rFonts w:ascii="Times New Roman" w:hAnsi="Times New Roman" w:cs="Times New Roman"/>
          <w:sz w:val="28"/>
          <w:szCs w:val="28"/>
        </w:rPr>
        <w:t xml:space="preserve"> мероприятий, связанных с уборкой территории</w:t>
      </w:r>
      <w:r w:rsidR="00167E99" w:rsidRPr="00805E31">
        <w:rPr>
          <w:rFonts w:ascii="Times New Roman" w:hAnsi="Times New Roman" w:cs="Times New Roman"/>
          <w:sz w:val="28"/>
          <w:szCs w:val="28"/>
        </w:rPr>
        <w:t xml:space="preserve"> в зимний и летний периоды</w:t>
      </w:r>
      <w:r w:rsidRPr="00805E31">
        <w:rPr>
          <w:rFonts w:ascii="Times New Roman" w:hAnsi="Times New Roman" w:cs="Times New Roman"/>
          <w:sz w:val="28"/>
          <w:szCs w:val="28"/>
        </w:rPr>
        <w:t xml:space="preserve">, поддержанием в чистоте, и </w:t>
      </w:r>
      <w:proofErr w:type="spellStart"/>
      <w:r w:rsidRPr="00805E31">
        <w:rPr>
          <w:rFonts w:ascii="Times New Roman" w:hAnsi="Times New Roman" w:cs="Times New Roman"/>
          <w:sz w:val="28"/>
          <w:szCs w:val="28"/>
        </w:rPr>
        <w:t>непроведение</w:t>
      </w:r>
      <w:proofErr w:type="spellEnd"/>
      <w:r w:rsidRPr="00805E31">
        <w:rPr>
          <w:rFonts w:ascii="Times New Roman" w:hAnsi="Times New Roman" w:cs="Times New Roman"/>
          <w:sz w:val="28"/>
          <w:szCs w:val="28"/>
        </w:rPr>
        <w:t xml:space="preserve"> своевременного ремонта фасадов зданий, строений, сооружений, малых архитектурных форм, заборов и ограждений;</w:t>
      </w:r>
    </w:p>
    <w:p w14:paraId="3999EAB8" w14:textId="77777777" w:rsidR="007A0FB6" w:rsidRPr="00805E31" w:rsidRDefault="007A0FB6" w:rsidP="00557E71">
      <w:pPr>
        <w:autoSpaceDE w:val="0"/>
        <w:autoSpaceDN w:val="0"/>
        <w:adjustRightInd w:val="0"/>
        <w:spacing w:after="0" w:line="240" w:lineRule="auto"/>
        <w:ind w:right="281" w:firstLine="709"/>
        <w:jc w:val="both"/>
        <w:rPr>
          <w:rFonts w:ascii="Times New Roman" w:hAnsi="Times New Roman" w:cs="Times New Roman"/>
          <w:sz w:val="28"/>
          <w:szCs w:val="28"/>
        </w:rPr>
      </w:pPr>
      <w:r w:rsidRPr="00805E31">
        <w:rPr>
          <w:rFonts w:ascii="Times New Roman" w:hAnsi="Times New Roman" w:cs="Times New Roman"/>
          <w:sz w:val="28"/>
          <w:szCs w:val="28"/>
        </w:rPr>
        <w:t xml:space="preserve">9) </w:t>
      </w:r>
      <w:proofErr w:type="spellStart"/>
      <w:r w:rsidRPr="00805E31">
        <w:rPr>
          <w:rFonts w:ascii="Times New Roman" w:hAnsi="Times New Roman" w:cs="Times New Roman"/>
          <w:sz w:val="28"/>
          <w:szCs w:val="28"/>
        </w:rPr>
        <w:t>непроведение</w:t>
      </w:r>
      <w:proofErr w:type="spellEnd"/>
      <w:r w:rsidRPr="00805E31">
        <w:rPr>
          <w:rFonts w:ascii="Times New Roman" w:hAnsi="Times New Roman" w:cs="Times New Roman"/>
          <w:sz w:val="28"/>
          <w:szCs w:val="28"/>
        </w:rPr>
        <w:t xml:space="preserve"> работ по очистке фасадов, ограждений и иных объектов благоустройства от самовольно расклеенных объявлений, плакатов и информационно-печатной продукции, очистке (либо </w:t>
      </w:r>
      <w:r w:rsidRPr="00805E31">
        <w:rPr>
          <w:rFonts w:ascii="Times New Roman" w:hAnsi="Times New Roman" w:cs="Times New Roman"/>
          <w:sz w:val="28"/>
          <w:szCs w:val="28"/>
        </w:rPr>
        <w:lastRenderedPageBreak/>
        <w:t>закрашиванию) от надписей и рисунков на фасадах (конструктивных элементах), ограждениях и иных объектах благоустройства;</w:t>
      </w:r>
    </w:p>
    <w:p w14:paraId="7EB7BB0D" w14:textId="6A36E438" w:rsidR="007A0FB6" w:rsidRPr="00805E31" w:rsidRDefault="007A0FB6" w:rsidP="00557E71">
      <w:pPr>
        <w:autoSpaceDE w:val="0"/>
        <w:autoSpaceDN w:val="0"/>
        <w:adjustRightInd w:val="0"/>
        <w:spacing w:after="0" w:line="240" w:lineRule="auto"/>
        <w:ind w:right="281" w:firstLine="709"/>
        <w:jc w:val="both"/>
        <w:rPr>
          <w:rFonts w:ascii="Times New Roman" w:hAnsi="Times New Roman" w:cs="Times New Roman"/>
          <w:sz w:val="28"/>
          <w:szCs w:val="28"/>
        </w:rPr>
      </w:pPr>
      <w:proofErr w:type="gramStart"/>
      <w:r w:rsidRPr="00805E31">
        <w:rPr>
          <w:rFonts w:ascii="Times New Roman" w:hAnsi="Times New Roman" w:cs="Times New Roman"/>
          <w:sz w:val="28"/>
          <w:szCs w:val="28"/>
        </w:rPr>
        <w:t>10) нарушение порядка сноса (удаления) и (или) пересадки насаждений, вырубки деревьев, кустарников (отсутствие порубочного билета и (или) разрешения на пересадку деревьев и кустарников).</w:t>
      </w:r>
      <w:proofErr w:type="gramEnd"/>
    </w:p>
    <w:p w14:paraId="698FE3A5" w14:textId="77777777" w:rsidR="007A0FB6" w:rsidRPr="00805E31" w:rsidRDefault="007A0FB6" w:rsidP="00217A73">
      <w:pPr>
        <w:autoSpaceDE w:val="0"/>
        <w:autoSpaceDN w:val="0"/>
        <w:adjustRightInd w:val="0"/>
        <w:spacing w:after="0" w:line="240" w:lineRule="auto"/>
        <w:ind w:right="281"/>
        <w:jc w:val="both"/>
        <w:outlineLvl w:val="0"/>
        <w:rPr>
          <w:rFonts w:ascii="Times New Roman" w:hAnsi="Times New Roman" w:cs="Times New Roman"/>
          <w:sz w:val="28"/>
          <w:szCs w:val="28"/>
        </w:rPr>
      </w:pPr>
    </w:p>
    <w:p w14:paraId="70A92E8C" w14:textId="599ADB44" w:rsidR="00FD207B" w:rsidRPr="00805E31" w:rsidRDefault="00FD207B" w:rsidP="00217A73">
      <w:pPr>
        <w:autoSpaceDE w:val="0"/>
        <w:autoSpaceDN w:val="0"/>
        <w:adjustRightInd w:val="0"/>
        <w:spacing w:after="0" w:line="240" w:lineRule="auto"/>
        <w:jc w:val="center"/>
        <w:rPr>
          <w:rFonts w:ascii="Times New Roman" w:hAnsi="Times New Roman" w:cs="Times New Roman"/>
          <w:b/>
          <w:sz w:val="28"/>
          <w:szCs w:val="28"/>
        </w:rPr>
      </w:pPr>
      <w:r w:rsidRPr="00805E31">
        <w:rPr>
          <w:rFonts w:ascii="Times New Roman" w:hAnsi="Times New Roman" w:cs="Times New Roman"/>
          <w:b/>
          <w:sz w:val="28"/>
          <w:szCs w:val="28"/>
        </w:rPr>
        <w:t>II</w:t>
      </w:r>
      <w:r w:rsidRPr="00805E31">
        <w:rPr>
          <w:rFonts w:ascii="Times New Roman" w:hAnsi="Times New Roman" w:cs="Times New Roman"/>
          <w:sz w:val="28"/>
          <w:szCs w:val="28"/>
        </w:rPr>
        <w:t xml:space="preserve"> </w:t>
      </w:r>
      <w:r w:rsidRPr="00805E31">
        <w:rPr>
          <w:rFonts w:ascii="Times New Roman" w:hAnsi="Times New Roman" w:cs="Times New Roman"/>
          <w:b/>
          <w:sz w:val="28"/>
          <w:szCs w:val="28"/>
        </w:rPr>
        <w:t xml:space="preserve">Результаты </w:t>
      </w:r>
      <w:proofErr w:type="gramStart"/>
      <w:r w:rsidRPr="00805E31">
        <w:rPr>
          <w:rFonts w:ascii="Times New Roman" w:hAnsi="Times New Roman" w:cs="Times New Roman"/>
          <w:b/>
          <w:sz w:val="28"/>
          <w:szCs w:val="28"/>
        </w:rPr>
        <w:t>оценки достижения целей введения обязательных требований</w:t>
      </w:r>
      <w:proofErr w:type="gramEnd"/>
      <w:r w:rsidRPr="00805E31">
        <w:rPr>
          <w:rFonts w:ascii="Times New Roman" w:hAnsi="Times New Roman" w:cs="Times New Roman"/>
          <w:b/>
          <w:sz w:val="28"/>
          <w:szCs w:val="28"/>
        </w:rPr>
        <w:t xml:space="preserve"> для каждого содержащегося в Докладе МНПА</w:t>
      </w:r>
    </w:p>
    <w:p w14:paraId="1D43C1EA" w14:textId="4B72E2E8" w:rsidR="00FD207B" w:rsidRPr="00805E31" w:rsidRDefault="00FD207B" w:rsidP="00217A73">
      <w:pPr>
        <w:autoSpaceDE w:val="0"/>
        <w:autoSpaceDN w:val="0"/>
        <w:adjustRightInd w:val="0"/>
        <w:spacing w:after="0" w:line="240" w:lineRule="auto"/>
        <w:jc w:val="center"/>
        <w:rPr>
          <w:rFonts w:ascii="Times New Roman" w:hAnsi="Times New Roman" w:cs="Times New Roman"/>
          <w:b/>
          <w:sz w:val="28"/>
          <w:szCs w:val="28"/>
        </w:rPr>
      </w:pPr>
    </w:p>
    <w:p w14:paraId="33CD042D" w14:textId="77777777" w:rsidR="007870A6" w:rsidRPr="00805E31" w:rsidRDefault="00FD207B" w:rsidP="00217A73">
      <w:pPr>
        <w:pStyle w:val="a5"/>
        <w:numPr>
          <w:ilvl w:val="0"/>
          <w:numId w:val="6"/>
        </w:numPr>
        <w:autoSpaceDE w:val="0"/>
        <w:autoSpaceDN w:val="0"/>
        <w:adjustRightInd w:val="0"/>
        <w:spacing w:after="0" w:line="240" w:lineRule="auto"/>
        <w:jc w:val="center"/>
        <w:rPr>
          <w:rFonts w:ascii="Times New Roman" w:hAnsi="Times New Roman" w:cs="Times New Roman"/>
          <w:bCs/>
          <w:sz w:val="28"/>
          <w:szCs w:val="28"/>
        </w:rPr>
      </w:pPr>
      <w:r w:rsidRPr="00805E31">
        <w:rPr>
          <w:rFonts w:ascii="Times New Roman" w:hAnsi="Times New Roman" w:cs="Times New Roman"/>
          <w:bCs/>
          <w:sz w:val="28"/>
          <w:szCs w:val="28"/>
        </w:rPr>
        <w:t xml:space="preserve">Соблюдение принципов установления и оценки применения обязательных требований, установленных Федеральным </w:t>
      </w:r>
      <w:hyperlink r:id="rId13" w:history="1">
        <w:r w:rsidRPr="00805E31">
          <w:rPr>
            <w:rFonts w:ascii="Times New Roman" w:hAnsi="Times New Roman" w:cs="Times New Roman"/>
            <w:bCs/>
            <w:sz w:val="28"/>
            <w:szCs w:val="28"/>
          </w:rPr>
          <w:t>законом</w:t>
        </w:r>
      </w:hyperlink>
      <w:r w:rsidR="00513E82" w:rsidRPr="00805E31">
        <w:rPr>
          <w:rFonts w:ascii="Times New Roman" w:hAnsi="Times New Roman" w:cs="Times New Roman"/>
          <w:bCs/>
          <w:sz w:val="28"/>
          <w:szCs w:val="28"/>
        </w:rPr>
        <w:t xml:space="preserve"> </w:t>
      </w:r>
    </w:p>
    <w:p w14:paraId="145E1028" w14:textId="3785BE99" w:rsidR="00827F60" w:rsidRPr="00805E31" w:rsidRDefault="007870A6" w:rsidP="00217A73">
      <w:pPr>
        <w:pStyle w:val="a5"/>
        <w:autoSpaceDE w:val="0"/>
        <w:autoSpaceDN w:val="0"/>
        <w:adjustRightInd w:val="0"/>
        <w:spacing w:after="0" w:line="240" w:lineRule="auto"/>
        <w:rPr>
          <w:rFonts w:ascii="Times New Roman" w:hAnsi="Times New Roman" w:cs="Times New Roman"/>
          <w:bCs/>
          <w:sz w:val="28"/>
          <w:szCs w:val="28"/>
        </w:rPr>
      </w:pPr>
      <w:r w:rsidRPr="00805E31">
        <w:rPr>
          <w:rFonts w:ascii="Times New Roman" w:hAnsi="Times New Roman" w:cs="Times New Roman"/>
          <w:bCs/>
          <w:sz w:val="28"/>
          <w:szCs w:val="28"/>
        </w:rPr>
        <w:t xml:space="preserve">                                             </w:t>
      </w:r>
      <w:r w:rsidR="00513E82" w:rsidRPr="00805E31">
        <w:rPr>
          <w:rFonts w:ascii="Times New Roman" w:hAnsi="Times New Roman" w:cs="Times New Roman"/>
          <w:bCs/>
          <w:sz w:val="28"/>
          <w:szCs w:val="28"/>
        </w:rPr>
        <w:t>№</w:t>
      </w:r>
      <w:r w:rsidR="00FD207B" w:rsidRPr="00805E31">
        <w:rPr>
          <w:rFonts w:ascii="Times New Roman" w:hAnsi="Times New Roman" w:cs="Times New Roman"/>
          <w:bCs/>
          <w:sz w:val="28"/>
          <w:szCs w:val="28"/>
        </w:rPr>
        <w:t xml:space="preserve"> 247-ФЗ.</w:t>
      </w:r>
      <w:bookmarkStart w:id="1" w:name="P31"/>
      <w:bookmarkEnd w:id="1"/>
    </w:p>
    <w:p w14:paraId="0781B4A3" w14:textId="144EF2D7" w:rsidR="000534FB" w:rsidRPr="00805E31" w:rsidRDefault="000534FB" w:rsidP="00217A73">
      <w:pPr>
        <w:autoSpaceDE w:val="0"/>
        <w:autoSpaceDN w:val="0"/>
        <w:adjustRightInd w:val="0"/>
        <w:spacing w:after="0" w:line="240" w:lineRule="auto"/>
        <w:jc w:val="center"/>
        <w:rPr>
          <w:rFonts w:ascii="Times New Roman" w:hAnsi="Times New Roman" w:cs="Times New Roman"/>
          <w:b/>
          <w:bCs/>
          <w:sz w:val="28"/>
          <w:szCs w:val="28"/>
        </w:rPr>
      </w:pPr>
    </w:p>
    <w:p w14:paraId="0262E0AF" w14:textId="1EC5A99E" w:rsidR="000534FB" w:rsidRPr="00805E31" w:rsidRDefault="000534FB" w:rsidP="00217A73">
      <w:pPr>
        <w:autoSpaceDE w:val="0"/>
        <w:autoSpaceDN w:val="0"/>
        <w:adjustRightInd w:val="0"/>
        <w:spacing w:after="0" w:line="240" w:lineRule="auto"/>
        <w:jc w:val="center"/>
        <w:rPr>
          <w:rFonts w:ascii="Times New Roman" w:hAnsi="Times New Roman" w:cs="Times New Roman"/>
          <w:b/>
          <w:bCs/>
          <w:sz w:val="28"/>
          <w:szCs w:val="28"/>
        </w:rPr>
      </w:pPr>
      <w:r w:rsidRPr="00805E31">
        <w:rPr>
          <w:rFonts w:ascii="Times New Roman" w:hAnsi="Times New Roman" w:cs="Times New Roman"/>
          <w:sz w:val="28"/>
          <w:szCs w:val="28"/>
        </w:rPr>
        <w:t>Принцип законности обязательных требований</w:t>
      </w:r>
    </w:p>
    <w:p w14:paraId="088E6CA9" w14:textId="14A17125" w:rsidR="000534FB" w:rsidRPr="00805E31" w:rsidRDefault="000534FB" w:rsidP="00217A73">
      <w:pPr>
        <w:pStyle w:val="ConsPlusNormal"/>
        <w:jc w:val="right"/>
        <w:outlineLvl w:val="4"/>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7709FE" w:rsidRPr="00805E31">
        <w:rPr>
          <w:rFonts w:ascii="Times New Roman" w:hAnsi="Times New Roman" w:cs="Times New Roman"/>
          <w:sz w:val="28"/>
          <w:szCs w:val="28"/>
        </w:rPr>
        <w:t>№</w:t>
      </w:r>
      <w:r w:rsidRPr="00805E31">
        <w:rPr>
          <w:rFonts w:ascii="Times New Roman" w:hAnsi="Times New Roman" w:cs="Times New Roman"/>
          <w:sz w:val="28"/>
          <w:szCs w:val="28"/>
        </w:rPr>
        <w:t>4</w:t>
      </w:r>
    </w:p>
    <w:p w14:paraId="7DA6BB3E" w14:textId="7E5EA35C" w:rsidR="00FD1371" w:rsidRPr="00805E31" w:rsidRDefault="00FD1371" w:rsidP="00217A73">
      <w:pPr>
        <w:pStyle w:val="ConsPlusNormal"/>
        <w:outlineLvl w:val="4"/>
        <w:rPr>
          <w:rFonts w:ascii="Times New Roman" w:hAnsi="Times New Roman" w:cs="Times New Roman"/>
          <w:sz w:val="28"/>
          <w:szCs w:val="28"/>
        </w:rPr>
      </w:pPr>
    </w:p>
    <w:tbl>
      <w:tblPr>
        <w:tblW w:w="1119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0"/>
        <w:gridCol w:w="1417"/>
        <w:gridCol w:w="5245"/>
      </w:tblGrid>
      <w:tr w:rsidR="00827F60" w:rsidRPr="00BC6411" w14:paraId="16D75970" w14:textId="77777777" w:rsidTr="00CD7CA9">
        <w:tc>
          <w:tcPr>
            <w:tcW w:w="11199" w:type="dxa"/>
            <w:gridSpan w:val="4"/>
          </w:tcPr>
          <w:p w14:paraId="779E8168" w14:textId="47D03DEB" w:rsidR="00827F60" w:rsidRPr="00BC6411" w:rsidRDefault="00827F60" w:rsidP="00BC6411">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 xml:space="preserve">Краткое описание содержания ОТ или группы </w:t>
            </w:r>
            <w:proofErr w:type="gramStart"/>
            <w:r w:rsidRPr="00BC6411">
              <w:rPr>
                <w:rFonts w:ascii="Times New Roman" w:hAnsi="Times New Roman" w:cs="Times New Roman"/>
                <w:sz w:val="24"/>
                <w:szCs w:val="24"/>
              </w:rPr>
              <w:t>ОТ</w:t>
            </w:r>
            <w:proofErr w:type="gramEnd"/>
          </w:p>
        </w:tc>
      </w:tr>
      <w:tr w:rsidR="00827F60" w:rsidRPr="00BC6411" w14:paraId="7B9507F1" w14:textId="77777777" w:rsidTr="00947BCE">
        <w:tc>
          <w:tcPr>
            <w:tcW w:w="567" w:type="dxa"/>
          </w:tcPr>
          <w:p w14:paraId="5E8ECB78" w14:textId="256D7394" w:rsidR="00827F60" w:rsidRPr="00BC6411" w:rsidRDefault="00CB0E95"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w:t>
            </w:r>
            <w:r w:rsidR="00827F60" w:rsidRPr="00BC6411">
              <w:rPr>
                <w:rFonts w:ascii="Times New Roman" w:hAnsi="Times New Roman" w:cs="Times New Roman"/>
                <w:sz w:val="24"/>
                <w:szCs w:val="24"/>
              </w:rPr>
              <w:t xml:space="preserve"> </w:t>
            </w:r>
            <w:proofErr w:type="gramStart"/>
            <w:r w:rsidR="00827F60" w:rsidRPr="00BC6411">
              <w:rPr>
                <w:rFonts w:ascii="Times New Roman" w:hAnsi="Times New Roman" w:cs="Times New Roman"/>
                <w:sz w:val="24"/>
                <w:szCs w:val="24"/>
              </w:rPr>
              <w:t>п</w:t>
            </w:r>
            <w:proofErr w:type="gramEnd"/>
            <w:r w:rsidR="00827F60" w:rsidRPr="00BC6411">
              <w:rPr>
                <w:rFonts w:ascii="Times New Roman" w:hAnsi="Times New Roman" w:cs="Times New Roman"/>
                <w:sz w:val="24"/>
                <w:szCs w:val="24"/>
              </w:rPr>
              <w:t>/п</w:t>
            </w:r>
          </w:p>
        </w:tc>
        <w:tc>
          <w:tcPr>
            <w:tcW w:w="3970" w:type="dxa"/>
          </w:tcPr>
          <w:p w14:paraId="272093C3"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Критерий</w:t>
            </w:r>
          </w:p>
        </w:tc>
        <w:tc>
          <w:tcPr>
            <w:tcW w:w="1417" w:type="dxa"/>
          </w:tcPr>
          <w:p w14:paraId="27D15929"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Выполнен либо не выполнен</w:t>
            </w:r>
          </w:p>
        </w:tc>
        <w:tc>
          <w:tcPr>
            <w:tcW w:w="5245" w:type="dxa"/>
          </w:tcPr>
          <w:p w14:paraId="25565203"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Обоснование</w:t>
            </w:r>
          </w:p>
        </w:tc>
      </w:tr>
      <w:tr w:rsidR="00827F60" w:rsidRPr="00BC6411" w14:paraId="3DB15275" w14:textId="77777777" w:rsidTr="00947BCE">
        <w:tc>
          <w:tcPr>
            <w:tcW w:w="567" w:type="dxa"/>
          </w:tcPr>
          <w:p w14:paraId="1F5E9400"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1</w:t>
            </w:r>
          </w:p>
        </w:tc>
        <w:tc>
          <w:tcPr>
            <w:tcW w:w="3970" w:type="dxa"/>
          </w:tcPr>
          <w:p w14:paraId="0A6089C3"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2</w:t>
            </w:r>
          </w:p>
        </w:tc>
        <w:tc>
          <w:tcPr>
            <w:tcW w:w="1417" w:type="dxa"/>
          </w:tcPr>
          <w:p w14:paraId="3491B570"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3</w:t>
            </w:r>
          </w:p>
        </w:tc>
        <w:tc>
          <w:tcPr>
            <w:tcW w:w="5245" w:type="dxa"/>
          </w:tcPr>
          <w:p w14:paraId="54EA5AFC"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4</w:t>
            </w:r>
          </w:p>
        </w:tc>
      </w:tr>
      <w:tr w:rsidR="00827F60" w:rsidRPr="00BC6411" w14:paraId="1D1F3B6F" w14:textId="77777777" w:rsidTr="00947BCE">
        <w:tc>
          <w:tcPr>
            <w:tcW w:w="567" w:type="dxa"/>
          </w:tcPr>
          <w:p w14:paraId="56B53555"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1</w:t>
            </w:r>
          </w:p>
        </w:tc>
        <w:tc>
          <w:tcPr>
            <w:tcW w:w="3970" w:type="dxa"/>
          </w:tcPr>
          <w:p w14:paraId="00CBEE20" w14:textId="63B92976" w:rsidR="00827F60" w:rsidRPr="00BC6411" w:rsidRDefault="006805BB" w:rsidP="00BC6411">
            <w:pPr>
              <w:autoSpaceDE w:val="0"/>
              <w:autoSpaceDN w:val="0"/>
              <w:adjustRightInd w:val="0"/>
              <w:spacing w:after="0" w:line="240" w:lineRule="auto"/>
              <w:jc w:val="center"/>
              <w:rPr>
                <w:rFonts w:ascii="Times New Roman" w:hAnsi="Times New Roman" w:cs="Times New Roman"/>
                <w:sz w:val="24"/>
                <w:szCs w:val="24"/>
              </w:rPr>
            </w:pPr>
            <w:r w:rsidRPr="00BC6411">
              <w:rPr>
                <w:rFonts w:ascii="Times New Roman" w:hAnsi="Times New Roman" w:cs="Times New Roman"/>
                <w:bCs/>
                <w:sz w:val="24"/>
                <w:szCs w:val="24"/>
              </w:rPr>
              <w:t xml:space="preserve">Уполномоченный орган </w:t>
            </w:r>
            <w:r w:rsidR="00B9655E" w:rsidRPr="00BC6411">
              <w:rPr>
                <w:rFonts w:ascii="Times New Roman" w:hAnsi="Times New Roman" w:cs="Times New Roman"/>
                <w:bCs/>
                <w:sz w:val="24"/>
                <w:szCs w:val="24"/>
              </w:rPr>
              <w:t xml:space="preserve"> наделенный полномочиями на установление О</w:t>
            </w:r>
            <w:proofErr w:type="gramStart"/>
            <w:r w:rsidR="00B9655E" w:rsidRPr="00BC6411">
              <w:rPr>
                <w:rFonts w:ascii="Times New Roman" w:hAnsi="Times New Roman" w:cs="Times New Roman"/>
                <w:bCs/>
                <w:sz w:val="24"/>
                <w:szCs w:val="24"/>
              </w:rPr>
              <w:t>Т-</w:t>
            </w:r>
            <w:proofErr w:type="gramEnd"/>
            <w:r w:rsidR="00B9655E" w:rsidRPr="00BC6411">
              <w:rPr>
                <w:rFonts w:ascii="Times New Roman" w:hAnsi="Times New Roman" w:cs="Times New Roman"/>
                <w:bCs/>
                <w:sz w:val="24"/>
                <w:szCs w:val="24"/>
              </w:rPr>
              <w:t xml:space="preserve"> </w:t>
            </w:r>
            <w:r w:rsidR="008D5E81" w:rsidRPr="00BC6411">
              <w:rPr>
                <w:rFonts w:ascii="Times New Roman" w:eastAsia="Times New Roman" w:hAnsi="Times New Roman" w:cs="Times New Roman"/>
                <w:color w:val="000000"/>
                <w:sz w:val="24"/>
                <w:szCs w:val="24"/>
              </w:rPr>
              <w:t xml:space="preserve">Дума </w:t>
            </w:r>
            <w:r w:rsidR="007633EB" w:rsidRPr="00BC6411">
              <w:rPr>
                <w:rFonts w:ascii="Times New Roman" w:eastAsia="Times New Roman" w:hAnsi="Times New Roman" w:cs="Times New Roman"/>
                <w:color w:val="000000"/>
                <w:sz w:val="24"/>
                <w:szCs w:val="24"/>
              </w:rPr>
              <w:t xml:space="preserve">городского округа </w:t>
            </w:r>
            <w:r w:rsidR="00167E99" w:rsidRPr="00BC6411">
              <w:rPr>
                <w:rFonts w:ascii="Times New Roman" w:eastAsia="Times New Roman" w:hAnsi="Times New Roman" w:cs="Times New Roman"/>
                <w:color w:val="000000"/>
                <w:sz w:val="24"/>
                <w:szCs w:val="24"/>
              </w:rPr>
              <w:t>Кинель</w:t>
            </w:r>
          </w:p>
        </w:tc>
        <w:tc>
          <w:tcPr>
            <w:tcW w:w="1417" w:type="dxa"/>
          </w:tcPr>
          <w:p w14:paraId="2A7AF8D9" w14:textId="6E12FAD4" w:rsidR="00827F60" w:rsidRPr="00BC6411" w:rsidRDefault="006805BB" w:rsidP="00BC6411">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5245" w:type="dxa"/>
          </w:tcPr>
          <w:p w14:paraId="0359012F" w14:textId="71EF47DA" w:rsidR="00167E99" w:rsidRPr="00BC6411" w:rsidRDefault="00167E99" w:rsidP="00BC6411">
            <w:pPr>
              <w:shd w:val="clear" w:color="auto" w:fill="FFFFFF"/>
              <w:spacing w:after="0" w:line="240" w:lineRule="auto"/>
              <w:ind w:firstLine="246"/>
              <w:jc w:val="both"/>
              <w:rPr>
                <w:rFonts w:ascii="Times New Roman" w:hAnsi="Times New Roman" w:cs="Times New Roman"/>
                <w:sz w:val="24"/>
                <w:szCs w:val="24"/>
              </w:rPr>
            </w:pPr>
            <w:r w:rsidRPr="00BC6411">
              <w:rPr>
                <w:rFonts w:ascii="Times New Roman" w:hAnsi="Times New Roman" w:cs="Times New Roman"/>
                <w:sz w:val="24"/>
                <w:szCs w:val="24"/>
              </w:rPr>
              <w:t>п</w:t>
            </w:r>
            <w:r w:rsidR="007870A6" w:rsidRPr="00BC6411">
              <w:rPr>
                <w:rFonts w:ascii="Times New Roman" w:hAnsi="Times New Roman" w:cs="Times New Roman"/>
                <w:sz w:val="24"/>
                <w:szCs w:val="24"/>
              </w:rPr>
              <w:t xml:space="preserve">. </w:t>
            </w:r>
            <w:r w:rsidRPr="00BC6411">
              <w:rPr>
                <w:rFonts w:ascii="Times New Roman" w:hAnsi="Times New Roman" w:cs="Times New Roman"/>
                <w:sz w:val="24"/>
                <w:szCs w:val="24"/>
              </w:rPr>
              <w:t>10</w:t>
            </w:r>
            <w:r w:rsidR="007870A6" w:rsidRPr="00BC6411">
              <w:rPr>
                <w:rFonts w:ascii="Times New Roman" w:hAnsi="Times New Roman" w:cs="Times New Roman"/>
                <w:sz w:val="24"/>
                <w:szCs w:val="24"/>
              </w:rPr>
              <w:t xml:space="preserve">, ч. 1, ст. </w:t>
            </w:r>
            <w:r w:rsidRPr="00BC6411">
              <w:rPr>
                <w:rFonts w:ascii="Times New Roman" w:hAnsi="Times New Roman" w:cs="Times New Roman"/>
                <w:sz w:val="24"/>
                <w:szCs w:val="24"/>
              </w:rPr>
              <w:t>30</w:t>
            </w:r>
            <w:r w:rsidR="007870A6" w:rsidRPr="00BC6411">
              <w:rPr>
                <w:rFonts w:ascii="Times New Roman" w:hAnsi="Times New Roman" w:cs="Times New Roman"/>
                <w:sz w:val="24"/>
                <w:szCs w:val="24"/>
              </w:rPr>
              <w:t xml:space="preserve"> </w:t>
            </w:r>
            <w:r w:rsidRPr="00BC6411">
              <w:rPr>
                <w:rFonts w:ascii="Times New Roman" w:hAnsi="Times New Roman" w:cs="Times New Roman"/>
                <w:sz w:val="24"/>
                <w:szCs w:val="24"/>
              </w:rPr>
              <w:t>решение Думы городского округа Кинель Самарской области от 18.12.2025 № 29</w:t>
            </w:r>
          </w:p>
          <w:p w14:paraId="6179EA52" w14:textId="55930D7E" w:rsidR="00827F60" w:rsidRPr="00BC6411" w:rsidRDefault="00167E99" w:rsidP="00BC6411">
            <w:pPr>
              <w:pStyle w:val="ad"/>
              <w:spacing w:before="0" w:beforeAutospacing="0" w:after="0" w:afterAutospacing="0"/>
              <w:jc w:val="both"/>
            </w:pPr>
            <w:r w:rsidRPr="00BC6411">
              <w:t xml:space="preserve">«О принятии Устава городского округа Кинель Самарской области» </w:t>
            </w:r>
            <w:r w:rsidR="006805BB" w:rsidRPr="00BC6411">
              <w:t xml:space="preserve"> </w:t>
            </w:r>
          </w:p>
        </w:tc>
      </w:tr>
      <w:tr w:rsidR="00827F60" w:rsidRPr="00BC6411" w14:paraId="738014D4" w14:textId="77777777" w:rsidTr="00947BCE">
        <w:tc>
          <w:tcPr>
            <w:tcW w:w="567" w:type="dxa"/>
          </w:tcPr>
          <w:p w14:paraId="5237DD87"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2</w:t>
            </w:r>
          </w:p>
        </w:tc>
        <w:tc>
          <w:tcPr>
            <w:tcW w:w="3970" w:type="dxa"/>
          </w:tcPr>
          <w:p w14:paraId="443A5378" w14:textId="77777777" w:rsidR="00827F60" w:rsidRPr="00BC6411" w:rsidRDefault="00827F60" w:rsidP="00BC6411">
            <w:pPr>
              <w:pStyle w:val="ConsPlusNormal"/>
              <w:jc w:val="center"/>
              <w:rPr>
                <w:rFonts w:ascii="Times New Roman" w:hAnsi="Times New Roman" w:cs="Times New Roman"/>
                <w:sz w:val="24"/>
                <w:szCs w:val="24"/>
              </w:rPr>
            </w:pPr>
            <w:proofErr w:type="gramStart"/>
            <w:r w:rsidRPr="00BC6411">
              <w:rPr>
                <w:rFonts w:ascii="Times New Roman" w:hAnsi="Times New Roman" w:cs="Times New Roman"/>
                <w:sz w:val="24"/>
                <w:szCs w:val="24"/>
              </w:rPr>
              <w:t>ОТ установлены НПА надлежащей формы</w:t>
            </w:r>
            <w:proofErr w:type="gramEnd"/>
          </w:p>
        </w:tc>
        <w:tc>
          <w:tcPr>
            <w:tcW w:w="1417" w:type="dxa"/>
          </w:tcPr>
          <w:p w14:paraId="0CA0EAC1" w14:textId="6F3F975A" w:rsidR="00827F60" w:rsidRPr="00BC6411" w:rsidRDefault="006805BB" w:rsidP="00BC6411">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5245" w:type="dxa"/>
          </w:tcPr>
          <w:p w14:paraId="145A9E85" w14:textId="3D2B89F2" w:rsidR="00827F60" w:rsidRPr="00BC6411" w:rsidRDefault="00167E99" w:rsidP="00BC6411">
            <w:pPr>
              <w:pStyle w:val="ad"/>
              <w:spacing w:before="0" w:beforeAutospacing="0" w:after="0" w:afterAutospacing="0"/>
              <w:jc w:val="both"/>
            </w:pPr>
            <w:r w:rsidRPr="00BC6411">
              <w:t>Глава 6</w:t>
            </w:r>
            <w:r w:rsidR="00A163D1" w:rsidRPr="00BC6411">
              <w:t xml:space="preserve"> Федерального закона от </w:t>
            </w:r>
            <w:r w:rsidRPr="00BC6411">
              <w:t>20</w:t>
            </w:r>
            <w:r w:rsidR="00A163D1" w:rsidRPr="00BC6411">
              <w:t>.</w:t>
            </w:r>
            <w:r w:rsidRPr="00BC6411">
              <w:t>03</w:t>
            </w:r>
            <w:r w:rsidR="00A163D1" w:rsidRPr="00BC6411">
              <w:t>.</w:t>
            </w:r>
            <w:r w:rsidRPr="00BC6411">
              <w:t>2025</w:t>
            </w:r>
            <w:r w:rsidR="006805BB" w:rsidRPr="00BC6411">
              <w:t xml:space="preserve"> №</w:t>
            </w:r>
            <w:r w:rsidR="00305713" w:rsidRPr="00BC6411">
              <w:t xml:space="preserve"> </w:t>
            </w:r>
            <w:r w:rsidRPr="00BC6411">
              <w:t>33</w:t>
            </w:r>
            <w:r w:rsidR="00305713" w:rsidRPr="00BC6411">
              <w:t>-ФЗ</w:t>
            </w:r>
            <w:r w:rsidR="00A163D1" w:rsidRPr="00BC6411">
              <w:t xml:space="preserve"> </w:t>
            </w:r>
            <w:r w:rsidR="007709FE" w:rsidRPr="00BC6411">
              <w:t>«</w:t>
            </w:r>
            <w:r w:rsidRPr="00BC6411">
              <w:t>Об общих принципах организации местного самоуправления в единой системе публичной власти</w:t>
            </w:r>
            <w:r w:rsidR="007709FE" w:rsidRPr="00BC6411">
              <w:t>»</w:t>
            </w:r>
            <w:r w:rsidR="007870A6" w:rsidRPr="00BC6411">
              <w:t xml:space="preserve"> (далее –</w:t>
            </w:r>
            <w:r w:rsidR="00305713" w:rsidRPr="00BC6411">
              <w:t xml:space="preserve"> ФЗ - №</w:t>
            </w:r>
            <w:r w:rsidRPr="00BC6411">
              <w:t>33</w:t>
            </w:r>
            <w:r w:rsidR="00305713" w:rsidRPr="00BC6411">
              <w:t>)</w:t>
            </w:r>
          </w:p>
        </w:tc>
      </w:tr>
      <w:tr w:rsidR="00827F60" w:rsidRPr="00BC6411" w14:paraId="5D17B9A8" w14:textId="77777777" w:rsidTr="00947BCE">
        <w:tc>
          <w:tcPr>
            <w:tcW w:w="567" w:type="dxa"/>
          </w:tcPr>
          <w:p w14:paraId="13ABF1EB"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3</w:t>
            </w:r>
          </w:p>
        </w:tc>
        <w:tc>
          <w:tcPr>
            <w:tcW w:w="3970" w:type="dxa"/>
          </w:tcPr>
          <w:p w14:paraId="466C833C" w14:textId="0204290E" w:rsidR="00827F60" w:rsidRPr="00BC6411" w:rsidRDefault="00827F60" w:rsidP="00BC6411">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Соблюден порядок принятия и введения в действие НПА, в т</w:t>
            </w:r>
            <w:r w:rsidR="0075518F" w:rsidRPr="00BC6411">
              <w:rPr>
                <w:rFonts w:ascii="Times New Roman" w:hAnsi="Times New Roman" w:cs="Times New Roman"/>
                <w:sz w:val="24"/>
                <w:szCs w:val="24"/>
              </w:rPr>
              <w:t>ом числе проведена процедура оценки регулирующего воздействия (далее – ОРВ)</w:t>
            </w:r>
          </w:p>
        </w:tc>
        <w:tc>
          <w:tcPr>
            <w:tcW w:w="1417" w:type="dxa"/>
          </w:tcPr>
          <w:p w14:paraId="4BF37DD9" w14:textId="759E54E6" w:rsidR="00827F60" w:rsidRPr="00BC6411" w:rsidRDefault="006805BB" w:rsidP="00BC6411">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5245" w:type="dxa"/>
          </w:tcPr>
          <w:p w14:paraId="785547A5" w14:textId="25E84E82" w:rsidR="002028DE" w:rsidRPr="00BC6411" w:rsidRDefault="0075518F" w:rsidP="00BC6411">
            <w:pPr>
              <w:pStyle w:val="ConsPlusNormal"/>
              <w:jc w:val="both"/>
              <w:rPr>
                <w:rFonts w:ascii="Times New Roman" w:hAnsi="Times New Roman" w:cs="Times New Roman"/>
                <w:sz w:val="24"/>
                <w:szCs w:val="24"/>
              </w:rPr>
            </w:pPr>
            <w:r w:rsidRPr="00BC6411">
              <w:rPr>
                <w:rFonts w:ascii="Times New Roman" w:hAnsi="Times New Roman" w:cs="Times New Roman"/>
                <w:sz w:val="24"/>
                <w:szCs w:val="24"/>
              </w:rPr>
              <w:t xml:space="preserve">При внесении изменений в Правила благоустройства проведена процедура оценки регулирующего воздействия в соответствии </w:t>
            </w:r>
            <w:r w:rsidR="002028DE" w:rsidRPr="00BC6411">
              <w:rPr>
                <w:rFonts w:ascii="Times New Roman" w:hAnsi="Times New Roman" w:cs="Times New Roman"/>
                <w:sz w:val="24"/>
                <w:szCs w:val="24"/>
              </w:rPr>
              <w:t>с постановлением Администрации городского округа Кинель Самарской области от 24.10.2022 № 3112 «Об утверждении Порядка разработки и утверждения административных регламентов предоставления муниципальных услуг в городском округе Кинель Самарской области».</w:t>
            </w:r>
          </w:p>
          <w:p w14:paraId="572FBAA2" w14:textId="689D5F13" w:rsidR="00827F60" w:rsidRPr="00BC6411" w:rsidRDefault="006B43CB" w:rsidP="00BC6411">
            <w:pPr>
              <w:pStyle w:val="ConsPlusNormal"/>
              <w:jc w:val="both"/>
              <w:rPr>
                <w:rFonts w:ascii="Times New Roman" w:hAnsi="Times New Roman" w:cs="Times New Roman"/>
                <w:sz w:val="24"/>
                <w:szCs w:val="24"/>
              </w:rPr>
            </w:pPr>
            <w:r w:rsidRPr="00BC6411">
              <w:rPr>
                <w:rFonts w:ascii="Times New Roman" w:hAnsi="Times New Roman" w:cs="Times New Roman"/>
                <w:sz w:val="24"/>
                <w:szCs w:val="24"/>
              </w:rPr>
              <w:t xml:space="preserve"> </w:t>
            </w:r>
          </w:p>
        </w:tc>
      </w:tr>
      <w:tr w:rsidR="00827F60" w:rsidRPr="00BC6411" w14:paraId="0287811A" w14:textId="77777777" w:rsidTr="00947BCE">
        <w:tc>
          <w:tcPr>
            <w:tcW w:w="567" w:type="dxa"/>
            <w:tcBorders>
              <w:bottom w:val="single" w:sz="4" w:space="0" w:color="auto"/>
            </w:tcBorders>
          </w:tcPr>
          <w:p w14:paraId="723A55F1"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4</w:t>
            </w:r>
          </w:p>
        </w:tc>
        <w:tc>
          <w:tcPr>
            <w:tcW w:w="3970" w:type="dxa"/>
            <w:tcBorders>
              <w:bottom w:val="single" w:sz="4" w:space="0" w:color="auto"/>
            </w:tcBorders>
          </w:tcPr>
          <w:p w14:paraId="42FFFEAE"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 xml:space="preserve">Цель установления </w:t>
            </w:r>
            <w:proofErr w:type="gramStart"/>
            <w:r w:rsidRPr="00BC6411">
              <w:rPr>
                <w:rFonts w:ascii="Times New Roman" w:hAnsi="Times New Roman" w:cs="Times New Roman"/>
                <w:sz w:val="24"/>
                <w:szCs w:val="24"/>
              </w:rPr>
              <w:t>ОТ</w:t>
            </w:r>
            <w:proofErr w:type="gramEnd"/>
            <w:r w:rsidRPr="00BC6411">
              <w:rPr>
                <w:rFonts w:ascii="Times New Roman" w:hAnsi="Times New Roman" w:cs="Times New Roman"/>
                <w:sz w:val="24"/>
                <w:szCs w:val="24"/>
              </w:rPr>
              <w:t xml:space="preserve"> - защита ОЗЦ</w:t>
            </w:r>
          </w:p>
        </w:tc>
        <w:tc>
          <w:tcPr>
            <w:tcW w:w="1417" w:type="dxa"/>
            <w:tcBorders>
              <w:bottom w:val="single" w:sz="4" w:space="0" w:color="auto"/>
            </w:tcBorders>
          </w:tcPr>
          <w:p w14:paraId="71DA2410" w14:textId="7BDF64BD" w:rsidR="00827F60" w:rsidRPr="00BC6411" w:rsidRDefault="006805BB"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5245" w:type="dxa"/>
            <w:tcBorders>
              <w:bottom w:val="single" w:sz="4" w:space="0" w:color="auto"/>
            </w:tcBorders>
          </w:tcPr>
          <w:p w14:paraId="59A552AD" w14:textId="76342DCD" w:rsidR="00D2340C" w:rsidRPr="00BC6411" w:rsidRDefault="00D2340C"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Обязательные требования</w:t>
            </w:r>
            <w:r w:rsidR="0075518F" w:rsidRPr="00BC6411">
              <w:rPr>
                <w:rFonts w:ascii="Times New Roman" w:hAnsi="Times New Roman" w:cs="Times New Roman"/>
                <w:sz w:val="24"/>
                <w:szCs w:val="24"/>
              </w:rPr>
              <w:t xml:space="preserve">, предусмотренные Правилами благоустройства, установлены в целях </w:t>
            </w:r>
            <w:r w:rsidR="00747489" w:rsidRPr="00BC6411">
              <w:rPr>
                <w:rFonts w:ascii="Times New Roman" w:hAnsi="Times New Roman" w:cs="Times New Roman"/>
                <w:sz w:val="24"/>
                <w:szCs w:val="24"/>
              </w:rPr>
              <w:t>защиты ОЗЦ, указанных в таблице</w:t>
            </w:r>
            <w:r w:rsidRPr="00BC6411">
              <w:rPr>
                <w:rFonts w:ascii="Times New Roman" w:hAnsi="Times New Roman" w:cs="Times New Roman"/>
                <w:sz w:val="24"/>
                <w:szCs w:val="24"/>
              </w:rPr>
              <w:t xml:space="preserve"> </w:t>
            </w:r>
            <w:r w:rsidR="0075518F" w:rsidRPr="00BC6411">
              <w:rPr>
                <w:rFonts w:ascii="Times New Roman" w:hAnsi="Times New Roman" w:cs="Times New Roman"/>
                <w:sz w:val="24"/>
                <w:szCs w:val="24"/>
              </w:rPr>
              <w:t xml:space="preserve">№3 </w:t>
            </w:r>
            <w:r w:rsidRPr="00BC6411">
              <w:rPr>
                <w:rFonts w:ascii="Times New Roman" w:hAnsi="Times New Roman" w:cs="Times New Roman"/>
                <w:sz w:val="24"/>
                <w:szCs w:val="24"/>
              </w:rPr>
              <w:t>и соответствуют</w:t>
            </w:r>
            <w:r w:rsidR="00863B6E" w:rsidRPr="00BC6411">
              <w:rPr>
                <w:rFonts w:ascii="Times New Roman" w:hAnsi="Times New Roman" w:cs="Times New Roman"/>
                <w:sz w:val="24"/>
                <w:szCs w:val="24"/>
              </w:rPr>
              <w:t xml:space="preserve"> признакам, предусмотренным </w:t>
            </w:r>
            <w:hyperlink r:id="rId14" w:history="1">
              <w:r w:rsidRPr="00BC6411">
                <w:rPr>
                  <w:rFonts w:ascii="Times New Roman" w:hAnsi="Times New Roman" w:cs="Times New Roman"/>
                  <w:sz w:val="24"/>
                  <w:szCs w:val="24"/>
                </w:rPr>
                <w:t xml:space="preserve">ч. 1 </w:t>
              </w:r>
              <w:r w:rsidRPr="00BC6411">
                <w:rPr>
                  <w:rFonts w:ascii="Times New Roman" w:hAnsi="Times New Roman" w:cs="Times New Roman"/>
                  <w:sz w:val="24"/>
                  <w:szCs w:val="24"/>
                </w:rPr>
                <w:lastRenderedPageBreak/>
                <w:t>ст.</w:t>
              </w:r>
              <w:r w:rsidR="00863B6E" w:rsidRPr="00BC6411">
                <w:rPr>
                  <w:rFonts w:ascii="Times New Roman" w:hAnsi="Times New Roman" w:cs="Times New Roman"/>
                  <w:sz w:val="24"/>
                  <w:szCs w:val="24"/>
                </w:rPr>
                <w:t xml:space="preserve"> 5</w:t>
              </w:r>
            </w:hyperlink>
            <w:r w:rsidRPr="00BC6411">
              <w:rPr>
                <w:rFonts w:ascii="Times New Roman" w:hAnsi="Times New Roman" w:cs="Times New Roman"/>
                <w:sz w:val="24"/>
                <w:szCs w:val="24"/>
              </w:rPr>
              <w:t xml:space="preserve"> ФЗ № 247,</w:t>
            </w:r>
            <w:r w:rsidR="00863B6E" w:rsidRPr="00BC6411">
              <w:rPr>
                <w:rFonts w:ascii="Times New Roman" w:hAnsi="Times New Roman" w:cs="Times New Roman"/>
                <w:sz w:val="24"/>
                <w:szCs w:val="24"/>
              </w:rPr>
              <w:t xml:space="preserve"> цели со</w:t>
            </w:r>
            <w:r w:rsidRPr="00BC6411">
              <w:rPr>
                <w:rFonts w:ascii="Times New Roman" w:hAnsi="Times New Roman" w:cs="Times New Roman"/>
                <w:sz w:val="24"/>
                <w:szCs w:val="24"/>
              </w:rPr>
              <w:t>ответствуют целям и предмету Правил благоустройства</w:t>
            </w:r>
            <w:r w:rsidR="00863B6E" w:rsidRPr="00BC6411">
              <w:rPr>
                <w:rFonts w:ascii="Times New Roman" w:hAnsi="Times New Roman" w:cs="Times New Roman"/>
                <w:sz w:val="24"/>
                <w:szCs w:val="24"/>
              </w:rPr>
              <w:t>.</w:t>
            </w:r>
            <w:r w:rsidR="00747489" w:rsidRPr="00BC6411">
              <w:rPr>
                <w:rFonts w:ascii="Times New Roman" w:hAnsi="Times New Roman" w:cs="Times New Roman"/>
                <w:sz w:val="24"/>
                <w:szCs w:val="24"/>
              </w:rPr>
              <w:t xml:space="preserve"> Соблюдение </w:t>
            </w:r>
            <w:proofErr w:type="gramStart"/>
            <w:r w:rsidR="00747489" w:rsidRPr="00BC6411">
              <w:rPr>
                <w:rFonts w:ascii="Times New Roman" w:hAnsi="Times New Roman" w:cs="Times New Roman"/>
                <w:sz w:val="24"/>
                <w:szCs w:val="24"/>
              </w:rPr>
              <w:t>ОТ</w:t>
            </w:r>
            <w:proofErr w:type="gramEnd"/>
            <w:r w:rsidR="00863B6E" w:rsidRPr="00BC6411">
              <w:rPr>
                <w:rFonts w:ascii="Times New Roman" w:hAnsi="Times New Roman" w:cs="Times New Roman"/>
                <w:sz w:val="24"/>
                <w:szCs w:val="24"/>
              </w:rPr>
              <w:t xml:space="preserve"> влияет </w:t>
            </w:r>
            <w:proofErr w:type="gramStart"/>
            <w:r w:rsidR="00863B6E" w:rsidRPr="00BC6411">
              <w:rPr>
                <w:rFonts w:ascii="Times New Roman" w:hAnsi="Times New Roman" w:cs="Times New Roman"/>
                <w:sz w:val="24"/>
                <w:szCs w:val="24"/>
              </w:rPr>
              <w:t>на</w:t>
            </w:r>
            <w:proofErr w:type="gramEnd"/>
            <w:r w:rsidR="00863B6E" w:rsidRPr="00BC6411">
              <w:rPr>
                <w:rFonts w:ascii="Times New Roman" w:hAnsi="Times New Roman" w:cs="Times New Roman"/>
                <w:sz w:val="24"/>
                <w:szCs w:val="24"/>
              </w:rPr>
              <w:t xml:space="preserve"> снижение (устранение) </w:t>
            </w:r>
            <w:r w:rsidRPr="00BC6411">
              <w:rPr>
                <w:rFonts w:ascii="Times New Roman" w:hAnsi="Times New Roman" w:cs="Times New Roman"/>
                <w:sz w:val="24"/>
                <w:szCs w:val="24"/>
              </w:rPr>
              <w:t>риска причинения вреда (ущерба) в рамках осуществления муниципального контроля в сфере благоустройства, в том числе приводит к уменьшению (отсутствию):</w:t>
            </w:r>
          </w:p>
          <w:p w14:paraId="5C8F24D7" w14:textId="543EADB5" w:rsidR="00D2340C" w:rsidRPr="00BC6411" w:rsidRDefault="00AC101C"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1) </w:t>
            </w:r>
            <w:r w:rsidR="004D64D3" w:rsidRPr="00BC6411">
              <w:rPr>
                <w:rFonts w:ascii="Times New Roman" w:hAnsi="Times New Roman" w:cs="Times New Roman"/>
                <w:sz w:val="24"/>
                <w:szCs w:val="24"/>
              </w:rPr>
              <w:t xml:space="preserve">в течение предшествующего года у контролируемого лица в процессе осуществления его деятельности случаев гибели и (или) </w:t>
            </w:r>
            <w:proofErr w:type="spellStart"/>
            <w:r w:rsidR="004D64D3" w:rsidRPr="00BC6411">
              <w:rPr>
                <w:rFonts w:ascii="Times New Roman" w:hAnsi="Times New Roman" w:cs="Times New Roman"/>
                <w:sz w:val="24"/>
                <w:szCs w:val="24"/>
              </w:rPr>
              <w:t>травмирования</w:t>
            </w:r>
            <w:proofErr w:type="spellEnd"/>
            <w:r w:rsidR="004D64D3" w:rsidRPr="00BC6411">
              <w:rPr>
                <w:rFonts w:ascii="Times New Roman" w:hAnsi="Times New Roman" w:cs="Times New Roman"/>
                <w:sz w:val="24"/>
                <w:szCs w:val="24"/>
              </w:rPr>
              <w:t xml:space="preserve"> в результате нарушения обязательных требований в сфере благоустройства на территории городского округа </w:t>
            </w:r>
            <w:r w:rsidR="006058AF" w:rsidRPr="00BC6411">
              <w:rPr>
                <w:rFonts w:ascii="Times New Roman" w:hAnsi="Times New Roman" w:cs="Times New Roman"/>
                <w:sz w:val="24"/>
                <w:szCs w:val="24"/>
              </w:rPr>
              <w:t>Кинель</w:t>
            </w:r>
            <w:r w:rsidR="004D64D3" w:rsidRPr="00BC6411">
              <w:rPr>
                <w:rFonts w:ascii="Times New Roman" w:hAnsi="Times New Roman" w:cs="Times New Roman"/>
                <w:sz w:val="24"/>
                <w:szCs w:val="24"/>
              </w:rPr>
              <w:t>;</w:t>
            </w:r>
          </w:p>
          <w:p w14:paraId="250B16CA" w14:textId="38B26795" w:rsidR="00D14AF9" w:rsidRPr="00BC6411" w:rsidRDefault="00D2340C"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2) </w:t>
            </w:r>
            <w:r w:rsidR="004D64D3" w:rsidRPr="00BC6411">
              <w:rPr>
                <w:rFonts w:ascii="Times New Roman" w:hAnsi="Times New Roman" w:cs="Times New Roman"/>
                <w:sz w:val="24"/>
                <w:szCs w:val="24"/>
              </w:rPr>
              <w:t>на объекте контроля в течение предшествующего года случая воспрепятствования контролируемыми лицами или их представителями доступ</w:t>
            </w:r>
            <w:r w:rsidR="00AC101C" w:rsidRPr="00BC6411">
              <w:rPr>
                <w:rFonts w:ascii="Times New Roman" w:hAnsi="Times New Roman" w:cs="Times New Roman"/>
                <w:sz w:val="24"/>
                <w:szCs w:val="24"/>
              </w:rPr>
              <w:t>а</w:t>
            </w:r>
            <w:r w:rsidR="004D64D3" w:rsidRPr="00BC6411">
              <w:rPr>
                <w:rFonts w:ascii="Times New Roman" w:hAnsi="Times New Roman" w:cs="Times New Roman"/>
                <w:sz w:val="24"/>
                <w:szCs w:val="24"/>
              </w:rPr>
              <w:t xml:space="preserve"> муниципальных инспекторов на объект контроля;</w:t>
            </w:r>
          </w:p>
          <w:p w14:paraId="618E3CB4" w14:textId="5A3878FF" w:rsidR="004D64D3" w:rsidRPr="00BC6411" w:rsidRDefault="00D14AF9"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D2340C" w:rsidRPr="00BC6411">
              <w:rPr>
                <w:rFonts w:ascii="Times New Roman" w:hAnsi="Times New Roman" w:cs="Times New Roman"/>
                <w:sz w:val="24"/>
                <w:szCs w:val="24"/>
              </w:rPr>
              <w:t xml:space="preserve">3) </w:t>
            </w:r>
            <w:r w:rsidR="004D64D3" w:rsidRPr="00BC6411">
              <w:rPr>
                <w:rFonts w:ascii="Times New Roman" w:hAnsi="Times New Roman" w:cs="Times New Roman"/>
                <w:sz w:val="24"/>
                <w:szCs w:val="24"/>
              </w:rPr>
              <w:t xml:space="preserve">на объекте контроля в течение предшествующего года нарушений следующих обязательных требований в сфере благоустройства на территории городского округа </w:t>
            </w:r>
            <w:r w:rsidR="006058AF" w:rsidRPr="00BC6411">
              <w:rPr>
                <w:rFonts w:ascii="Times New Roman" w:hAnsi="Times New Roman" w:cs="Times New Roman"/>
                <w:sz w:val="24"/>
                <w:szCs w:val="24"/>
              </w:rPr>
              <w:t>Кинель</w:t>
            </w:r>
            <w:r w:rsidR="004D64D3" w:rsidRPr="00BC6411">
              <w:rPr>
                <w:rFonts w:ascii="Times New Roman" w:hAnsi="Times New Roman" w:cs="Times New Roman"/>
                <w:sz w:val="24"/>
                <w:szCs w:val="24"/>
              </w:rPr>
              <w:t>:</w:t>
            </w:r>
          </w:p>
          <w:p w14:paraId="32461E99" w14:textId="77777777" w:rsidR="00D14AF9" w:rsidRPr="00BC6411" w:rsidRDefault="00D14AF9" w:rsidP="00217A73">
            <w:pPr>
              <w:autoSpaceDE w:val="0"/>
              <w:autoSpaceDN w:val="0"/>
              <w:adjustRightInd w:val="0"/>
              <w:spacing w:after="0" w:line="240" w:lineRule="auto"/>
              <w:jc w:val="both"/>
              <w:rPr>
                <w:rFonts w:ascii="Times New Roman" w:hAnsi="Times New Roman" w:cs="Times New Roman"/>
                <w:bCs/>
                <w:sz w:val="24"/>
                <w:szCs w:val="24"/>
              </w:rPr>
            </w:pPr>
            <w:r w:rsidRPr="00BC6411">
              <w:rPr>
                <w:rFonts w:ascii="Times New Roman" w:hAnsi="Times New Roman" w:cs="Times New Roman"/>
                <w:sz w:val="24"/>
                <w:szCs w:val="24"/>
              </w:rPr>
              <w:t xml:space="preserve">     </w:t>
            </w:r>
            <w:r w:rsidR="004D64D3" w:rsidRPr="00BC6411">
              <w:rPr>
                <w:rFonts w:ascii="Times New Roman" w:hAnsi="Times New Roman" w:cs="Times New Roman"/>
                <w:bCs/>
                <w:sz w:val="24"/>
                <w:szCs w:val="24"/>
              </w:rPr>
              <w:t>- нарушение требований по содержанию спортивных площадок, несоблюдение норм безопасности при эксплуатации оборудования спортивных площадок;</w:t>
            </w:r>
          </w:p>
          <w:p w14:paraId="130F0112" w14:textId="77777777" w:rsidR="00D14AF9" w:rsidRPr="00BC6411" w:rsidRDefault="00D14AF9" w:rsidP="00217A73">
            <w:pPr>
              <w:autoSpaceDE w:val="0"/>
              <w:autoSpaceDN w:val="0"/>
              <w:adjustRightInd w:val="0"/>
              <w:spacing w:after="0" w:line="240" w:lineRule="auto"/>
              <w:jc w:val="both"/>
              <w:rPr>
                <w:rFonts w:ascii="Times New Roman" w:hAnsi="Times New Roman" w:cs="Times New Roman"/>
                <w:bCs/>
                <w:sz w:val="24"/>
                <w:szCs w:val="24"/>
              </w:rPr>
            </w:pPr>
            <w:r w:rsidRPr="00BC6411">
              <w:rPr>
                <w:rFonts w:ascii="Times New Roman" w:hAnsi="Times New Roman" w:cs="Times New Roman"/>
                <w:bCs/>
                <w:sz w:val="24"/>
                <w:szCs w:val="24"/>
              </w:rPr>
              <w:t xml:space="preserve">     </w:t>
            </w:r>
            <w:r w:rsidR="004D64D3" w:rsidRPr="00BC6411">
              <w:rPr>
                <w:rFonts w:ascii="Times New Roman" w:hAnsi="Times New Roman" w:cs="Times New Roman"/>
                <w:bCs/>
                <w:sz w:val="24"/>
                <w:szCs w:val="24"/>
              </w:rPr>
              <w:t>- нарушение требований безопасности при эксплуатации оборудования детских площадок;</w:t>
            </w:r>
          </w:p>
          <w:p w14:paraId="58A66542" w14:textId="22A73F4D" w:rsidR="00827F60" w:rsidRPr="00BC6411" w:rsidRDefault="00D14AF9" w:rsidP="00B65428">
            <w:pPr>
              <w:autoSpaceDE w:val="0"/>
              <w:autoSpaceDN w:val="0"/>
              <w:adjustRightInd w:val="0"/>
              <w:spacing w:after="0" w:line="240" w:lineRule="auto"/>
              <w:jc w:val="both"/>
              <w:rPr>
                <w:rFonts w:ascii="Times New Roman" w:hAnsi="Times New Roman" w:cs="Times New Roman"/>
                <w:bCs/>
                <w:sz w:val="24"/>
                <w:szCs w:val="24"/>
              </w:rPr>
            </w:pPr>
            <w:r w:rsidRPr="00BC6411">
              <w:rPr>
                <w:rFonts w:ascii="Times New Roman" w:hAnsi="Times New Roman" w:cs="Times New Roman"/>
                <w:bCs/>
                <w:sz w:val="24"/>
                <w:szCs w:val="24"/>
              </w:rPr>
              <w:t xml:space="preserve">     </w:t>
            </w:r>
            <w:r w:rsidR="004D64D3" w:rsidRPr="00BC6411">
              <w:rPr>
                <w:rFonts w:ascii="Times New Roman" w:hAnsi="Times New Roman" w:cs="Times New Roman"/>
                <w:bCs/>
                <w:sz w:val="24"/>
                <w:szCs w:val="24"/>
              </w:rPr>
              <w:t>- невыполнение обеспечения условий доступности для инвалидов к объектам социальной, инженерной и транспортной инфраструк</w:t>
            </w:r>
            <w:r w:rsidR="00B65428" w:rsidRPr="00BC6411">
              <w:rPr>
                <w:rFonts w:ascii="Times New Roman" w:hAnsi="Times New Roman" w:cs="Times New Roman"/>
                <w:bCs/>
                <w:sz w:val="24"/>
                <w:szCs w:val="24"/>
              </w:rPr>
              <w:t>туры и предоставляемым услугам.</w:t>
            </w:r>
          </w:p>
        </w:tc>
      </w:tr>
      <w:tr w:rsidR="00827F60" w:rsidRPr="00BC6411" w14:paraId="57FCBE55" w14:textId="77777777" w:rsidTr="00947BCE">
        <w:tc>
          <w:tcPr>
            <w:tcW w:w="567" w:type="dxa"/>
            <w:tcBorders>
              <w:bottom w:val="single" w:sz="4" w:space="0" w:color="auto"/>
            </w:tcBorders>
          </w:tcPr>
          <w:p w14:paraId="23707A0B"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lastRenderedPageBreak/>
              <w:t>5</w:t>
            </w:r>
          </w:p>
        </w:tc>
        <w:tc>
          <w:tcPr>
            <w:tcW w:w="3970" w:type="dxa"/>
            <w:tcBorders>
              <w:bottom w:val="single" w:sz="4" w:space="0" w:color="auto"/>
            </w:tcBorders>
            <w:vAlign w:val="center"/>
          </w:tcPr>
          <w:p w14:paraId="2D06C94C"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 xml:space="preserve">Соблюдены все условия установления </w:t>
            </w:r>
            <w:proofErr w:type="gramStart"/>
            <w:r w:rsidRPr="00BC6411">
              <w:rPr>
                <w:rFonts w:ascii="Times New Roman" w:hAnsi="Times New Roman" w:cs="Times New Roman"/>
                <w:sz w:val="24"/>
                <w:szCs w:val="24"/>
              </w:rPr>
              <w:t>ОТ</w:t>
            </w:r>
            <w:proofErr w:type="gramEnd"/>
            <w:r w:rsidRPr="00BC6411">
              <w:rPr>
                <w:rFonts w:ascii="Times New Roman" w:hAnsi="Times New Roman" w:cs="Times New Roman"/>
                <w:sz w:val="24"/>
                <w:szCs w:val="24"/>
              </w:rPr>
              <w:t>:</w:t>
            </w:r>
          </w:p>
          <w:p w14:paraId="4D4BA1FA" w14:textId="6991CD82" w:rsidR="00827F60" w:rsidRPr="00BC6411" w:rsidRDefault="00827F60" w:rsidP="00217A73">
            <w:pPr>
              <w:pStyle w:val="ConsPlusNormal"/>
              <w:numPr>
                <w:ilvl w:val="0"/>
                <w:numId w:val="4"/>
              </w:numPr>
              <w:ind w:left="475" w:hanging="115"/>
              <w:jc w:val="center"/>
              <w:rPr>
                <w:rFonts w:ascii="Times New Roman" w:hAnsi="Times New Roman" w:cs="Times New Roman"/>
                <w:sz w:val="24"/>
                <w:szCs w:val="24"/>
              </w:rPr>
            </w:pPr>
            <w:r w:rsidRPr="00BC6411">
              <w:rPr>
                <w:rFonts w:ascii="Times New Roman" w:hAnsi="Times New Roman" w:cs="Times New Roman"/>
                <w:sz w:val="24"/>
                <w:szCs w:val="24"/>
              </w:rPr>
              <w:t>содержание обязательных требований (условия, ограничения, запреты, обязанности);</w:t>
            </w:r>
          </w:p>
          <w:p w14:paraId="72D1875E" w14:textId="77777777" w:rsidR="002F08BB" w:rsidRPr="00BC6411" w:rsidRDefault="002F08BB" w:rsidP="00217A73">
            <w:pPr>
              <w:pStyle w:val="ConsPlusNormal"/>
              <w:ind w:left="192" w:firstLine="168"/>
              <w:jc w:val="center"/>
              <w:rPr>
                <w:rFonts w:ascii="Times New Roman" w:hAnsi="Times New Roman" w:cs="Times New Roman"/>
                <w:sz w:val="24"/>
                <w:szCs w:val="24"/>
              </w:rPr>
            </w:pPr>
          </w:p>
          <w:p w14:paraId="6C7C895D" w14:textId="77777777" w:rsidR="00A46AEA" w:rsidRPr="00BC6411" w:rsidRDefault="00A46AEA" w:rsidP="00217A73">
            <w:pPr>
              <w:pStyle w:val="ConsPlusNormal"/>
              <w:ind w:left="360"/>
              <w:jc w:val="center"/>
              <w:rPr>
                <w:rFonts w:ascii="Times New Roman" w:hAnsi="Times New Roman" w:cs="Times New Roman"/>
                <w:sz w:val="24"/>
                <w:szCs w:val="24"/>
              </w:rPr>
            </w:pPr>
          </w:p>
          <w:p w14:paraId="00AEAB1A" w14:textId="4A561B0F" w:rsidR="00A46AEA" w:rsidRPr="00BC6411" w:rsidRDefault="00A46AEA" w:rsidP="00217A73">
            <w:pPr>
              <w:pStyle w:val="a5"/>
              <w:spacing w:after="0" w:line="240" w:lineRule="auto"/>
              <w:jc w:val="center"/>
              <w:rPr>
                <w:rFonts w:ascii="Times New Roman" w:hAnsi="Times New Roman" w:cs="Times New Roman"/>
                <w:sz w:val="24"/>
                <w:szCs w:val="24"/>
              </w:rPr>
            </w:pPr>
          </w:p>
          <w:p w14:paraId="6458F613" w14:textId="43E518C2" w:rsidR="00123189" w:rsidRPr="00BC6411" w:rsidRDefault="00123189" w:rsidP="00217A73">
            <w:pPr>
              <w:pStyle w:val="a5"/>
              <w:spacing w:after="0" w:line="240" w:lineRule="auto"/>
              <w:jc w:val="center"/>
              <w:rPr>
                <w:rFonts w:ascii="Times New Roman" w:hAnsi="Times New Roman" w:cs="Times New Roman"/>
                <w:sz w:val="24"/>
                <w:szCs w:val="24"/>
              </w:rPr>
            </w:pPr>
          </w:p>
          <w:p w14:paraId="4C718A53" w14:textId="77777777" w:rsidR="00174B38" w:rsidRPr="00BC6411" w:rsidRDefault="00174B38" w:rsidP="00217A73">
            <w:pPr>
              <w:pStyle w:val="a5"/>
              <w:spacing w:after="0" w:line="240" w:lineRule="auto"/>
              <w:jc w:val="center"/>
              <w:rPr>
                <w:rFonts w:ascii="Times New Roman" w:hAnsi="Times New Roman" w:cs="Times New Roman"/>
                <w:sz w:val="24"/>
                <w:szCs w:val="24"/>
              </w:rPr>
            </w:pPr>
          </w:p>
          <w:p w14:paraId="66C7BC05" w14:textId="7816B6D2" w:rsidR="002F08BB" w:rsidRPr="00BC6411" w:rsidRDefault="00A46AEA" w:rsidP="00217A73">
            <w:pPr>
              <w:pStyle w:val="ConsPlusNormal"/>
              <w:ind w:left="360"/>
              <w:jc w:val="center"/>
              <w:rPr>
                <w:rFonts w:ascii="Times New Roman" w:hAnsi="Times New Roman" w:cs="Times New Roman"/>
                <w:sz w:val="24"/>
                <w:szCs w:val="24"/>
              </w:rPr>
            </w:pPr>
            <w:r w:rsidRPr="00BC6411">
              <w:rPr>
                <w:rFonts w:ascii="Times New Roman" w:hAnsi="Times New Roman" w:cs="Times New Roman"/>
                <w:sz w:val="24"/>
                <w:szCs w:val="24"/>
              </w:rPr>
              <w:t>2)</w:t>
            </w:r>
            <w:r w:rsidR="002F08BB" w:rsidRPr="00BC6411">
              <w:rPr>
                <w:rFonts w:ascii="Times New Roman" w:hAnsi="Times New Roman" w:cs="Times New Roman"/>
                <w:sz w:val="24"/>
                <w:szCs w:val="24"/>
              </w:rPr>
              <w:t>лица, обязанные соблюдать обязательные требования;</w:t>
            </w:r>
          </w:p>
          <w:p w14:paraId="17850A60" w14:textId="77777777" w:rsidR="002F08BB" w:rsidRPr="00BC6411" w:rsidRDefault="002F08BB" w:rsidP="00217A73">
            <w:pPr>
              <w:pStyle w:val="a5"/>
              <w:spacing w:after="0" w:line="240" w:lineRule="auto"/>
              <w:ind w:left="192" w:firstLine="168"/>
              <w:jc w:val="center"/>
              <w:rPr>
                <w:rFonts w:ascii="Times New Roman" w:hAnsi="Times New Roman" w:cs="Times New Roman"/>
                <w:sz w:val="24"/>
                <w:szCs w:val="24"/>
              </w:rPr>
            </w:pPr>
          </w:p>
          <w:p w14:paraId="1FF7B833" w14:textId="59CCBA3D" w:rsidR="00D14AF9" w:rsidRPr="00BC6411" w:rsidRDefault="00D14AF9" w:rsidP="00217A73">
            <w:pPr>
              <w:pStyle w:val="ConsPlusNormal"/>
              <w:jc w:val="center"/>
              <w:rPr>
                <w:rFonts w:ascii="Times New Roman" w:hAnsi="Times New Roman" w:cs="Times New Roman"/>
                <w:sz w:val="24"/>
                <w:szCs w:val="24"/>
              </w:rPr>
            </w:pPr>
          </w:p>
          <w:p w14:paraId="3A87EBA8" w14:textId="4D16B72F" w:rsidR="00D14AF9" w:rsidRPr="00BC6411" w:rsidRDefault="00D14AF9" w:rsidP="00217A73">
            <w:pPr>
              <w:pStyle w:val="ConsPlusNormal"/>
              <w:ind w:firstLine="475"/>
              <w:jc w:val="center"/>
              <w:rPr>
                <w:rFonts w:ascii="Times New Roman" w:hAnsi="Times New Roman" w:cs="Times New Roman"/>
                <w:sz w:val="24"/>
                <w:szCs w:val="24"/>
              </w:rPr>
            </w:pPr>
          </w:p>
          <w:p w14:paraId="29601693" w14:textId="77777777" w:rsidR="002404C4" w:rsidRPr="00BC6411" w:rsidRDefault="002404C4" w:rsidP="00217A73">
            <w:pPr>
              <w:pStyle w:val="ConsPlusNormal"/>
              <w:ind w:firstLine="475"/>
              <w:jc w:val="center"/>
              <w:rPr>
                <w:rFonts w:ascii="Times New Roman" w:hAnsi="Times New Roman" w:cs="Times New Roman"/>
                <w:sz w:val="24"/>
                <w:szCs w:val="24"/>
              </w:rPr>
            </w:pPr>
          </w:p>
          <w:p w14:paraId="19A45B07" w14:textId="77777777" w:rsidR="00805E31" w:rsidRPr="00BC6411" w:rsidRDefault="00805E31" w:rsidP="00217A73">
            <w:pPr>
              <w:pStyle w:val="ConsPlusNormal"/>
              <w:ind w:firstLine="475"/>
              <w:jc w:val="center"/>
              <w:rPr>
                <w:rFonts w:ascii="Times New Roman" w:hAnsi="Times New Roman" w:cs="Times New Roman"/>
                <w:sz w:val="24"/>
                <w:szCs w:val="24"/>
              </w:rPr>
            </w:pPr>
          </w:p>
          <w:p w14:paraId="32B6D882" w14:textId="5A12575F" w:rsidR="002F08BB" w:rsidRPr="00BC6411" w:rsidRDefault="002F08BB"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3) в зависимости от объекта установления обязательных требований:</w:t>
            </w:r>
          </w:p>
          <w:p w14:paraId="32270014" w14:textId="77777777" w:rsidR="00174B38" w:rsidRPr="00BC6411" w:rsidRDefault="00174B38" w:rsidP="00217A73">
            <w:pPr>
              <w:pStyle w:val="ConsPlusNormal"/>
              <w:jc w:val="center"/>
              <w:rPr>
                <w:rFonts w:ascii="Times New Roman" w:hAnsi="Times New Roman" w:cs="Times New Roman"/>
                <w:sz w:val="24"/>
                <w:szCs w:val="24"/>
              </w:rPr>
            </w:pPr>
          </w:p>
          <w:p w14:paraId="2B9CCC05" w14:textId="2C396D68" w:rsidR="002F08BB" w:rsidRPr="00BC6411" w:rsidRDefault="002F08BB"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а) осуществляемая деятельность, совершаемые действия, в отношении которых устанавливаются обязательные требования;</w:t>
            </w:r>
          </w:p>
          <w:p w14:paraId="394B98A9" w14:textId="33518966" w:rsidR="002F08BB" w:rsidRPr="00BC6411" w:rsidRDefault="002F08BB"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б) лица и используемые объекты, к которым предъявляются обязательные требования при осуществлении деятельности, совершении действий;</w:t>
            </w:r>
          </w:p>
          <w:p w14:paraId="35B7FBA5" w14:textId="77777777" w:rsidR="00061D59" w:rsidRPr="00BC6411" w:rsidRDefault="00061D59" w:rsidP="00217A73">
            <w:pPr>
              <w:pStyle w:val="ConsPlusNormal"/>
              <w:jc w:val="center"/>
              <w:rPr>
                <w:rFonts w:ascii="Times New Roman" w:hAnsi="Times New Roman" w:cs="Times New Roman"/>
                <w:sz w:val="24"/>
                <w:szCs w:val="24"/>
              </w:rPr>
            </w:pPr>
          </w:p>
          <w:p w14:paraId="4FA60403" w14:textId="77777777" w:rsidR="00061D59" w:rsidRPr="00BC6411" w:rsidRDefault="00061D59" w:rsidP="00217A73">
            <w:pPr>
              <w:pStyle w:val="ConsPlusNormal"/>
              <w:jc w:val="center"/>
              <w:rPr>
                <w:rFonts w:ascii="Times New Roman" w:hAnsi="Times New Roman" w:cs="Times New Roman"/>
                <w:sz w:val="24"/>
                <w:szCs w:val="24"/>
              </w:rPr>
            </w:pPr>
          </w:p>
          <w:p w14:paraId="006067B4" w14:textId="77777777" w:rsidR="00061D59" w:rsidRPr="00BC6411" w:rsidRDefault="00061D59" w:rsidP="00217A73">
            <w:pPr>
              <w:pStyle w:val="ConsPlusNormal"/>
              <w:jc w:val="center"/>
              <w:rPr>
                <w:rFonts w:ascii="Times New Roman" w:hAnsi="Times New Roman" w:cs="Times New Roman"/>
                <w:sz w:val="24"/>
                <w:szCs w:val="24"/>
              </w:rPr>
            </w:pPr>
          </w:p>
          <w:p w14:paraId="2CF2704A" w14:textId="77777777" w:rsidR="00061D59" w:rsidRPr="00BC6411" w:rsidRDefault="00061D59" w:rsidP="00217A73">
            <w:pPr>
              <w:pStyle w:val="ConsPlusNormal"/>
              <w:jc w:val="center"/>
              <w:rPr>
                <w:rFonts w:ascii="Times New Roman" w:hAnsi="Times New Roman" w:cs="Times New Roman"/>
                <w:sz w:val="24"/>
                <w:szCs w:val="24"/>
              </w:rPr>
            </w:pPr>
          </w:p>
          <w:p w14:paraId="54A9D3C7" w14:textId="77777777" w:rsidR="00061D59" w:rsidRPr="00BC6411" w:rsidRDefault="00061D59" w:rsidP="00217A73">
            <w:pPr>
              <w:pStyle w:val="ConsPlusNormal"/>
              <w:jc w:val="center"/>
              <w:rPr>
                <w:rFonts w:ascii="Times New Roman" w:hAnsi="Times New Roman" w:cs="Times New Roman"/>
                <w:sz w:val="24"/>
                <w:szCs w:val="24"/>
              </w:rPr>
            </w:pPr>
          </w:p>
          <w:p w14:paraId="1837BA02" w14:textId="77777777" w:rsidR="00061D59" w:rsidRPr="00BC6411" w:rsidRDefault="00061D59" w:rsidP="00217A73">
            <w:pPr>
              <w:pStyle w:val="ConsPlusNormal"/>
              <w:jc w:val="center"/>
              <w:rPr>
                <w:rFonts w:ascii="Times New Roman" w:hAnsi="Times New Roman" w:cs="Times New Roman"/>
                <w:sz w:val="24"/>
                <w:szCs w:val="24"/>
              </w:rPr>
            </w:pPr>
          </w:p>
          <w:p w14:paraId="4A1D2F5B" w14:textId="77777777" w:rsidR="00061D59" w:rsidRPr="00BC6411" w:rsidRDefault="00061D59" w:rsidP="00217A73">
            <w:pPr>
              <w:pStyle w:val="ConsPlusNormal"/>
              <w:jc w:val="center"/>
              <w:rPr>
                <w:rFonts w:ascii="Times New Roman" w:hAnsi="Times New Roman" w:cs="Times New Roman"/>
                <w:sz w:val="24"/>
                <w:szCs w:val="24"/>
              </w:rPr>
            </w:pPr>
          </w:p>
          <w:p w14:paraId="318268D4" w14:textId="77777777" w:rsidR="00061D59" w:rsidRPr="00BC6411" w:rsidRDefault="00061D59" w:rsidP="00217A73">
            <w:pPr>
              <w:pStyle w:val="ConsPlusNormal"/>
              <w:jc w:val="center"/>
              <w:rPr>
                <w:rFonts w:ascii="Times New Roman" w:hAnsi="Times New Roman" w:cs="Times New Roman"/>
                <w:sz w:val="24"/>
                <w:szCs w:val="24"/>
              </w:rPr>
            </w:pPr>
          </w:p>
          <w:p w14:paraId="574AB982" w14:textId="77777777" w:rsidR="00061D59" w:rsidRPr="00BC6411" w:rsidRDefault="00061D59" w:rsidP="00217A73">
            <w:pPr>
              <w:pStyle w:val="ConsPlusNormal"/>
              <w:jc w:val="center"/>
              <w:rPr>
                <w:rFonts w:ascii="Times New Roman" w:hAnsi="Times New Roman" w:cs="Times New Roman"/>
                <w:sz w:val="24"/>
                <w:szCs w:val="24"/>
              </w:rPr>
            </w:pPr>
          </w:p>
          <w:p w14:paraId="7CE908A3" w14:textId="77777777" w:rsidR="00061D59" w:rsidRPr="00BC6411" w:rsidRDefault="00061D59" w:rsidP="00217A73">
            <w:pPr>
              <w:pStyle w:val="ConsPlusNormal"/>
              <w:jc w:val="center"/>
              <w:rPr>
                <w:rFonts w:ascii="Times New Roman" w:hAnsi="Times New Roman" w:cs="Times New Roman"/>
                <w:sz w:val="24"/>
                <w:szCs w:val="24"/>
              </w:rPr>
            </w:pPr>
          </w:p>
          <w:p w14:paraId="1D71E839" w14:textId="77777777" w:rsidR="00061D59" w:rsidRPr="00BC6411" w:rsidRDefault="00061D59" w:rsidP="00217A73">
            <w:pPr>
              <w:pStyle w:val="ConsPlusNormal"/>
              <w:jc w:val="center"/>
              <w:rPr>
                <w:rFonts w:ascii="Times New Roman" w:hAnsi="Times New Roman" w:cs="Times New Roman"/>
                <w:sz w:val="24"/>
                <w:szCs w:val="24"/>
              </w:rPr>
            </w:pPr>
          </w:p>
          <w:p w14:paraId="6809E6FE" w14:textId="77777777" w:rsidR="00061D59" w:rsidRPr="00BC6411" w:rsidRDefault="00061D59" w:rsidP="00217A73">
            <w:pPr>
              <w:pStyle w:val="ConsPlusNormal"/>
              <w:jc w:val="center"/>
              <w:rPr>
                <w:rFonts w:ascii="Times New Roman" w:hAnsi="Times New Roman" w:cs="Times New Roman"/>
                <w:sz w:val="24"/>
                <w:szCs w:val="24"/>
              </w:rPr>
            </w:pPr>
          </w:p>
          <w:p w14:paraId="28E4A866" w14:textId="77777777" w:rsidR="00061D59" w:rsidRPr="00BC6411" w:rsidRDefault="00061D59" w:rsidP="00217A73">
            <w:pPr>
              <w:pStyle w:val="ConsPlusNormal"/>
              <w:jc w:val="center"/>
              <w:rPr>
                <w:rFonts w:ascii="Times New Roman" w:hAnsi="Times New Roman" w:cs="Times New Roman"/>
                <w:sz w:val="24"/>
                <w:szCs w:val="24"/>
              </w:rPr>
            </w:pPr>
          </w:p>
          <w:p w14:paraId="64D846CD" w14:textId="30AE39B5" w:rsidR="00061D59" w:rsidRPr="00BC6411" w:rsidRDefault="00061D59" w:rsidP="00217A73">
            <w:pPr>
              <w:pStyle w:val="ConsPlusNormal"/>
              <w:jc w:val="center"/>
              <w:rPr>
                <w:rFonts w:ascii="Times New Roman" w:hAnsi="Times New Roman" w:cs="Times New Roman"/>
                <w:sz w:val="24"/>
                <w:szCs w:val="24"/>
              </w:rPr>
            </w:pPr>
          </w:p>
          <w:p w14:paraId="26E89F76" w14:textId="453A2904" w:rsidR="007E36C0" w:rsidRPr="00BC6411" w:rsidRDefault="007E36C0" w:rsidP="00217A73">
            <w:pPr>
              <w:pStyle w:val="ConsPlusNormal"/>
              <w:jc w:val="center"/>
              <w:rPr>
                <w:rFonts w:ascii="Times New Roman" w:hAnsi="Times New Roman" w:cs="Times New Roman"/>
                <w:sz w:val="24"/>
                <w:szCs w:val="24"/>
              </w:rPr>
            </w:pPr>
          </w:p>
          <w:p w14:paraId="63444C4D" w14:textId="4E301B9C" w:rsidR="007E36C0" w:rsidRPr="00BC6411" w:rsidRDefault="007E36C0" w:rsidP="00217A73">
            <w:pPr>
              <w:pStyle w:val="ConsPlusNormal"/>
              <w:jc w:val="center"/>
              <w:rPr>
                <w:rFonts w:ascii="Times New Roman" w:hAnsi="Times New Roman" w:cs="Times New Roman"/>
                <w:sz w:val="24"/>
                <w:szCs w:val="24"/>
              </w:rPr>
            </w:pPr>
          </w:p>
          <w:p w14:paraId="26A01042" w14:textId="659C6C9F" w:rsidR="007E36C0" w:rsidRPr="00BC6411" w:rsidRDefault="007E36C0" w:rsidP="00217A73">
            <w:pPr>
              <w:pStyle w:val="ConsPlusNormal"/>
              <w:jc w:val="center"/>
              <w:rPr>
                <w:rFonts w:ascii="Times New Roman" w:hAnsi="Times New Roman" w:cs="Times New Roman"/>
                <w:sz w:val="24"/>
                <w:szCs w:val="24"/>
              </w:rPr>
            </w:pPr>
          </w:p>
          <w:p w14:paraId="3CFFF5E4" w14:textId="4288F568" w:rsidR="007E36C0" w:rsidRPr="00BC6411" w:rsidRDefault="007E36C0" w:rsidP="00217A73">
            <w:pPr>
              <w:pStyle w:val="ConsPlusNormal"/>
              <w:jc w:val="center"/>
              <w:rPr>
                <w:rFonts w:ascii="Times New Roman" w:hAnsi="Times New Roman" w:cs="Times New Roman"/>
                <w:sz w:val="24"/>
                <w:szCs w:val="24"/>
              </w:rPr>
            </w:pPr>
          </w:p>
          <w:p w14:paraId="1B3B7EDC" w14:textId="547E7CDC" w:rsidR="007E36C0" w:rsidRPr="00BC6411" w:rsidRDefault="007E36C0" w:rsidP="00217A73">
            <w:pPr>
              <w:pStyle w:val="ConsPlusNormal"/>
              <w:jc w:val="center"/>
              <w:rPr>
                <w:rFonts w:ascii="Times New Roman" w:hAnsi="Times New Roman" w:cs="Times New Roman"/>
                <w:sz w:val="24"/>
                <w:szCs w:val="24"/>
              </w:rPr>
            </w:pPr>
          </w:p>
          <w:p w14:paraId="58999F23" w14:textId="1C92D3D2" w:rsidR="00195575" w:rsidRPr="00BC6411" w:rsidRDefault="00195575" w:rsidP="00217A73">
            <w:pPr>
              <w:pStyle w:val="ConsPlusNormal"/>
              <w:rPr>
                <w:rFonts w:ascii="Times New Roman" w:hAnsi="Times New Roman" w:cs="Times New Roman"/>
                <w:sz w:val="24"/>
                <w:szCs w:val="24"/>
              </w:rPr>
            </w:pPr>
          </w:p>
          <w:p w14:paraId="47D4EEDD" w14:textId="4EDC6A61" w:rsidR="00174B38" w:rsidRPr="00BC6411" w:rsidRDefault="00174B38" w:rsidP="00217A73">
            <w:pPr>
              <w:pStyle w:val="ConsPlusNormal"/>
              <w:rPr>
                <w:rFonts w:ascii="Times New Roman" w:hAnsi="Times New Roman" w:cs="Times New Roman"/>
                <w:sz w:val="24"/>
                <w:szCs w:val="24"/>
              </w:rPr>
            </w:pPr>
          </w:p>
          <w:p w14:paraId="78E9D9C3" w14:textId="77777777" w:rsidR="00174B38" w:rsidRPr="00BC6411" w:rsidRDefault="00174B38" w:rsidP="00217A73">
            <w:pPr>
              <w:pStyle w:val="ConsPlusNormal"/>
              <w:rPr>
                <w:rFonts w:ascii="Times New Roman" w:hAnsi="Times New Roman" w:cs="Times New Roman"/>
                <w:sz w:val="24"/>
                <w:szCs w:val="24"/>
              </w:rPr>
            </w:pPr>
          </w:p>
          <w:p w14:paraId="611DEA92" w14:textId="77777777" w:rsidR="00FA7A3C" w:rsidRPr="00BC6411" w:rsidRDefault="00FA7A3C" w:rsidP="00217A73">
            <w:pPr>
              <w:pStyle w:val="ConsPlusNormal"/>
              <w:jc w:val="center"/>
              <w:rPr>
                <w:rFonts w:ascii="Times New Roman" w:hAnsi="Times New Roman" w:cs="Times New Roman"/>
                <w:sz w:val="24"/>
                <w:szCs w:val="24"/>
              </w:rPr>
            </w:pPr>
          </w:p>
          <w:p w14:paraId="0B396ED1" w14:textId="77777777" w:rsidR="00FA7A3C" w:rsidRPr="00BC6411" w:rsidRDefault="00FA7A3C" w:rsidP="00217A73">
            <w:pPr>
              <w:pStyle w:val="ConsPlusNormal"/>
              <w:jc w:val="center"/>
              <w:rPr>
                <w:rFonts w:ascii="Times New Roman" w:hAnsi="Times New Roman" w:cs="Times New Roman"/>
                <w:sz w:val="24"/>
                <w:szCs w:val="24"/>
              </w:rPr>
            </w:pPr>
          </w:p>
          <w:p w14:paraId="77D30638" w14:textId="53BCC0B3" w:rsidR="002F08BB" w:rsidRPr="00BC6411" w:rsidRDefault="002F08BB"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в) результаты осуществления деятельности, совершения действий, в отношении которых устанавливаются обязательные требования</w:t>
            </w:r>
          </w:p>
          <w:p w14:paraId="59DFCB87" w14:textId="4EE37118" w:rsidR="002F08BB" w:rsidRPr="00BC6411" w:rsidRDefault="002F08BB" w:rsidP="00217A73">
            <w:pPr>
              <w:pStyle w:val="ConsPlusNormal"/>
              <w:jc w:val="center"/>
              <w:rPr>
                <w:rFonts w:ascii="Times New Roman" w:hAnsi="Times New Roman" w:cs="Times New Roman"/>
                <w:sz w:val="24"/>
                <w:szCs w:val="24"/>
              </w:rPr>
            </w:pPr>
          </w:p>
          <w:p w14:paraId="2243E2C9" w14:textId="77777777" w:rsidR="002F08BB" w:rsidRPr="00BC6411" w:rsidRDefault="002F08BB" w:rsidP="00217A73">
            <w:pPr>
              <w:pStyle w:val="ConsPlusNormal"/>
              <w:jc w:val="center"/>
              <w:rPr>
                <w:rFonts w:ascii="Times New Roman" w:hAnsi="Times New Roman" w:cs="Times New Roman"/>
                <w:sz w:val="24"/>
                <w:szCs w:val="24"/>
              </w:rPr>
            </w:pPr>
          </w:p>
          <w:p w14:paraId="4D84EB69" w14:textId="2E6D42A3" w:rsidR="00061D59" w:rsidRPr="00BC6411" w:rsidRDefault="00061D59" w:rsidP="00217A73">
            <w:pPr>
              <w:pStyle w:val="ConsPlusNormal"/>
              <w:jc w:val="center"/>
              <w:rPr>
                <w:rFonts w:ascii="Times New Roman" w:hAnsi="Times New Roman" w:cs="Times New Roman"/>
                <w:sz w:val="24"/>
                <w:szCs w:val="24"/>
              </w:rPr>
            </w:pPr>
          </w:p>
          <w:p w14:paraId="0012596B" w14:textId="3E53F577" w:rsidR="007E36C0" w:rsidRPr="00BC6411" w:rsidRDefault="007E36C0" w:rsidP="00217A73">
            <w:pPr>
              <w:pStyle w:val="ConsPlusNormal"/>
              <w:jc w:val="center"/>
              <w:rPr>
                <w:rFonts w:ascii="Times New Roman" w:hAnsi="Times New Roman" w:cs="Times New Roman"/>
                <w:sz w:val="24"/>
                <w:szCs w:val="24"/>
              </w:rPr>
            </w:pPr>
          </w:p>
          <w:p w14:paraId="35FCB82A" w14:textId="3B31E63F" w:rsidR="00174B38" w:rsidRPr="00BC6411" w:rsidRDefault="00174B38" w:rsidP="00217A73">
            <w:pPr>
              <w:pStyle w:val="ConsPlusNormal"/>
              <w:jc w:val="center"/>
              <w:rPr>
                <w:rFonts w:ascii="Times New Roman" w:hAnsi="Times New Roman" w:cs="Times New Roman"/>
                <w:sz w:val="24"/>
                <w:szCs w:val="24"/>
              </w:rPr>
            </w:pPr>
          </w:p>
          <w:p w14:paraId="045AC134" w14:textId="28B291DA" w:rsidR="00174B38" w:rsidRPr="00BC6411" w:rsidRDefault="00174B38" w:rsidP="00217A73">
            <w:pPr>
              <w:pStyle w:val="ConsPlusNormal"/>
              <w:jc w:val="center"/>
              <w:rPr>
                <w:rFonts w:ascii="Times New Roman" w:hAnsi="Times New Roman" w:cs="Times New Roman"/>
                <w:sz w:val="24"/>
                <w:szCs w:val="24"/>
              </w:rPr>
            </w:pPr>
          </w:p>
          <w:p w14:paraId="6592273E" w14:textId="77777777" w:rsidR="00174B38" w:rsidRPr="00BC6411" w:rsidRDefault="00174B38" w:rsidP="00217A73">
            <w:pPr>
              <w:pStyle w:val="ConsPlusNormal"/>
              <w:jc w:val="center"/>
              <w:rPr>
                <w:rFonts w:ascii="Times New Roman" w:hAnsi="Times New Roman" w:cs="Times New Roman"/>
                <w:sz w:val="24"/>
                <w:szCs w:val="24"/>
              </w:rPr>
            </w:pPr>
          </w:p>
          <w:p w14:paraId="0DD7C426" w14:textId="77777777" w:rsidR="007709FE" w:rsidRPr="00BC6411" w:rsidRDefault="007709FE" w:rsidP="00217A73">
            <w:pPr>
              <w:pStyle w:val="ConsPlusNormal"/>
              <w:jc w:val="center"/>
              <w:rPr>
                <w:rFonts w:ascii="Times New Roman" w:hAnsi="Times New Roman" w:cs="Times New Roman"/>
                <w:sz w:val="24"/>
                <w:szCs w:val="24"/>
              </w:rPr>
            </w:pPr>
          </w:p>
          <w:p w14:paraId="36655224" w14:textId="41BDAD17" w:rsidR="002F08BB" w:rsidRPr="00BC6411" w:rsidRDefault="002F08BB"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lastRenderedPageBreak/>
              <w:t>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14:paraId="1F9835FA" w14:textId="6413F135" w:rsidR="005D3461" w:rsidRPr="00BC6411" w:rsidRDefault="005D3461" w:rsidP="00217A73">
            <w:pPr>
              <w:pStyle w:val="ConsPlusNormal"/>
              <w:jc w:val="center"/>
              <w:rPr>
                <w:rFonts w:ascii="Times New Roman" w:hAnsi="Times New Roman" w:cs="Times New Roman"/>
                <w:sz w:val="24"/>
                <w:szCs w:val="24"/>
              </w:rPr>
            </w:pPr>
          </w:p>
          <w:p w14:paraId="276C8892" w14:textId="77777777" w:rsidR="005D3461" w:rsidRPr="00BC6411" w:rsidRDefault="005D3461" w:rsidP="00217A73">
            <w:pPr>
              <w:pStyle w:val="ConsPlusNormal"/>
              <w:jc w:val="center"/>
              <w:rPr>
                <w:rFonts w:ascii="Times New Roman" w:hAnsi="Times New Roman" w:cs="Times New Roman"/>
                <w:sz w:val="24"/>
                <w:szCs w:val="24"/>
              </w:rPr>
            </w:pPr>
          </w:p>
          <w:p w14:paraId="7EA9EAAE" w14:textId="77777777" w:rsidR="00174B38" w:rsidRPr="00BC6411" w:rsidRDefault="00174B38" w:rsidP="00217A73">
            <w:pPr>
              <w:pStyle w:val="ConsPlusNormal"/>
              <w:jc w:val="center"/>
              <w:rPr>
                <w:rFonts w:ascii="Times New Roman" w:hAnsi="Times New Roman" w:cs="Times New Roman"/>
                <w:sz w:val="24"/>
                <w:szCs w:val="24"/>
              </w:rPr>
            </w:pPr>
          </w:p>
          <w:p w14:paraId="4EC224E2" w14:textId="0B11900E" w:rsidR="00174B38" w:rsidRPr="00BC6411" w:rsidRDefault="00174B38" w:rsidP="00217A73">
            <w:pPr>
              <w:pStyle w:val="ConsPlusNormal"/>
              <w:rPr>
                <w:rFonts w:ascii="Times New Roman" w:hAnsi="Times New Roman" w:cs="Times New Roman"/>
                <w:sz w:val="24"/>
                <w:szCs w:val="24"/>
              </w:rPr>
            </w:pPr>
          </w:p>
          <w:p w14:paraId="1FBF9989" w14:textId="77777777" w:rsidR="006058AF" w:rsidRPr="00BC6411" w:rsidRDefault="006058AF" w:rsidP="00217A73">
            <w:pPr>
              <w:pStyle w:val="ConsPlusNormal"/>
              <w:rPr>
                <w:rFonts w:ascii="Times New Roman" w:hAnsi="Times New Roman" w:cs="Times New Roman"/>
                <w:sz w:val="24"/>
                <w:szCs w:val="24"/>
              </w:rPr>
            </w:pPr>
          </w:p>
          <w:p w14:paraId="1471DBA3" w14:textId="77777777" w:rsidR="006058AF" w:rsidRPr="00BC6411" w:rsidRDefault="006058AF" w:rsidP="00217A73">
            <w:pPr>
              <w:pStyle w:val="ConsPlusNormal"/>
              <w:rPr>
                <w:rFonts w:ascii="Times New Roman" w:hAnsi="Times New Roman" w:cs="Times New Roman"/>
                <w:sz w:val="24"/>
                <w:szCs w:val="24"/>
              </w:rPr>
            </w:pPr>
          </w:p>
          <w:p w14:paraId="6F03BEE6" w14:textId="77777777" w:rsidR="006058AF" w:rsidRPr="00BC6411" w:rsidRDefault="006058AF" w:rsidP="00217A73">
            <w:pPr>
              <w:pStyle w:val="ConsPlusNormal"/>
              <w:rPr>
                <w:rFonts w:ascii="Times New Roman" w:hAnsi="Times New Roman" w:cs="Times New Roman"/>
                <w:sz w:val="24"/>
                <w:szCs w:val="24"/>
              </w:rPr>
            </w:pPr>
          </w:p>
          <w:p w14:paraId="7DBF70B7" w14:textId="77777777" w:rsidR="006058AF" w:rsidRPr="00BC6411" w:rsidRDefault="006058AF" w:rsidP="00217A73">
            <w:pPr>
              <w:pStyle w:val="ConsPlusNormal"/>
              <w:rPr>
                <w:rFonts w:ascii="Times New Roman" w:hAnsi="Times New Roman" w:cs="Times New Roman"/>
                <w:sz w:val="24"/>
                <w:szCs w:val="24"/>
              </w:rPr>
            </w:pPr>
          </w:p>
          <w:p w14:paraId="71139132" w14:textId="77777777" w:rsidR="00174B38" w:rsidRPr="00BC6411" w:rsidRDefault="00174B38" w:rsidP="00217A73">
            <w:pPr>
              <w:pStyle w:val="ConsPlusNormal"/>
              <w:jc w:val="center"/>
              <w:rPr>
                <w:rFonts w:ascii="Times New Roman" w:hAnsi="Times New Roman" w:cs="Times New Roman"/>
                <w:sz w:val="24"/>
                <w:szCs w:val="24"/>
              </w:rPr>
            </w:pPr>
          </w:p>
          <w:p w14:paraId="78653628" w14:textId="090DCA39" w:rsidR="002F08BB" w:rsidRPr="00BC6411" w:rsidRDefault="002F08BB"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5) федеральные органы исполнительной власти и (или) уполномоченные организации, осуществляющие оценку соблюдения обязательных требований</w:t>
            </w:r>
          </w:p>
        </w:tc>
        <w:tc>
          <w:tcPr>
            <w:tcW w:w="1417" w:type="dxa"/>
            <w:tcBorders>
              <w:bottom w:val="single" w:sz="4" w:space="0" w:color="auto"/>
            </w:tcBorders>
            <w:vAlign w:val="center"/>
          </w:tcPr>
          <w:p w14:paraId="52B063CB" w14:textId="746A5C37" w:rsidR="00827F60" w:rsidRPr="00BC6411" w:rsidRDefault="00B65428"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lastRenderedPageBreak/>
              <w:t>В</w:t>
            </w:r>
            <w:r w:rsidR="007E36C0" w:rsidRPr="00BC6411">
              <w:rPr>
                <w:rFonts w:ascii="Times New Roman" w:hAnsi="Times New Roman" w:cs="Times New Roman"/>
                <w:sz w:val="24"/>
                <w:szCs w:val="24"/>
              </w:rPr>
              <w:t>ыполнен</w:t>
            </w:r>
          </w:p>
          <w:p w14:paraId="68FE948A" w14:textId="77777777" w:rsidR="00FC71A6" w:rsidRPr="00BC6411" w:rsidRDefault="00FC71A6" w:rsidP="00217A73">
            <w:pPr>
              <w:pStyle w:val="ConsPlusNormal"/>
              <w:jc w:val="center"/>
              <w:rPr>
                <w:rFonts w:ascii="Times New Roman" w:hAnsi="Times New Roman" w:cs="Times New Roman"/>
                <w:sz w:val="24"/>
                <w:szCs w:val="24"/>
              </w:rPr>
            </w:pPr>
          </w:p>
          <w:p w14:paraId="45336035" w14:textId="77777777" w:rsidR="00FC71A6" w:rsidRPr="00BC6411" w:rsidRDefault="00FC71A6" w:rsidP="00217A73">
            <w:pPr>
              <w:pStyle w:val="ConsPlusNormal"/>
              <w:jc w:val="center"/>
              <w:rPr>
                <w:rFonts w:ascii="Times New Roman" w:hAnsi="Times New Roman" w:cs="Times New Roman"/>
                <w:sz w:val="24"/>
                <w:szCs w:val="24"/>
              </w:rPr>
            </w:pPr>
          </w:p>
          <w:p w14:paraId="6B528540" w14:textId="77777777" w:rsidR="00FC71A6" w:rsidRPr="00BC6411" w:rsidRDefault="00FC71A6" w:rsidP="00217A73">
            <w:pPr>
              <w:pStyle w:val="ConsPlusNormal"/>
              <w:jc w:val="center"/>
              <w:rPr>
                <w:rFonts w:ascii="Times New Roman" w:hAnsi="Times New Roman" w:cs="Times New Roman"/>
                <w:sz w:val="24"/>
                <w:szCs w:val="24"/>
              </w:rPr>
            </w:pPr>
          </w:p>
          <w:p w14:paraId="352359A2" w14:textId="77777777" w:rsidR="00FC71A6" w:rsidRPr="00BC6411" w:rsidRDefault="00FC71A6" w:rsidP="00217A73">
            <w:pPr>
              <w:pStyle w:val="ConsPlusNormal"/>
              <w:jc w:val="center"/>
              <w:rPr>
                <w:rFonts w:ascii="Times New Roman" w:hAnsi="Times New Roman" w:cs="Times New Roman"/>
                <w:sz w:val="24"/>
                <w:szCs w:val="24"/>
              </w:rPr>
            </w:pPr>
          </w:p>
          <w:p w14:paraId="3224C11F" w14:textId="77777777" w:rsidR="00FC71A6" w:rsidRPr="00BC6411" w:rsidRDefault="00FC71A6" w:rsidP="00217A73">
            <w:pPr>
              <w:pStyle w:val="ConsPlusNormal"/>
              <w:jc w:val="center"/>
              <w:rPr>
                <w:rFonts w:ascii="Times New Roman" w:hAnsi="Times New Roman" w:cs="Times New Roman"/>
                <w:sz w:val="24"/>
                <w:szCs w:val="24"/>
              </w:rPr>
            </w:pPr>
          </w:p>
          <w:p w14:paraId="08371349" w14:textId="77777777" w:rsidR="00FC71A6" w:rsidRPr="00BC6411" w:rsidRDefault="00FC71A6" w:rsidP="00217A73">
            <w:pPr>
              <w:pStyle w:val="ConsPlusNormal"/>
              <w:jc w:val="center"/>
              <w:rPr>
                <w:rFonts w:ascii="Times New Roman" w:hAnsi="Times New Roman" w:cs="Times New Roman"/>
                <w:sz w:val="24"/>
                <w:szCs w:val="24"/>
              </w:rPr>
            </w:pPr>
          </w:p>
          <w:p w14:paraId="40A46EC3" w14:textId="77777777" w:rsidR="00FC71A6" w:rsidRPr="00BC6411" w:rsidRDefault="00FC71A6" w:rsidP="00217A73">
            <w:pPr>
              <w:pStyle w:val="ConsPlusNormal"/>
              <w:jc w:val="center"/>
              <w:rPr>
                <w:rFonts w:ascii="Times New Roman" w:hAnsi="Times New Roman" w:cs="Times New Roman"/>
                <w:sz w:val="24"/>
                <w:szCs w:val="24"/>
              </w:rPr>
            </w:pPr>
          </w:p>
          <w:p w14:paraId="7109E5C4" w14:textId="77777777" w:rsidR="00FC71A6" w:rsidRPr="00BC6411" w:rsidRDefault="00FC71A6" w:rsidP="00217A73">
            <w:pPr>
              <w:pStyle w:val="ConsPlusNormal"/>
              <w:jc w:val="center"/>
              <w:rPr>
                <w:rFonts w:ascii="Times New Roman" w:hAnsi="Times New Roman" w:cs="Times New Roman"/>
                <w:sz w:val="24"/>
                <w:szCs w:val="24"/>
              </w:rPr>
            </w:pPr>
          </w:p>
          <w:p w14:paraId="2DE97219" w14:textId="77777777" w:rsidR="00FC71A6" w:rsidRPr="00BC6411" w:rsidRDefault="00FC71A6" w:rsidP="00217A73">
            <w:pPr>
              <w:pStyle w:val="ConsPlusNormal"/>
              <w:jc w:val="center"/>
              <w:rPr>
                <w:rFonts w:ascii="Times New Roman" w:hAnsi="Times New Roman" w:cs="Times New Roman"/>
                <w:sz w:val="24"/>
                <w:szCs w:val="24"/>
              </w:rPr>
            </w:pPr>
          </w:p>
          <w:p w14:paraId="5844E009" w14:textId="77777777" w:rsidR="00FC71A6" w:rsidRPr="00BC6411" w:rsidRDefault="00FC71A6" w:rsidP="00217A73">
            <w:pPr>
              <w:pStyle w:val="ConsPlusNormal"/>
              <w:jc w:val="center"/>
              <w:rPr>
                <w:rFonts w:ascii="Times New Roman" w:hAnsi="Times New Roman" w:cs="Times New Roman"/>
                <w:sz w:val="24"/>
                <w:szCs w:val="24"/>
              </w:rPr>
            </w:pPr>
          </w:p>
          <w:p w14:paraId="56C8B698" w14:textId="77777777" w:rsidR="00FC71A6" w:rsidRPr="00BC6411" w:rsidRDefault="00FC71A6" w:rsidP="00217A73">
            <w:pPr>
              <w:pStyle w:val="ConsPlusNormal"/>
              <w:jc w:val="center"/>
              <w:rPr>
                <w:rFonts w:ascii="Times New Roman" w:hAnsi="Times New Roman" w:cs="Times New Roman"/>
                <w:sz w:val="24"/>
                <w:szCs w:val="24"/>
              </w:rPr>
            </w:pPr>
          </w:p>
          <w:p w14:paraId="603F8D10" w14:textId="77B6AD59" w:rsidR="00FC71A6" w:rsidRPr="00BC6411" w:rsidRDefault="00FC71A6" w:rsidP="00217A73">
            <w:pPr>
              <w:pStyle w:val="ConsPlusNormal"/>
              <w:jc w:val="center"/>
              <w:rPr>
                <w:rFonts w:ascii="Times New Roman" w:hAnsi="Times New Roman" w:cs="Times New Roman"/>
                <w:sz w:val="24"/>
                <w:szCs w:val="24"/>
              </w:rPr>
            </w:pPr>
          </w:p>
          <w:p w14:paraId="36253049" w14:textId="4BBA4227" w:rsidR="00123189" w:rsidRPr="00BC6411" w:rsidRDefault="00123189" w:rsidP="00217A73">
            <w:pPr>
              <w:pStyle w:val="ConsPlusNormal"/>
              <w:jc w:val="center"/>
              <w:rPr>
                <w:rFonts w:ascii="Times New Roman" w:hAnsi="Times New Roman" w:cs="Times New Roman"/>
                <w:sz w:val="24"/>
                <w:szCs w:val="24"/>
              </w:rPr>
            </w:pPr>
          </w:p>
          <w:p w14:paraId="43889FA5" w14:textId="6B614FBC" w:rsidR="00123189" w:rsidRPr="00BC6411" w:rsidRDefault="00123189" w:rsidP="00217A73">
            <w:pPr>
              <w:pStyle w:val="ConsPlusNormal"/>
              <w:jc w:val="center"/>
              <w:rPr>
                <w:rFonts w:ascii="Times New Roman" w:hAnsi="Times New Roman" w:cs="Times New Roman"/>
                <w:sz w:val="24"/>
                <w:szCs w:val="24"/>
              </w:rPr>
            </w:pPr>
          </w:p>
          <w:p w14:paraId="0F3CD47D" w14:textId="2BB0762F" w:rsidR="00123189" w:rsidRPr="00BC6411" w:rsidRDefault="00123189" w:rsidP="00217A73">
            <w:pPr>
              <w:pStyle w:val="ConsPlusNormal"/>
              <w:jc w:val="center"/>
              <w:rPr>
                <w:rFonts w:ascii="Times New Roman" w:hAnsi="Times New Roman" w:cs="Times New Roman"/>
                <w:sz w:val="24"/>
                <w:szCs w:val="24"/>
              </w:rPr>
            </w:pPr>
          </w:p>
          <w:p w14:paraId="2BB2BA73" w14:textId="02A78B4C" w:rsidR="00123189" w:rsidRPr="00BC6411" w:rsidRDefault="00123189" w:rsidP="00217A73">
            <w:pPr>
              <w:pStyle w:val="ConsPlusNormal"/>
              <w:jc w:val="center"/>
              <w:rPr>
                <w:rFonts w:ascii="Times New Roman" w:hAnsi="Times New Roman" w:cs="Times New Roman"/>
                <w:sz w:val="24"/>
                <w:szCs w:val="24"/>
              </w:rPr>
            </w:pPr>
          </w:p>
          <w:p w14:paraId="70979AF4" w14:textId="03207344" w:rsidR="00123189" w:rsidRPr="00BC6411" w:rsidRDefault="00123189" w:rsidP="00217A73">
            <w:pPr>
              <w:pStyle w:val="ConsPlusNormal"/>
              <w:jc w:val="center"/>
              <w:rPr>
                <w:rFonts w:ascii="Times New Roman" w:hAnsi="Times New Roman" w:cs="Times New Roman"/>
                <w:sz w:val="24"/>
                <w:szCs w:val="24"/>
              </w:rPr>
            </w:pPr>
          </w:p>
          <w:p w14:paraId="0EF29C0C" w14:textId="7FF04685" w:rsidR="00123189" w:rsidRPr="00BC6411" w:rsidRDefault="00123189" w:rsidP="00217A73">
            <w:pPr>
              <w:pStyle w:val="ConsPlusNormal"/>
              <w:jc w:val="center"/>
              <w:rPr>
                <w:rFonts w:ascii="Times New Roman" w:hAnsi="Times New Roman" w:cs="Times New Roman"/>
                <w:sz w:val="24"/>
                <w:szCs w:val="24"/>
              </w:rPr>
            </w:pPr>
          </w:p>
          <w:p w14:paraId="3FCE53AD" w14:textId="696CFB52" w:rsidR="007709FE" w:rsidRPr="00BC6411" w:rsidRDefault="007709FE" w:rsidP="00217A73">
            <w:pPr>
              <w:pStyle w:val="ConsPlusNormal"/>
              <w:jc w:val="center"/>
              <w:rPr>
                <w:rFonts w:ascii="Times New Roman" w:hAnsi="Times New Roman" w:cs="Times New Roman"/>
                <w:sz w:val="24"/>
                <w:szCs w:val="24"/>
              </w:rPr>
            </w:pPr>
          </w:p>
          <w:p w14:paraId="14F27313" w14:textId="3435642A" w:rsidR="007709FE" w:rsidRPr="00BC6411" w:rsidRDefault="007709FE" w:rsidP="00217A73">
            <w:pPr>
              <w:pStyle w:val="ConsPlusNormal"/>
              <w:jc w:val="center"/>
              <w:rPr>
                <w:rFonts w:ascii="Times New Roman" w:hAnsi="Times New Roman" w:cs="Times New Roman"/>
                <w:sz w:val="24"/>
                <w:szCs w:val="24"/>
              </w:rPr>
            </w:pPr>
          </w:p>
          <w:p w14:paraId="7F5064F0" w14:textId="4A3D488B" w:rsidR="007709FE" w:rsidRPr="00BC6411" w:rsidRDefault="007709FE" w:rsidP="00217A73">
            <w:pPr>
              <w:pStyle w:val="ConsPlusNormal"/>
              <w:jc w:val="center"/>
              <w:rPr>
                <w:rFonts w:ascii="Times New Roman" w:hAnsi="Times New Roman" w:cs="Times New Roman"/>
                <w:sz w:val="24"/>
                <w:szCs w:val="24"/>
              </w:rPr>
            </w:pPr>
          </w:p>
          <w:p w14:paraId="2C14D1FE" w14:textId="35C8BA6A" w:rsidR="007709FE" w:rsidRPr="00BC6411" w:rsidRDefault="007709FE" w:rsidP="00217A73">
            <w:pPr>
              <w:pStyle w:val="ConsPlusNormal"/>
              <w:jc w:val="center"/>
              <w:rPr>
                <w:rFonts w:ascii="Times New Roman" w:hAnsi="Times New Roman" w:cs="Times New Roman"/>
                <w:sz w:val="24"/>
                <w:szCs w:val="24"/>
              </w:rPr>
            </w:pPr>
          </w:p>
          <w:p w14:paraId="70A456BC" w14:textId="6BA06F84" w:rsidR="007709FE" w:rsidRPr="00BC6411" w:rsidRDefault="007709FE" w:rsidP="00217A73">
            <w:pPr>
              <w:pStyle w:val="ConsPlusNormal"/>
              <w:jc w:val="center"/>
              <w:rPr>
                <w:rFonts w:ascii="Times New Roman" w:hAnsi="Times New Roman" w:cs="Times New Roman"/>
                <w:sz w:val="24"/>
                <w:szCs w:val="24"/>
              </w:rPr>
            </w:pPr>
          </w:p>
          <w:p w14:paraId="04E319A9" w14:textId="175C21DE" w:rsidR="007709FE" w:rsidRPr="00BC6411" w:rsidRDefault="007709FE" w:rsidP="00217A73">
            <w:pPr>
              <w:pStyle w:val="ConsPlusNormal"/>
              <w:jc w:val="center"/>
              <w:rPr>
                <w:rFonts w:ascii="Times New Roman" w:hAnsi="Times New Roman" w:cs="Times New Roman"/>
                <w:sz w:val="24"/>
                <w:szCs w:val="24"/>
              </w:rPr>
            </w:pPr>
          </w:p>
          <w:p w14:paraId="448C0156" w14:textId="4A1C2937" w:rsidR="007709FE" w:rsidRPr="00BC6411" w:rsidRDefault="007709FE" w:rsidP="00217A73">
            <w:pPr>
              <w:pStyle w:val="ConsPlusNormal"/>
              <w:jc w:val="center"/>
              <w:rPr>
                <w:rFonts w:ascii="Times New Roman" w:hAnsi="Times New Roman" w:cs="Times New Roman"/>
                <w:sz w:val="24"/>
                <w:szCs w:val="24"/>
              </w:rPr>
            </w:pPr>
          </w:p>
          <w:p w14:paraId="35660F2E" w14:textId="27611647" w:rsidR="007709FE" w:rsidRPr="00BC6411" w:rsidRDefault="007709FE" w:rsidP="00217A73">
            <w:pPr>
              <w:pStyle w:val="ConsPlusNormal"/>
              <w:jc w:val="center"/>
              <w:rPr>
                <w:rFonts w:ascii="Times New Roman" w:hAnsi="Times New Roman" w:cs="Times New Roman"/>
                <w:sz w:val="24"/>
                <w:szCs w:val="24"/>
              </w:rPr>
            </w:pPr>
          </w:p>
          <w:p w14:paraId="52A06EF8" w14:textId="6FCDFD60" w:rsidR="007709FE" w:rsidRPr="00BC6411" w:rsidRDefault="007709FE" w:rsidP="00217A73">
            <w:pPr>
              <w:pStyle w:val="ConsPlusNormal"/>
              <w:jc w:val="center"/>
              <w:rPr>
                <w:rFonts w:ascii="Times New Roman" w:hAnsi="Times New Roman" w:cs="Times New Roman"/>
                <w:sz w:val="24"/>
                <w:szCs w:val="24"/>
              </w:rPr>
            </w:pPr>
          </w:p>
          <w:p w14:paraId="4C7E518C" w14:textId="250B4380" w:rsidR="007709FE" w:rsidRPr="00BC6411" w:rsidRDefault="007709FE" w:rsidP="00217A73">
            <w:pPr>
              <w:pStyle w:val="ConsPlusNormal"/>
              <w:jc w:val="center"/>
              <w:rPr>
                <w:rFonts w:ascii="Times New Roman" w:hAnsi="Times New Roman" w:cs="Times New Roman"/>
                <w:sz w:val="24"/>
                <w:szCs w:val="24"/>
              </w:rPr>
            </w:pPr>
          </w:p>
          <w:p w14:paraId="3C293E99" w14:textId="155336CC" w:rsidR="007709FE" w:rsidRPr="00BC6411" w:rsidRDefault="007709FE" w:rsidP="00217A73">
            <w:pPr>
              <w:pStyle w:val="ConsPlusNormal"/>
              <w:jc w:val="center"/>
              <w:rPr>
                <w:rFonts w:ascii="Times New Roman" w:hAnsi="Times New Roman" w:cs="Times New Roman"/>
                <w:sz w:val="24"/>
                <w:szCs w:val="24"/>
              </w:rPr>
            </w:pPr>
          </w:p>
          <w:p w14:paraId="3469E0F7" w14:textId="5CE827B0" w:rsidR="007709FE" w:rsidRPr="00BC6411" w:rsidRDefault="007709FE" w:rsidP="00217A73">
            <w:pPr>
              <w:pStyle w:val="ConsPlusNormal"/>
              <w:jc w:val="center"/>
              <w:rPr>
                <w:rFonts w:ascii="Times New Roman" w:hAnsi="Times New Roman" w:cs="Times New Roman"/>
                <w:sz w:val="24"/>
                <w:szCs w:val="24"/>
              </w:rPr>
            </w:pPr>
          </w:p>
          <w:p w14:paraId="51478179" w14:textId="3F3EE66F" w:rsidR="007709FE" w:rsidRPr="00BC6411" w:rsidRDefault="007709FE" w:rsidP="00217A73">
            <w:pPr>
              <w:pStyle w:val="ConsPlusNormal"/>
              <w:jc w:val="center"/>
              <w:rPr>
                <w:rFonts w:ascii="Times New Roman" w:hAnsi="Times New Roman" w:cs="Times New Roman"/>
                <w:sz w:val="24"/>
                <w:szCs w:val="24"/>
              </w:rPr>
            </w:pPr>
          </w:p>
          <w:p w14:paraId="6B1B043E" w14:textId="067EA926" w:rsidR="007709FE" w:rsidRPr="00BC6411" w:rsidRDefault="007709FE" w:rsidP="00217A73">
            <w:pPr>
              <w:pStyle w:val="ConsPlusNormal"/>
              <w:jc w:val="center"/>
              <w:rPr>
                <w:rFonts w:ascii="Times New Roman" w:hAnsi="Times New Roman" w:cs="Times New Roman"/>
                <w:sz w:val="24"/>
                <w:szCs w:val="24"/>
              </w:rPr>
            </w:pPr>
          </w:p>
          <w:p w14:paraId="442BDC90" w14:textId="61B95E45" w:rsidR="007709FE" w:rsidRPr="00BC6411" w:rsidRDefault="007709FE" w:rsidP="00217A73">
            <w:pPr>
              <w:pStyle w:val="ConsPlusNormal"/>
              <w:jc w:val="center"/>
              <w:rPr>
                <w:rFonts w:ascii="Times New Roman" w:hAnsi="Times New Roman" w:cs="Times New Roman"/>
                <w:sz w:val="24"/>
                <w:szCs w:val="24"/>
              </w:rPr>
            </w:pPr>
          </w:p>
          <w:p w14:paraId="1F6274BB" w14:textId="1F24E07C" w:rsidR="007709FE" w:rsidRPr="00BC6411" w:rsidRDefault="007709FE" w:rsidP="00217A73">
            <w:pPr>
              <w:pStyle w:val="ConsPlusNormal"/>
              <w:jc w:val="center"/>
              <w:rPr>
                <w:rFonts w:ascii="Times New Roman" w:hAnsi="Times New Roman" w:cs="Times New Roman"/>
                <w:sz w:val="24"/>
                <w:szCs w:val="24"/>
              </w:rPr>
            </w:pPr>
          </w:p>
          <w:p w14:paraId="64C4B183" w14:textId="68DADED5" w:rsidR="007709FE" w:rsidRPr="00BC6411" w:rsidRDefault="007709FE" w:rsidP="00217A73">
            <w:pPr>
              <w:pStyle w:val="ConsPlusNormal"/>
              <w:jc w:val="center"/>
              <w:rPr>
                <w:rFonts w:ascii="Times New Roman" w:hAnsi="Times New Roman" w:cs="Times New Roman"/>
                <w:sz w:val="24"/>
                <w:szCs w:val="24"/>
              </w:rPr>
            </w:pPr>
          </w:p>
          <w:p w14:paraId="2FA36EF7" w14:textId="77777777" w:rsidR="007709FE" w:rsidRPr="00BC6411" w:rsidRDefault="007709FE" w:rsidP="00217A73">
            <w:pPr>
              <w:pStyle w:val="ConsPlusNormal"/>
              <w:jc w:val="center"/>
              <w:rPr>
                <w:rFonts w:ascii="Times New Roman" w:hAnsi="Times New Roman" w:cs="Times New Roman"/>
                <w:sz w:val="24"/>
                <w:szCs w:val="24"/>
              </w:rPr>
            </w:pPr>
          </w:p>
          <w:p w14:paraId="54807314" w14:textId="5ECBB2D6" w:rsidR="00123189" w:rsidRPr="00BC6411" w:rsidRDefault="00123189" w:rsidP="00217A73">
            <w:pPr>
              <w:pStyle w:val="ConsPlusNormal"/>
              <w:jc w:val="center"/>
              <w:rPr>
                <w:rFonts w:ascii="Times New Roman" w:hAnsi="Times New Roman" w:cs="Times New Roman"/>
                <w:sz w:val="24"/>
                <w:szCs w:val="24"/>
              </w:rPr>
            </w:pPr>
          </w:p>
          <w:p w14:paraId="47989D26" w14:textId="44D199BD" w:rsidR="00123189" w:rsidRPr="00BC6411" w:rsidRDefault="00123189" w:rsidP="00217A73">
            <w:pPr>
              <w:pStyle w:val="ConsPlusNormal"/>
              <w:jc w:val="center"/>
              <w:rPr>
                <w:rFonts w:ascii="Times New Roman" w:hAnsi="Times New Roman" w:cs="Times New Roman"/>
                <w:sz w:val="24"/>
                <w:szCs w:val="24"/>
              </w:rPr>
            </w:pPr>
          </w:p>
          <w:p w14:paraId="3803C6D2" w14:textId="03EF33FE" w:rsidR="00123189" w:rsidRPr="00BC6411" w:rsidRDefault="00123189" w:rsidP="00217A73">
            <w:pPr>
              <w:pStyle w:val="ConsPlusNormal"/>
              <w:jc w:val="center"/>
              <w:rPr>
                <w:rFonts w:ascii="Times New Roman" w:hAnsi="Times New Roman" w:cs="Times New Roman"/>
                <w:sz w:val="24"/>
                <w:szCs w:val="24"/>
              </w:rPr>
            </w:pPr>
          </w:p>
          <w:p w14:paraId="0AAA589D" w14:textId="77777777" w:rsidR="00123189" w:rsidRPr="00BC6411" w:rsidRDefault="00123189" w:rsidP="00217A73">
            <w:pPr>
              <w:pStyle w:val="ConsPlusNormal"/>
              <w:jc w:val="center"/>
              <w:rPr>
                <w:rFonts w:ascii="Times New Roman" w:hAnsi="Times New Roman" w:cs="Times New Roman"/>
                <w:sz w:val="24"/>
                <w:szCs w:val="24"/>
              </w:rPr>
            </w:pPr>
          </w:p>
          <w:p w14:paraId="662D4C20" w14:textId="0D176060" w:rsidR="00FC71A6" w:rsidRPr="00BC6411" w:rsidRDefault="00FC71A6" w:rsidP="00217A73">
            <w:pPr>
              <w:pStyle w:val="ConsPlusNormal"/>
              <w:jc w:val="center"/>
              <w:rPr>
                <w:rFonts w:ascii="Times New Roman" w:hAnsi="Times New Roman" w:cs="Times New Roman"/>
                <w:sz w:val="24"/>
                <w:szCs w:val="24"/>
              </w:rPr>
            </w:pPr>
          </w:p>
          <w:p w14:paraId="54D901BD" w14:textId="242498B6" w:rsidR="001D6870" w:rsidRPr="00BC6411" w:rsidRDefault="001D6870" w:rsidP="00217A73">
            <w:pPr>
              <w:pStyle w:val="ConsPlusNormal"/>
              <w:jc w:val="center"/>
              <w:rPr>
                <w:rFonts w:ascii="Times New Roman" w:hAnsi="Times New Roman" w:cs="Times New Roman"/>
                <w:sz w:val="24"/>
                <w:szCs w:val="24"/>
              </w:rPr>
            </w:pPr>
          </w:p>
          <w:p w14:paraId="2B034AEC" w14:textId="14BFAFF1" w:rsidR="001D6870" w:rsidRPr="00BC6411" w:rsidRDefault="001D6870" w:rsidP="00217A73">
            <w:pPr>
              <w:pStyle w:val="ConsPlusNormal"/>
              <w:jc w:val="center"/>
              <w:rPr>
                <w:rFonts w:ascii="Times New Roman" w:hAnsi="Times New Roman" w:cs="Times New Roman"/>
                <w:sz w:val="24"/>
                <w:szCs w:val="24"/>
              </w:rPr>
            </w:pPr>
          </w:p>
          <w:p w14:paraId="18CD6F45" w14:textId="1C325ED2" w:rsidR="001D6870" w:rsidRPr="00BC6411" w:rsidRDefault="001D6870" w:rsidP="00217A73">
            <w:pPr>
              <w:pStyle w:val="ConsPlusNormal"/>
              <w:jc w:val="center"/>
              <w:rPr>
                <w:rFonts w:ascii="Times New Roman" w:hAnsi="Times New Roman" w:cs="Times New Roman"/>
                <w:sz w:val="24"/>
                <w:szCs w:val="24"/>
              </w:rPr>
            </w:pPr>
          </w:p>
          <w:p w14:paraId="536C4CF8" w14:textId="7CD1A626" w:rsidR="001D6870" w:rsidRPr="00BC6411" w:rsidRDefault="001D6870" w:rsidP="00217A73">
            <w:pPr>
              <w:pStyle w:val="ConsPlusNormal"/>
              <w:jc w:val="center"/>
              <w:rPr>
                <w:rFonts w:ascii="Times New Roman" w:hAnsi="Times New Roman" w:cs="Times New Roman"/>
                <w:sz w:val="24"/>
                <w:szCs w:val="24"/>
              </w:rPr>
            </w:pPr>
          </w:p>
          <w:p w14:paraId="11DFFAC4" w14:textId="58A3E786" w:rsidR="001D6870" w:rsidRPr="00BC6411" w:rsidRDefault="001D6870" w:rsidP="00217A73">
            <w:pPr>
              <w:pStyle w:val="ConsPlusNormal"/>
              <w:jc w:val="center"/>
              <w:rPr>
                <w:rFonts w:ascii="Times New Roman" w:hAnsi="Times New Roman" w:cs="Times New Roman"/>
                <w:sz w:val="24"/>
                <w:szCs w:val="24"/>
              </w:rPr>
            </w:pPr>
          </w:p>
          <w:p w14:paraId="22F5F3F8" w14:textId="509D4756" w:rsidR="001D6870" w:rsidRPr="00BC6411" w:rsidRDefault="001D6870" w:rsidP="00217A73">
            <w:pPr>
              <w:pStyle w:val="ConsPlusNormal"/>
              <w:jc w:val="center"/>
              <w:rPr>
                <w:rFonts w:ascii="Times New Roman" w:hAnsi="Times New Roman" w:cs="Times New Roman"/>
                <w:sz w:val="24"/>
                <w:szCs w:val="24"/>
              </w:rPr>
            </w:pPr>
          </w:p>
          <w:p w14:paraId="3CC68AB4" w14:textId="27C3FAC7" w:rsidR="001D6870" w:rsidRPr="00BC6411" w:rsidRDefault="001D6870" w:rsidP="00217A73">
            <w:pPr>
              <w:pStyle w:val="ConsPlusNormal"/>
              <w:jc w:val="center"/>
              <w:rPr>
                <w:rFonts w:ascii="Times New Roman" w:hAnsi="Times New Roman" w:cs="Times New Roman"/>
                <w:sz w:val="24"/>
                <w:szCs w:val="24"/>
              </w:rPr>
            </w:pPr>
          </w:p>
          <w:p w14:paraId="2478608A" w14:textId="391C431C" w:rsidR="001D6870" w:rsidRPr="00BC6411" w:rsidRDefault="001D6870" w:rsidP="00217A73">
            <w:pPr>
              <w:pStyle w:val="ConsPlusNormal"/>
              <w:jc w:val="center"/>
              <w:rPr>
                <w:rFonts w:ascii="Times New Roman" w:hAnsi="Times New Roman" w:cs="Times New Roman"/>
                <w:sz w:val="24"/>
                <w:szCs w:val="24"/>
              </w:rPr>
            </w:pPr>
          </w:p>
          <w:p w14:paraId="0C474CC3" w14:textId="2658822C" w:rsidR="001D6870" w:rsidRPr="00BC6411" w:rsidRDefault="001D6870" w:rsidP="00217A73">
            <w:pPr>
              <w:pStyle w:val="ConsPlusNormal"/>
              <w:jc w:val="center"/>
              <w:rPr>
                <w:rFonts w:ascii="Times New Roman" w:hAnsi="Times New Roman" w:cs="Times New Roman"/>
                <w:sz w:val="24"/>
                <w:szCs w:val="24"/>
              </w:rPr>
            </w:pPr>
          </w:p>
          <w:p w14:paraId="2C86A7B4" w14:textId="44DC7670" w:rsidR="001D6870" w:rsidRPr="00BC6411" w:rsidRDefault="001D6870" w:rsidP="00217A73">
            <w:pPr>
              <w:pStyle w:val="ConsPlusNormal"/>
              <w:jc w:val="center"/>
              <w:rPr>
                <w:rFonts w:ascii="Times New Roman" w:hAnsi="Times New Roman" w:cs="Times New Roman"/>
                <w:sz w:val="24"/>
                <w:szCs w:val="24"/>
              </w:rPr>
            </w:pPr>
          </w:p>
          <w:p w14:paraId="58B87C8E" w14:textId="388F3392" w:rsidR="001D6870" w:rsidRPr="00BC6411" w:rsidRDefault="001D6870" w:rsidP="00217A73">
            <w:pPr>
              <w:pStyle w:val="ConsPlusNormal"/>
              <w:jc w:val="center"/>
              <w:rPr>
                <w:rFonts w:ascii="Times New Roman" w:hAnsi="Times New Roman" w:cs="Times New Roman"/>
                <w:sz w:val="24"/>
                <w:szCs w:val="24"/>
              </w:rPr>
            </w:pPr>
          </w:p>
          <w:p w14:paraId="68BA35AA" w14:textId="77777777" w:rsidR="001D6870" w:rsidRPr="00BC6411" w:rsidRDefault="001D6870" w:rsidP="00217A73">
            <w:pPr>
              <w:pStyle w:val="ConsPlusNormal"/>
              <w:jc w:val="center"/>
              <w:rPr>
                <w:rFonts w:ascii="Times New Roman" w:hAnsi="Times New Roman" w:cs="Times New Roman"/>
                <w:sz w:val="24"/>
                <w:szCs w:val="24"/>
              </w:rPr>
            </w:pPr>
          </w:p>
          <w:p w14:paraId="08538444" w14:textId="0705D81C" w:rsidR="001D6870" w:rsidRPr="00BC6411" w:rsidRDefault="001D6870" w:rsidP="00217A73">
            <w:pPr>
              <w:pStyle w:val="ConsPlusNormal"/>
              <w:jc w:val="center"/>
              <w:rPr>
                <w:rFonts w:ascii="Times New Roman" w:hAnsi="Times New Roman" w:cs="Times New Roman"/>
                <w:sz w:val="24"/>
                <w:szCs w:val="24"/>
              </w:rPr>
            </w:pPr>
          </w:p>
          <w:p w14:paraId="06404E84" w14:textId="6C10D519" w:rsidR="001D6870" w:rsidRPr="00BC6411" w:rsidRDefault="001D6870" w:rsidP="00217A73">
            <w:pPr>
              <w:pStyle w:val="ConsPlusNormal"/>
              <w:jc w:val="center"/>
              <w:rPr>
                <w:rFonts w:ascii="Times New Roman" w:hAnsi="Times New Roman" w:cs="Times New Roman"/>
                <w:sz w:val="24"/>
                <w:szCs w:val="24"/>
              </w:rPr>
            </w:pPr>
          </w:p>
          <w:p w14:paraId="5CCC144B" w14:textId="1C3376F6" w:rsidR="001D6870" w:rsidRPr="00BC6411" w:rsidRDefault="001D6870" w:rsidP="00217A73">
            <w:pPr>
              <w:pStyle w:val="ConsPlusNormal"/>
              <w:jc w:val="center"/>
              <w:rPr>
                <w:rFonts w:ascii="Times New Roman" w:hAnsi="Times New Roman" w:cs="Times New Roman"/>
                <w:sz w:val="24"/>
                <w:szCs w:val="24"/>
              </w:rPr>
            </w:pPr>
          </w:p>
          <w:p w14:paraId="7D677C8D" w14:textId="77777777" w:rsidR="001D6870" w:rsidRPr="00BC6411" w:rsidRDefault="001D6870" w:rsidP="00217A73">
            <w:pPr>
              <w:pStyle w:val="ConsPlusNormal"/>
              <w:jc w:val="center"/>
              <w:rPr>
                <w:rFonts w:ascii="Times New Roman" w:hAnsi="Times New Roman" w:cs="Times New Roman"/>
                <w:sz w:val="24"/>
                <w:szCs w:val="24"/>
              </w:rPr>
            </w:pPr>
          </w:p>
          <w:p w14:paraId="577145EB" w14:textId="2F942C2D" w:rsidR="002404C4" w:rsidRPr="00BC6411" w:rsidRDefault="002404C4" w:rsidP="00217A73">
            <w:pPr>
              <w:pStyle w:val="ConsPlusNormal"/>
              <w:jc w:val="center"/>
              <w:rPr>
                <w:rFonts w:ascii="Times New Roman" w:hAnsi="Times New Roman" w:cs="Times New Roman"/>
                <w:sz w:val="24"/>
                <w:szCs w:val="24"/>
              </w:rPr>
            </w:pPr>
          </w:p>
          <w:p w14:paraId="626F9216" w14:textId="620F0088" w:rsidR="002404C4" w:rsidRPr="00BC6411" w:rsidRDefault="002404C4" w:rsidP="00217A73">
            <w:pPr>
              <w:pStyle w:val="ConsPlusNormal"/>
              <w:jc w:val="center"/>
              <w:rPr>
                <w:rFonts w:ascii="Times New Roman" w:hAnsi="Times New Roman" w:cs="Times New Roman"/>
                <w:sz w:val="24"/>
                <w:szCs w:val="24"/>
              </w:rPr>
            </w:pPr>
          </w:p>
          <w:p w14:paraId="74944E93" w14:textId="78975030" w:rsidR="009E3F70" w:rsidRPr="00BC6411" w:rsidRDefault="009E3F70" w:rsidP="00217A73">
            <w:pPr>
              <w:pStyle w:val="ConsPlusNormal"/>
              <w:jc w:val="center"/>
              <w:rPr>
                <w:rFonts w:ascii="Times New Roman" w:hAnsi="Times New Roman" w:cs="Times New Roman"/>
                <w:sz w:val="24"/>
                <w:szCs w:val="24"/>
              </w:rPr>
            </w:pPr>
          </w:p>
          <w:p w14:paraId="5FEC4C21" w14:textId="07317039" w:rsidR="009E3F70" w:rsidRPr="00BC6411" w:rsidRDefault="009E3F70" w:rsidP="00217A73">
            <w:pPr>
              <w:pStyle w:val="ConsPlusNormal"/>
              <w:jc w:val="center"/>
              <w:rPr>
                <w:rFonts w:ascii="Times New Roman" w:hAnsi="Times New Roman" w:cs="Times New Roman"/>
                <w:sz w:val="24"/>
                <w:szCs w:val="24"/>
              </w:rPr>
            </w:pPr>
          </w:p>
          <w:p w14:paraId="0EAAF335" w14:textId="4F40EA15" w:rsidR="009E3F70" w:rsidRPr="00BC6411" w:rsidRDefault="009E3F70" w:rsidP="00217A73">
            <w:pPr>
              <w:pStyle w:val="ConsPlusNormal"/>
              <w:jc w:val="center"/>
              <w:rPr>
                <w:rFonts w:ascii="Times New Roman" w:hAnsi="Times New Roman" w:cs="Times New Roman"/>
                <w:sz w:val="24"/>
                <w:szCs w:val="24"/>
              </w:rPr>
            </w:pPr>
          </w:p>
          <w:p w14:paraId="0860F974" w14:textId="0B4E981B" w:rsidR="009E3F70" w:rsidRPr="00BC6411" w:rsidRDefault="009E3F70" w:rsidP="00217A73">
            <w:pPr>
              <w:pStyle w:val="ConsPlusNormal"/>
              <w:jc w:val="center"/>
              <w:rPr>
                <w:rFonts w:ascii="Times New Roman" w:hAnsi="Times New Roman" w:cs="Times New Roman"/>
                <w:sz w:val="24"/>
                <w:szCs w:val="24"/>
              </w:rPr>
            </w:pPr>
          </w:p>
          <w:p w14:paraId="612E09CA" w14:textId="3E3A7D40" w:rsidR="009E3F70" w:rsidRPr="00BC6411" w:rsidRDefault="009E3F70" w:rsidP="00217A73">
            <w:pPr>
              <w:pStyle w:val="ConsPlusNormal"/>
              <w:jc w:val="center"/>
              <w:rPr>
                <w:rFonts w:ascii="Times New Roman" w:hAnsi="Times New Roman" w:cs="Times New Roman"/>
                <w:sz w:val="24"/>
                <w:szCs w:val="24"/>
              </w:rPr>
            </w:pPr>
          </w:p>
          <w:p w14:paraId="64E3C52F" w14:textId="11107A1D" w:rsidR="009E3F70" w:rsidRPr="00BC6411" w:rsidRDefault="009E3F70" w:rsidP="00217A73">
            <w:pPr>
              <w:pStyle w:val="ConsPlusNormal"/>
              <w:jc w:val="center"/>
              <w:rPr>
                <w:rFonts w:ascii="Times New Roman" w:hAnsi="Times New Roman" w:cs="Times New Roman"/>
                <w:sz w:val="24"/>
                <w:szCs w:val="24"/>
              </w:rPr>
            </w:pPr>
          </w:p>
          <w:p w14:paraId="40295C70" w14:textId="0DCC0D7B" w:rsidR="009E3F70" w:rsidRPr="00BC6411" w:rsidRDefault="009E3F70" w:rsidP="00217A73">
            <w:pPr>
              <w:pStyle w:val="ConsPlusNormal"/>
              <w:jc w:val="center"/>
              <w:rPr>
                <w:rFonts w:ascii="Times New Roman" w:hAnsi="Times New Roman" w:cs="Times New Roman"/>
                <w:sz w:val="24"/>
                <w:szCs w:val="24"/>
              </w:rPr>
            </w:pPr>
          </w:p>
          <w:p w14:paraId="682DE486" w14:textId="43A4D567" w:rsidR="009E3F70" w:rsidRPr="00BC6411" w:rsidRDefault="009E3F70" w:rsidP="00217A73">
            <w:pPr>
              <w:pStyle w:val="ConsPlusNormal"/>
              <w:jc w:val="center"/>
              <w:rPr>
                <w:rFonts w:ascii="Times New Roman" w:hAnsi="Times New Roman" w:cs="Times New Roman"/>
                <w:sz w:val="24"/>
                <w:szCs w:val="24"/>
              </w:rPr>
            </w:pPr>
          </w:p>
          <w:p w14:paraId="259B9966" w14:textId="5D58B4BF" w:rsidR="009E3F70" w:rsidRPr="00BC6411" w:rsidRDefault="009E3F70" w:rsidP="00217A73">
            <w:pPr>
              <w:pStyle w:val="ConsPlusNormal"/>
              <w:jc w:val="center"/>
              <w:rPr>
                <w:rFonts w:ascii="Times New Roman" w:hAnsi="Times New Roman" w:cs="Times New Roman"/>
                <w:sz w:val="24"/>
                <w:szCs w:val="24"/>
              </w:rPr>
            </w:pPr>
          </w:p>
          <w:p w14:paraId="2F1AE34C" w14:textId="358EA145" w:rsidR="009E3F70" w:rsidRPr="00BC6411" w:rsidRDefault="009E3F70" w:rsidP="00217A73">
            <w:pPr>
              <w:pStyle w:val="ConsPlusNormal"/>
              <w:jc w:val="center"/>
              <w:rPr>
                <w:rFonts w:ascii="Times New Roman" w:hAnsi="Times New Roman" w:cs="Times New Roman"/>
                <w:sz w:val="24"/>
                <w:szCs w:val="24"/>
              </w:rPr>
            </w:pPr>
          </w:p>
          <w:p w14:paraId="3BCD928F" w14:textId="77777777" w:rsidR="009E3F70" w:rsidRPr="00BC6411" w:rsidRDefault="009E3F70" w:rsidP="00217A73">
            <w:pPr>
              <w:pStyle w:val="ConsPlusNormal"/>
              <w:jc w:val="center"/>
              <w:rPr>
                <w:rFonts w:ascii="Times New Roman" w:hAnsi="Times New Roman" w:cs="Times New Roman"/>
                <w:sz w:val="24"/>
                <w:szCs w:val="24"/>
              </w:rPr>
            </w:pPr>
          </w:p>
          <w:p w14:paraId="6FF3C19F" w14:textId="7557DAEF" w:rsidR="002404C4" w:rsidRPr="00BC6411" w:rsidRDefault="002404C4" w:rsidP="00217A73">
            <w:pPr>
              <w:pStyle w:val="ConsPlusNormal"/>
              <w:jc w:val="center"/>
              <w:rPr>
                <w:rFonts w:ascii="Times New Roman" w:hAnsi="Times New Roman" w:cs="Times New Roman"/>
                <w:sz w:val="24"/>
                <w:szCs w:val="24"/>
              </w:rPr>
            </w:pPr>
          </w:p>
          <w:p w14:paraId="4676EB80" w14:textId="0046ECA9" w:rsidR="002404C4" w:rsidRPr="00BC6411" w:rsidRDefault="002404C4" w:rsidP="00217A73">
            <w:pPr>
              <w:pStyle w:val="ConsPlusNormal"/>
              <w:jc w:val="center"/>
              <w:rPr>
                <w:rFonts w:ascii="Times New Roman" w:hAnsi="Times New Roman" w:cs="Times New Roman"/>
                <w:sz w:val="24"/>
                <w:szCs w:val="24"/>
              </w:rPr>
            </w:pPr>
          </w:p>
          <w:p w14:paraId="0AC36BBD" w14:textId="760CE130" w:rsidR="001D6870" w:rsidRPr="00BC6411" w:rsidRDefault="001D6870" w:rsidP="00217A73">
            <w:pPr>
              <w:pStyle w:val="ConsPlusNormal"/>
              <w:rPr>
                <w:rFonts w:ascii="Times New Roman" w:hAnsi="Times New Roman" w:cs="Times New Roman"/>
                <w:sz w:val="24"/>
                <w:szCs w:val="24"/>
              </w:rPr>
            </w:pPr>
          </w:p>
          <w:p w14:paraId="6727EC8A" w14:textId="01AA5EF3" w:rsidR="009E3F70" w:rsidRPr="00BC6411" w:rsidRDefault="009E3F70" w:rsidP="00217A73">
            <w:pPr>
              <w:pStyle w:val="ConsPlusNormal"/>
              <w:rPr>
                <w:rFonts w:ascii="Times New Roman" w:hAnsi="Times New Roman" w:cs="Times New Roman"/>
                <w:sz w:val="24"/>
                <w:szCs w:val="24"/>
              </w:rPr>
            </w:pPr>
          </w:p>
          <w:p w14:paraId="00094A93" w14:textId="7F7EA904" w:rsidR="009E3F70" w:rsidRPr="00BC6411" w:rsidRDefault="009E3F70" w:rsidP="00217A73">
            <w:pPr>
              <w:pStyle w:val="ConsPlusNormal"/>
              <w:rPr>
                <w:rFonts w:ascii="Times New Roman" w:hAnsi="Times New Roman" w:cs="Times New Roman"/>
                <w:sz w:val="24"/>
                <w:szCs w:val="24"/>
              </w:rPr>
            </w:pPr>
          </w:p>
          <w:p w14:paraId="3926F775" w14:textId="26F019E6" w:rsidR="009E3F70" w:rsidRPr="00BC6411" w:rsidRDefault="009E3F70" w:rsidP="00217A73">
            <w:pPr>
              <w:pStyle w:val="ConsPlusNormal"/>
              <w:rPr>
                <w:rFonts w:ascii="Times New Roman" w:hAnsi="Times New Roman" w:cs="Times New Roman"/>
                <w:sz w:val="24"/>
                <w:szCs w:val="24"/>
              </w:rPr>
            </w:pPr>
          </w:p>
          <w:p w14:paraId="641E5096" w14:textId="7A0687FE" w:rsidR="009E3F70" w:rsidRPr="00BC6411" w:rsidRDefault="009E3F70" w:rsidP="00217A73">
            <w:pPr>
              <w:pStyle w:val="ConsPlusNormal"/>
              <w:rPr>
                <w:rFonts w:ascii="Times New Roman" w:hAnsi="Times New Roman" w:cs="Times New Roman"/>
                <w:sz w:val="24"/>
                <w:szCs w:val="24"/>
              </w:rPr>
            </w:pPr>
          </w:p>
          <w:p w14:paraId="679C24FD" w14:textId="6C43F8B7" w:rsidR="009E3F70" w:rsidRPr="00BC6411" w:rsidRDefault="009E3F70" w:rsidP="00217A73">
            <w:pPr>
              <w:pStyle w:val="ConsPlusNormal"/>
              <w:rPr>
                <w:rFonts w:ascii="Times New Roman" w:hAnsi="Times New Roman" w:cs="Times New Roman"/>
                <w:sz w:val="24"/>
                <w:szCs w:val="24"/>
              </w:rPr>
            </w:pPr>
          </w:p>
          <w:p w14:paraId="06A97986" w14:textId="2EA7B2AB" w:rsidR="009E3F70" w:rsidRPr="00BC6411" w:rsidRDefault="009E3F70" w:rsidP="00217A73">
            <w:pPr>
              <w:pStyle w:val="ConsPlusNormal"/>
              <w:rPr>
                <w:rFonts w:ascii="Times New Roman" w:hAnsi="Times New Roman" w:cs="Times New Roman"/>
                <w:sz w:val="24"/>
                <w:szCs w:val="24"/>
              </w:rPr>
            </w:pPr>
          </w:p>
          <w:p w14:paraId="727E0B4E" w14:textId="6884B096" w:rsidR="009E3F70" w:rsidRPr="00BC6411" w:rsidRDefault="009E3F70" w:rsidP="00217A73">
            <w:pPr>
              <w:pStyle w:val="ConsPlusNormal"/>
              <w:rPr>
                <w:rFonts w:ascii="Times New Roman" w:hAnsi="Times New Roman" w:cs="Times New Roman"/>
                <w:sz w:val="24"/>
                <w:szCs w:val="24"/>
              </w:rPr>
            </w:pPr>
          </w:p>
          <w:p w14:paraId="45775112" w14:textId="0D6DEC92" w:rsidR="009E3F70" w:rsidRPr="00BC6411" w:rsidRDefault="009E3F70" w:rsidP="00217A73">
            <w:pPr>
              <w:pStyle w:val="ConsPlusNormal"/>
              <w:rPr>
                <w:rFonts w:ascii="Times New Roman" w:hAnsi="Times New Roman" w:cs="Times New Roman"/>
                <w:sz w:val="24"/>
                <w:szCs w:val="24"/>
              </w:rPr>
            </w:pPr>
          </w:p>
          <w:p w14:paraId="4D194606" w14:textId="5DA03BBB" w:rsidR="009E3F70" w:rsidRPr="00BC6411" w:rsidRDefault="009E3F70" w:rsidP="00217A73">
            <w:pPr>
              <w:pStyle w:val="ConsPlusNormal"/>
              <w:rPr>
                <w:rFonts w:ascii="Times New Roman" w:hAnsi="Times New Roman" w:cs="Times New Roman"/>
                <w:sz w:val="24"/>
                <w:szCs w:val="24"/>
              </w:rPr>
            </w:pPr>
          </w:p>
          <w:p w14:paraId="67204FD2" w14:textId="27B42641" w:rsidR="009E3F70" w:rsidRPr="00BC6411" w:rsidRDefault="009E3F70" w:rsidP="00217A73">
            <w:pPr>
              <w:pStyle w:val="ConsPlusNormal"/>
              <w:rPr>
                <w:rFonts w:ascii="Times New Roman" w:hAnsi="Times New Roman" w:cs="Times New Roman"/>
                <w:sz w:val="24"/>
                <w:szCs w:val="24"/>
              </w:rPr>
            </w:pPr>
          </w:p>
          <w:p w14:paraId="452C4ED3" w14:textId="4FD8CBDE" w:rsidR="00C93624" w:rsidRPr="00BC6411" w:rsidRDefault="00C93624" w:rsidP="00217A73">
            <w:pPr>
              <w:pStyle w:val="ConsPlusNormal"/>
              <w:rPr>
                <w:rFonts w:ascii="Times New Roman" w:hAnsi="Times New Roman" w:cs="Times New Roman"/>
                <w:sz w:val="24"/>
                <w:szCs w:val="24"/>
              </w:rPr>
            </w:pPr>
          </w:p>
          <w:p w14:paraId="4B11EDF9" w14:textId="09E339A2" w:rsidR="00C93624" w:rsidRPr="00BC6411" w:rsidRDefault="00C93624" w:rsidP="00217A73">
            <w:pPr>
              <w:pStyle w:val="ConsPlusNormal"/>
              <w:rPr>
                <w:rFonts w:ascii="Times New Roman" w:hAnsi="Times New Roman" w:cs="Times New Roman"/>
                <w:sz w:val="24"/>
                <w:szCs w:val="24"/>
              </w:rPr>
            </w:pPr>
          </w:p>
          <w:p w14:paraId="6D26BCF6" w14:textId="022C23A7" w:rsidR="00C93624" w:rsidRPr="00BC6411" w:rsidRDefault="00C93624" w:rsidP="00217A73">
            <w:pPr>
              <w:pStyle w:val="ConsPlusNormal"/>
              <w:rPr>
                <w:rFonts w:ascii="Times New Roman" w:hAnsi="Times New Roman" w:cs="Times New Roman"/>
                <w:sz w:val="24"/>
                <w:szCs w:val="24"/>
              </w:rPr>
            </w:pPr>
          </w:p>
          <w:p w14:paraId="55669A32" w14:textId="55F3BD5B" w:rsidR="00C93624" w:rsidRPr="00BC6411" w:rsidRDefault="00C93624" w:rsidP="00217A73">
            <w:pPr>
              <w:pStyle w:val="ConsPlusNormal"/>
              <w:rPr>
                <w:rFonts w:ascii="Times New Roman" w:hAnsi="Times New Roman" w:cs="Times New Roman"/>
                <w:sz w:val="24"/>
                <w:szCs w:val="24"/>
              </w:rPr>
            </w:pPr>
          </w:p>
          <w:p w14:paraId="02B43CFB" w14:textId="77777777" w:rsidR="00BA0BC2" w:rsidRPr="00BC6411" w:rsidRDefault="00BA0BC2" w:rsidP="00217A73">
            <w:pPr>
              <w:pStyle w:val="ConsPlusNormal"/>
              <w:rPr>
                <w:rFonts w:ascii="Times New Roman" w:hAnsi="Times New Roman" w:cs="Times New Roman"/>
                <w:sz w:val="24"/>
                <w:szCs w:val="24"/>
              </w:rPr>
            </w:pPr>
          </w:p>
          <w:p w14:paraId="2BFDE04D" w14:textId="4592B4E7" w:rsidR="00C93624" w:rsidRPr="00BC6411" w:rsidRDefault="00C93624" w:rsidP="00217A73">
            <w:pPr>
              <w:pStyle w:val="ConsPlusNormal"/>
              <w:rPr>
                <w:rFonts w:ascii="Times New Roman" w:hAnsi="Times New Roman" w:cs="Times New Roman"/>
                <w:sz w:val="24"/>
                <w:szCs w:val="24"/>
              </w:rPr>
            </w:pPr>
          </w:p>
          <w:p w14:paraId="2832CDF9" w14:textId="77777777" w:rsidR="00C93624" w:rsidRPr="00BC6411" w:rsidRDefault="00C93624" w:rsidP="00217A73">
            <w:pPr>
              <w:pStyle w:val="ConsPlusNormal"/>
              <w:rPr>
                <w:rFonts w:ascii="Times New Roman" w:hAnsi="Times New Roman" w:cs="Times New Roman"/>
                <w:sz w:val="24"/>
                <w:szCs w:val="24"/>
              </w:rPr>
            </w:pPr>
          </w:p>
          <w:p w14:paraId="72EDD319" w14:textId="3AD469E5" w:rsidR="00FC71A6" w:rsidRPr="00BC6411" w:rsidRDefault="00FC71A6" w:rsidP="00217A73">
            <w:pPr>
              <w:pStyle w:val="ConsPlusNormal"/>
              <w:jc w:val="center"/>
              <w:rPr>
                <w:rFonts w:ascii="Times New Roman" w:hAnsi="Times New Roman" w:cs="Times New Roman"/>
                <w:sz w:val="24"/>
                <w:szCs w:val="24"/>
              </w:rPr>
            </w:pPr>
          </w:p>
          <w:p w14:paraId="01EF4492" w14:textId="77777777" w:rsidR="00174B38" w:rsidRPr="00BC6411" w:rsidRDefault="00174B38" w:rsidP="00217A73">
            <w:pPr>
              <w:pStyle w:val="ConsPlusNormal"/>
              <w:jc w:val="center"/>
              <w:rPr>
                <w:rFonts w:ascii="Times New Roman" w:hAnsi="Times New Roman" w:cs="Times New Roman"/>
                <w:sz w:val="24"/>
                <w:szCs w:val="24"/>
              </w:rPr>
            </w:pPr>
          </w:p>
          <w:p w14:paraId="7B63751E" w14:textId="77777777" w:rsidR="00FC71A6" w:rsidRPr="00BC6411" w:rsidRDefault="00FC71A6" w:rsidP="00217A73">
            <w:pPr>
              <w:pStyle w:val="ConsPlusNormal"/>
              <w:jc w:val="center"/>
              <w:rPr>
                <w:rFonts w:ascii="Times New Roman" w:hAnsi="Times New Roman" w:cs="Times New Roman"/>
                <w:sz w:val="24"/>
                <w:szCs w:val="24"/>
              </w:rPr>
            </w:pPr>
          </w:p>
          <w:p w14:paraId="5DDB9CA8" w14:textId="6D75E2A7" w:rsidR="00FC71A6" w:rsidRPr="00BC6411" w:rsidRDefault="00FC71A6" w:rsidP="00BC6411">
            <w:pPr>
              <w:pStyle w:val="ConsPlusNormal"/>
              <w:rPr>
                <w:rFonts w:ascii="Times New Roman" w:hAnsi="Times New Roman" w:cs="Times New Roman"/>
                <w:sz w:val="24"/>
                <w:szCs w:val="24"/>
              </w:rPr>
            </w:pPr>
          </w:p>
        </w:tc>
        <w:tc>
          <w:tcPr>
            <w:tcW w:w="5245" w:type="dxa"/>
            <w:tcBorders>
              <w:bottom w:val="single" w:sz="4" w:space="0" w:color="auto"/>
            </w:tcBorders>
          </w:tcPr>
          <w:p w14:paraId="214AE63D" w14:textId="4C68E368" w:rsidR="00B65428" w:rsidRPr="00BC6411" w:rsidRDefault="00B65428" w:rsidP="00BC641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C6411">
              <w:rPr>
                <w:rFonts w:ascii="Times New Roman" w:eastAsia="Calibri" w:hAnsi="Times New Roman" w:cs="Times New Roman"/>
                <w:sz w:val="24"/>
                <w:szCs w:val="24"/>
              </w:rPr>
              <w:lastRenderedPageBreak/>
              <w:t xml:space="preserve">Пункты 3.1.1., 3.1.5., 4.3.1., 4.3.4., 4.3.2.2., 4.4.2., абзац второй и третий раздела 5, пункты 6.2.8., 6.4.1., 6.4.4., 7.1., 11.1.1., 11.2.3., 11.2.21., 11.3.15, 14.16, 15.2, 17.3.2., 17.3.5., 17.3.7., 17.3.11., 17.3.14., 21.4 </w:t>
            </w:r>
            <w:r w:rsidRPr="00BC6411">
              <w:rPr>
                <w:rFonts w:ascii="Times New Roman" w:eastAsia="Times New Roman" w:hAnsi="Times New Roman" w:cs="Times New Roman"/>
                <w:sz w:val="24"/>
                <w:szCs w:val="24"/>
                <w:lang w:eastAsia="ru-RU"/>
              </w:rPr>
              <w:t xml:space="preserve"> Правил благоустройства территории городского округа </w:t>
            </w:r>
            <w:r w:rsidRPr="00BC6411">
              <w:rPr>
                <w:rFonts w:ascii="Times New Roman" w:eastAsia="Times New Roman" w:hAnsi="Times New Roman" w:cs="Times New Roman"/>
                <w:color w:val="000000"/>
                <w:sz w:val="24"/>
                <w:szCs w:val="24"/>
                <w:lang w:eastAsia="ru-RU"/>
              </w:rPr>
              <w:t>Кинель Самарской области, утвержденных решением Думы городского округа Кинель Самарской области от 28.06.2018 № 364.</w:t>
            </w:r>
          </w:p>
          <w:p w14:paraId="306DB190" w14:textId="77777777" w:rsidR="007709FE" w:rsidRPr="00BC6411" w:rsidRDefault="007709FE" w:rsidP="00BC6411">
            <w:pPr>
              <w:autoSpaceDE w:val="0"/>
              <w:autoSpaceDN w:val="0"/>
              <w:adjustRightInd w:val="0"/>
              <w:spacing w:after="0" w:line="240" w:lineRule="auto"/>
              <w:jc w:val="both"/>
              <w:rPr>
                <w:rFonts w:ascii="Times New Roman" w:hAnsi="Times New Roman" w:cs="Times New Roman"/>
                <w:sz w:val="24"/>
                <w:szCs w:val="24"/>
              </w:rPr>
            </w:pPr>
          </w:p>
          <w:p w14:paraId="3A93AD8F" w14:textId="0DCF8C53" w:rsidR="007E36C0" w:rsidRPr="00BC6411" w:rsidRDefault="007E36C0" w:rsidP="00BC6411">
            <w:pPr>
              <w:autoSpaceDE w:val="0"/>
              <w:autoSpaceDN w:val="0"/>
              <w:adjustRightInd w:val="0"/>
              <w:spacing w:after="0" w:line="240" w:lineRule="auto"/>
              <w:jc w:val="both"/>
              <w:rPr>
                <w:rFonts w:ascii="Times New Roman" w:eastAsia="Calibri" w:hAnsi="Times New Roman" w:cs="Times New Roman"/>
                <w:sz w:val="24"/>
                <w:szCs w:val="24"/>
              </w:rPr>
            </w:pPr>
            <w:r w:rsidRPr="00BC6411">
              <w:rPr>
                <w:rFonts w:ascii="Times New Roman" w:hAnsi="Times New Roman" w:cs="Times New Roman"/>
                <w:sz w:val="24"/>
                <w:szCs w:val="24"/>
              </w:rPr>
              <w:t xml:space="preserve">    </w:t>
            </w:r>
            <w:r w:rsidR="0040460D" w:rsidRPr="00BC6411">
              <w:rPr>
                <w:rFonts w:ascii="Times New Roman" w:eastAsia="Calibri" w:hAnsi="Times New Roman" w:cs="Times New Roman"/>
                <w:sz w:val="24"/>
                <w:szCs w:val="24"/>
              </w:rPr>
              <w:t>Правила благоустройства обязательны для исполнения всеми юридическими и физическими лицами, собственниками, пользователями, арендаторами земельных участков, зданий, строений, сооружений и иных объектов, расположенных на территории городского округа</w:t>
            </w:r>
            <w:r w:rsidR="004D64D3" w:rsidRPr="00BC6411">
              <w:rPr>
                <w:rFonts w:ascii="Times New Roman" w:hAnsi="Times New Roman" w:cs="Times New Roman"/>
                <w:sz w:val="24"/>
                <w:szCs w:val="24"/>
              </w:rPr>
              <w:t>.</w:t>
            </w:r>
            <w:r w:rsidRPr="00BC6411">
              <w:rPr>
                <w:rFonts w:ascii="Times New Roman" w:hAnsi="Times New Roman" w:cs="Times New Roman"/>
                <w:sz w:val="24"/>
                <w:szCs w:val="24"/>
              </w:rPr>
              <w:t xml:space="preserve">  </w:t>
            </w:r>
          </w:p>
          <w:p w14:paraId="761D8D2D" w14:textId="66BDE797" w:rsidR="00174B38" w:rsidRPr="00BC6411" w:rsidRDefault="00174B38" w:rsidP="00BC6411">
            <w:pPr>
              <w:autoSpaceDE w:val="0"/>
              <w:autoSpaceDN w:val="0"/>
              <w:adjustRightInd w:val="0"/>
              <w:spacing w:after="0" w:line="240" w:lineRule="auto"/>
              <w:jc w:val="both"/>
              <w:rPr>
                <w:rFonts w:ascii="Times New Roman" w:hAnsi="Times New Roman" w:cs="Times New Roman"/>
                <w:sz w:val="24"/>
                <w:szCs w:val="24"/>
              </w:rPr>
            </w:pPr>
          </w:p>
          <w:p w14:paraId="16CC3253" w14:textId="5C0A9213" w:rsidR="00195575" w:rsidRPr="00BC6411" w:rsidRDefault="007E36C0" w:rsidP="00BC6411">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A85B6D" w:rsidRPr="00BC6411">
              <w:rPr>
                <w:rFonts w:ascii="Times New Roman" w:hAnsi="Times New Roman" w:cs="Times New Roman"/>
                <w:sz w:val="24"/>
                <w:szCs w:val="24"/>
              </w:rPr>
              <w:t xml:space="preserve">Деятельность, действия (бездействие) контролируемых лиц, в рамках которых должны соблюдаться обязательные требования, установленные </w:t>
            </w:r>
            <w:hyperlink r:id="rId15" w:history="1">
              <w:r w:rsidR="00A85B6D" w:rsidRPr="00BC6411">
                <w:rPr>
                  <w:rFonts w:ascii="Times New Roman" w:hAnsi="Times New Roman" w:cs="Times New Roman"/>
                  <w:sz w:val="24"/>
                  <w:szCs w:val="24"/>
                </w:rPr>
                <w:t>Правилами</w:t>
              </w:r>
            </w:hyperlink>
            <w:r w:rsidR="00174B38" w:rsidRPr="00BC6411">
              <w:rPr>
                <w:rFonts w:ascii="Times New Roman" w:hAnsi="Times New Roman" w:cs="Times New Roman"/>
                <w:sz w:val="24"/>
                <w:szCs w:val="24"/>
              </w:rPr>
              <w:t xml:space="preserve"> благоустройства.</w:t>
            </w:r>
          </w:p>
          <w:p w14:paraId="1585A0C7" w14:textId="77777777" w:rsidR="006477CD" w:rsidRPr="00BC6411" w:rsidRDefault="007E36C0" w:rsidP="00BC6411">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A85B6D" w:rsidRPr="00BC6411">
              <w:rPr>
                <w:rFonts w:ascii="Times New Roman" w:hAnsi="Times New Roman" w:cs="Times New Roman"/>
                <w:sz w:val="24"/>
                <w:szCs w:val="24"/>
              </w:rPr>
              <w:t>Объекты муниципального ко</w:t>
            </w:r>
            <w:r w:rsidR="006477CD" w:rsidRPr="00BC6411">
              <w:rPr>
                <w:rFonts w:ascii="Times New Roman" w:hAnsi="Times New Roman" w:cs="Times New Roman"/>
                <w:sz w:val="24"/>
                <w:szCs w:val="24"/>
              </w:rPr>
              <w:t>нтроля в сфере благоустройства:</w:t>
            </w:r>
          </w:p>
          <w:p w14:paraId="48D22B1E" w14:textId="40368032" w:rsidR="006477CD" w:rsidRPr="00BC6411" w:rsidRDefault="006477CD"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7E36C0" w:rsidRPr="00BC6411">
              <w:rPr>
                <w:rFonts w:ascii="Times New Roman" w:hAnsi="Times New Roman" w:cs="Times New Roman"/>
                <w:sz w:val="24"/>
                <w:szCs w:val="24"/>
              </w:rPr>
              <w:t xml:space="preserve"> </w:t>
            </w:r>
            <w:proofErr w:type="gramStart"/>
            <w:r w:rsidR="00A85B6D" w:rsidRPr="00BC6411">
              <w:rPr>
                <w:rFonts w:ascii="Times New Roman" w:hAnsi="Times New Roman" w:cs="Times New Roman"/>
                <w:sz w:val="24"/>
                <w:szCs w:val="24"/>
              </w:rPr>
              <w:t xml:space="preserve">1) деятельность, действия (бездействие) контролируемых лиц, в рамках которых должны соблюдаться обязательные требования, установленные </w:t>
            </w:r>
            <w:hyperlink r:id="rId16" w:history="1">
              <w:r w:rsidR="00A85B6D" w:rsidRPr="00BC6411">
                <w:rPr>
                  <w:rFonts w:ascii="Times New Roman" w:hAnsi="Times New Roman" w:cs="Times New Roman"/>
                  <w:sz w:val="24"/>
                  <w:szCs w:val="24"/>
                </w:rPr>
                <w:t>Правилами</w:t>
              </w:r>
            </w:hyperlink>
            <w:r w:rsidR="00A85B6D" w:rsidRPr="00BC6411">
              <w:rPr>
                <w:rFonts w:ascii="Times New Roman" w:hAnsi="Times New Roman" w:cs="Times New Roman"/>
                <w:sz w:val="24"/>
                <w:szCs w:val="24"/>
              </w:rPr>
              <w:t xml:space="preserve"> благоустройства, в том числе требования к обеспечению доступности для инвалидов объектов социальной, инженерной и транспортной инфраструктур и предоставляемых услуг, за исключением обязательных требований, являющихся предметом муниципального жилищного контроля на территории городского округа </w:t>
            </w:r>
            <w:r w:rsidR="006058AF" w:rsidRPr="00BC6411">
              <w:rPr>
                <w:rFonts w:ascii="Times New Roman" w:hAnsi="Times New Roman" w:cs="Times New Roman"/>
                <w:sz w:val="24"/>
                <w:szCs w:val="24"/>
              </w:rPr>
              <w:t>Кинель</w:t>
            </w:r>
            <w:r w:rsidR="00A85B6D" w:rsidRPr="00BC6411">
              <w:rPr>
                <w:rFonts w:ascii="Times New Roman" w:hAnsi="Times New Roman" w:cs="Times New Roman"/>
                <w:sz w:val="24"/>
                <w:szCs w:val="24"/>
              </w:rPr>
              <w:t xml:space="preserve">, муниципального земельного контроля на территории городского округа </w:t>
            </w:r>
            <w:r w:rsidR="006058AF" w:rsidRPr="00BC6411">
              <w:rPr>
                <w:rFonts w:ascii="Times New Roman" w:hAnsi="Times New Roman" w:cs="Times New Roman"/>
                <w:sz w:val="24"/>
                <w:szCs w:val="24"/>
              </w:rPr>
              <w:t>Кинель</w:t>
            </w:r>
            <w:r w:rsidR="00A85B6D" w:rsidRPr="00BC6411">
              <w:rPr>
                <w:rFonts w:ascii="Times New Roman" w:hAnsi="Times New Roman" w:cs="Times New Roman"/>
                <w:sz w:val="24"/>
                <w:szCs w:val="24"/>
              </w:rPr>
              <w:t>, муниципального контроля на автомобильном</w:t>
            </w:r>
            <w:proofErr w:type="gramEnd"/>
            <w:r w:rsidR="00A85B6D" w:rsidRPr="00BC6411">
              <w:rPr>
                <w:rFonts w:ascii="Times New Roman" w:hAnsi="Times New Roman" w:cs="Times New Roman"/>
                <w:sz w:val="24"/>
                <w:szCs w:val="24"/>
              </w:rPr>
              <w:t xml:space="preserve"> </w:t>
            </w:r>
            <w:proofErr w:type="gramStart"/>
            <w:r w:rsidR="00A85B6D" w:rsidRPr="00BC6411">
              <w:rPr>
                <w:rFonts w:ascii="Times New Roman" w:hAnsi="Times New Roman" w:cs="Times New Roman"/>
                <w:sz w:val="24"/>
                <w:szCs w:val="24"/>
              </w:rPr>
              <w:t>транспорте</w:t>
            </w:r>
            <w:proofErr w:type="gramEnd"/>
            <w:r w:rsidR="00A85B6D" w:rsidRPr="00BC6411">
              <w:rPr>
                <w:rFonts w:ascii="Times New Roman" w:hAnsi="Times New Roman" w:cs="Times New Roman"/>
                <w:sz w:val="24"/>
                <w:szCs w:val="24"/>
              </w:rPr>
              <w:t xml:space="preserve"> и в дорожном хозяйстве, в том числе предъявляемые к контролируемым лицам, осуществляющим деятельность, действия (бездействие);</w:t>
            </w:r>
          </w:p>
          <w:p w14:paraId="643569ED" w14:textId="77777777" w:rsidR="006477CD" w:rsidRPr="00BC6411" w:rsidRDefault="006477CD"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A85B6D" w:rsidRPr="00BC6411">
              <w:rPr>
                <w:rFonts w:ascii="Times New Roman" w:hAnsi="Times New Roman" w:cs="Times New Roman"/>
                <w:sz w:val="24"/>
                <w:szCs w:val="24"/>
              </w:rPr>
              <w:t>2) результаты деятельности контролируемых лиц, в том числе работы и услуги, к которым предъявляются обязательные требования;</w:t>
            </w:r>
          </w:p>
          <w:p w14:paraId="17CA5AC2" w14:textId="5E4C683C" w:rsidR="002F08BB" w:rsidRPr="00BC6411" w:rsidRDefault="006477CD"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proofErr w:type="gramStart"/>
            <w:r w:rsidR="00A85B6D" w:rsidRPr="00BC6411">
              <w:rPr>
                <w:rFonts w:ascii="Times New Roman" w:hAnsi="Times New Roman" w:cs="Times New Roman"/>
                <w:sz w:val="24"/>
                <w:szCs w:val="24"/>
              </w:rPr>
              <w:t>3) здания, помещения, сооружения, линейные объекты, территории, включая земельные участки, оборудование, устройства, предметы, материалы, к которым предъявляются обязательные требования.</w:t>
            </w:r>
            <w:proofErr w:type="gramEnd"/>
          </w:p>
          <w:p w14:paraId="69442B64" w14:textId="77777777" w:rsidR="002F08BB" w:rsidRPr="00BC6411" w:rsidRDefault="002F08BB" w:rsidP="00217A73">
            <w:pPr>
              <w:autoSpaceDE w:val="0"/>
              <w:autoSpaceDN w:val="0"/>
              <w:adjustRightInd w:val="0"/>
              <w:spacing w:after="0" w:line="240" w:lineRule="auto"/>
              <w:jc w:val="both"/>
              <w:rPr>
                <w:rFonts w:ascii="Times New Roman" w:hAnsi="Times New Roman" w:cs="Times New Roman"/>
                <w:sz w:val="24"/>
                <w:szCs w:val="24"/>
              </w:rPr>
            </w:pPr>
          </w:p>
          <w:p w14:paraId="469DD8F0" w14:textId="2394F39A" w:rsidR="00A85B6D" w:rsidRPr="00BC6411" w:rsidRDefault="00A85B6D"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Оценка результативности и эффективности деятельности по осуществлению муниципального контроля в сфере благоустройства осуществляется посредством:</w:t>
            </w:r>
          </w:p>
          <w:p w14:paraId="446D47B9" w14:textId="77777777" w:rsidR="006477CD" w:rsidRPr="00BC6411" w:rsidRDefault="00A85B6D" w:rsidP="00217A73">
            <w:pPr>
              <w:autoSpaceDE w:val="0"/>
              <w:autoSpaceDN w:val="0"/>
              <w:adjustRightInd w:val="0"/>
              <w:spacing w:after="0" w:line="240" w:lineRule="auto"/>
              <w:ind w:firstLine="540"/>
              <w:jc w:val="both"/>
              <w:rPr>
                <w:rFonts w:ascii="Times New Roman" w:hAnsi="Times New Roman" w:cs="Times New Roman"/>
                <w:sz w:val="24"/>
                <w:szCs w:val="24"/>
              </w:rPr>
            </w:pPr>
            <w:r w:rsidRPr="00BC6411">
              <w:rPr>
                <w:rFonts w:ascii="Times New Roman" w:hAnsi="Times New Roman" w:cs="Times New Roman"/>
                <w:sz w:val="24"/>
                <w:szCs w:val="24"/>
              </w:rPr>
              <w:t>1) определения ключевого показателя муниципального ко</w:t>
            </w:r>
            <w:r w:rsidR="006477CD" w:rsidRPr="00BC6411">
              <w:rPr>
                <w:rFonts w:ascii="Times New Roman" w:hAnsi="Times New Roman" w:cs="Times New Roman"/>
                <w:sz w:val="24"/>
                <w:szCs w:val="24"/>
              </w:rPr>
              <w:t>нтроля в сфере благоустройства;</w:t>
            </w:r>
          </w:p>
          <w:p w14:paraId="20E5C27B" w14:textId="11249B7A" w:rsidR="00A85B6D" w:rsidRPr="00BC6411" w:rsidRDefault="00A85B6D" w:rsidP="00217A73">
            <w:pPr>
              <w:autoSpaceDE w:val="0"/>
              <w:autoSpaceDN w:val="0"/>
              <w:adjustRightInd w:val="0"/>
              <w:spacing w:after="0" w:line="240" w:lineRule="auto"/>
              <w:ind w:firstLine="540"/>
              <w:jc w:val="both"/>
              <w:rPr>
                <w:rFonts w:ascii="Times New Roman" w:hAnsi="Times New Roman" w:cs="Times New Roman"/>
                <w:sz w:val="24"/>
                <w:szCs w:val="24"/>
              </w:rPr>
            </w:pPr>
            <w:r w:rsidRPr="00BC6411">
              <w:rPr>
                <w:rFonts w:ascii="Times New Roman" w:hAnsi="Times New Roman" w:cs="Times New Roman"/>
                <w:sz w:val="24"/>
                <w:szCs w:val="24"/>
              </w:rPr>
              <w:t>2) определения индикативных показателей муниципального контроля в сфере благоустройства.</w:t>
            </w:r>
          </w:p>
          <w:p w14:paraId="55FE6A69" w14:textId="432A623E" w:rsidR="00195575" w:rsidRPr="00BC6411" w:rsidRDefault="00195575" w:rsidP="00217A73">
            <w:pPr>
              <w:autoSpaceDE w:val="0"/>
              <w:autoSpaceDN w:val="0"/>
              <w:adjustRightInd w:val="0"/>
              <w:spacing w:after="0" w:line="240" w:lineRule="auto"/>
              <w:jc w:val="both"/>
              <w:rPr>
                <w:rFonts w:ascii="Times New Roman" w:hAnsi="Times New Roman" w:cs="Times New Roman"/>
                <w:sz w:val="24"/>
                <w:szCs w:val="24"/>
              </w:rPr>
            </w:pPr>
          </w:p>
          <w:p w14:paraId="05E0E50B" w14:textId="77777777" w:rsidR="006058AF" w:rsidRPr="00BC6411" w:rsidRDefault="006058AF" w:rsidP="00217A73">
            <w:pPr>
              <w:autoSpaceDE w:val="0"/>
              <w:autoSpaceDN w:val="0"/>
              <w:adjustRightInd w:val="0"/>
              <w:spacing w:after="0" w:line="240" w:lineRule="auto"/>
              <w:ind w:firstLine="529"/>
              <w:jc w:val="both"/>
              <w:rPr>
                <w:rFonts w:ascii="Times New Roman" w:hAnsi="Times New Roman" w:cs="Times New Roman"/>
                <w:sz w:val="24"/>
                <w:szCs w:val="24"/>
              </w:rPr>
            </w:pPr>
          </w:p>
          <w:p w14:paraId="4E2C4D3E" w14:textId="1C45142A" w:rsidR="002F08BB" w:rsidRPr="00BC6411" w:rsidRDefault="002F08BB" w:rsidP="00217A73">
            <w:pPr>
              <w:autoSpaceDE w:val="0"/>
              <w:autoSpaceDN w:val="0"/>
              <w:adjustRightInd w:val="0"/>
              <w:spacing w:after="0" w:line="240" w:lineRule="auto"/>
              <w:ind w:firstLine="529"/>
              <w:jc w:val="both"/>
              <w:rPr>
                <w:rFonts w:ascii="Times New Roman" w:hAnsi="Times New Roman" w:cs="Times New Roman"/>
                <w:sz w:val="24"/>
                <w:szCs w:val="24"/>
              </w:rPr>
            </w:pPr>
            <w:proofErr w:type="gramStart"/>
            <w:r w:rsidRPr="00BC6411">
              <w:rPr>
                <w:rFonts w:ascii="Times New Roman" w:hAnsi="Times New Roman" w:cs="Times New Roman"/>
                <w:sz w:val="24"/>
                <w:szCs w:val="24"/>
              </w:rPr>
              <w:t>Должностные лица, уполномоченные на осуществление муниципального контроля в сфере благоустройства  имеют</w:t>
            </w:r>
            <w:proofErr w:type="gramEnd"/>
            <w:r w:rsidRPr="00BC6411">
              <w:rPr>
                <w:rFonts w:ascii="Times New Roman" w:hAnsi="Times New Roman" w:cs="Times New Roman"/>
                <w:sz w:val="24"/>
                <w:szCs w:val="24"/>
              </w:rPr>
              <w:t xml:space="preserve"> право:</w:t>
            </w:r>
          </w:p>
          <w:p w14:paraId="77EC40C9" w14:textId="438CFBA5" w:rsidR="002F08BB" w:rsidRPr="00BC6411" w:rsidRDefault="002F08BB"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0534FB" w:rsidRPr="00BC6411">
              <w:rPr>
                <w:rFonts w:ascii="Times New Roman" w:hAnsi="Times New Roman" w:cs="Times New Roman"/>
                <w:sz w:val="24"/>
                <w:szCs w:val="24"/>
              </w:rPr>
              <w:t xml:space="preserve">     </w:t>
            </w:r>
            <w:r w:rsidRPr="00BC6411">
              <w:rPr>
                <w:rFonts w:ascii="Times New Roman" w:hAnsi="Times New Roman" w:cs="Times New Roman"/>
                <w:sz w:val="24"/>
                <w:szCs w:val="24"/>
              </w:rPr>
              <w:t xml:space="preserve">-составлять протоколы об административных правонарушениях, </w:t>
            </w:r>
            <w:r w:rsidRPr="00BC6411">
              <w:rPr>
                <w:rFonts w:ascii="Times New Roman" w:hAnsi="Times New Roman" w:cs="Times New Roman"/>
                <w:sz w:val="24"/>
                <w:szCs w:val="24"/>
              </w:rPr>
              <w:lastRenderedPageBreak/>
              <w:t xml:space="preserve">предусмотренных </w:t>
            </w:r>
            <w:hyperlink r:id="rId17" w:history="1">
              <w:r w:rsidRPr="00BC6411">
                <w:rPr>
                  <w:rFonts w:ascii="Times New Roman" w:hAnsi="Times New Roman" w:cs="Times New Roman"/>
                  <w:sz w:val="24"/>
                  <w:szCs w:val="24"/>
                </w:rPr>
                <w:t>частью 1 статьи 19.4</w:t>
              </w:r>
            </w:hyperlink>
            <w:r w:rsidRPr="00BC6411">
              <w:rPr>
                <w:rFonts w:ascii="Times New Roman" w:hAnsi="Times New Roman" w:cs="Times New Roman"/>
                <w:sz w:val="24"/>
                <w:szCs w:val="24"/>
              </w:rPr>
              <w:t xml:space="preserve">, </w:t>
            </w:r>
            <w:hyperlink r:id="rId18" w:history="1">
              <w:r w:rsidRPr="00BC6411">
                <w:rPr>
                  <w:rFonts w:ascii="Times New Roman" w:hAnsi="Times New Roman" w:cs="Times New Roman"/>
                  <w:sz w:val="24"/>
                  <w:szCs w:val="24"/>
                </w:rPr>
                <w:t>статьей 19.4.1</w:t>
              </w:r>
            </w:hyperlink>
            <w:r w:rsidRPr="00BC6411">
              <w:rPr>
                <w:rFonts w:ascii="Times New Roman" w:hAnsi="Times New Roman" w:cs="Times New Roman"/>
                <w:sz w:val="24"/>
                <w:szCs w:val="24"/>
              </w:rPr>
              <w:t xml:space="preserve">, </w:t>
            </w:r>
            <w:hyperlink r:id="rId19" w:history="1">
              <w:r w:rsidRPr="00BC6411">
                <w:rPr>
                  <w:rFonts w:ascii="Times New Roman" w:hAnsi="Times New Roman" w:cs="Times New Roman"/>
                  <w:sz w:val="24"/>
                  <w:szCs w:val="24"/>
                </w:rPr>
                <w:t>частью 1 статьи 19.5</w:t>
              </w:r>
            </w:hyperlink>
            <w:r w:rsidRPr="00BC6411">
              <w:rPr>
                <w:rFonts w:ascii="Times New Roman" w:hAnsi="Times New Roman" w:cs="Times New Roman"/>
                <w:sz w:val="24"/>
                <w:szCs w:val="24"/>
              </w:rPr>
              <w:t xml:space="preserve">, </w:t>
            </w:r>
            <w:hyperlink r:id="rId20" w:history="1">
              <w:r w:rsidRPr="00BC6411">
                <w:rPr>
                  <w:rFonts w:ascii="Times New Roman" w:hAnsi="Times New Roman" w:cs="Times New Roman"/>
                  <w:sz w:val="24"/>
                  <w:szCs w:val="24"/>
                </w:rPr>
                <w:t>статьей 19.7</w:t>
              </w:r>
            </w:hyperlink>
            <w:r w:rsidRPr="00BC6411">
              <w:rPr>
                <w:rFonts w:ascii="Times New Roman" w:hAnsi="Times New Roman" w:cs="Times New Roman"/>
                <w:sz w:val="24"/>
                <w:szCs w:val="24"/>
              </w:rPr>
              <w:t xml:space="preserve"> Кодекса Российской Федерации об административных правонарушениях;</w:t>
            </w:r>
          </w:p>
          <w:p w14:paraId="73C501D0" w14:textId="74810FF1" w:rsidR="002F08BB" w:rsidRPr="00BC6411" w:rsidRDefault="002F08BB" w:rsidP="00217A73">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0534FB" w:rsidRPr="00BC6411">
              <w:rPr>
                <w:rFonts w:ascii="Times New Roman" w:hAnsi="Times New Roman" w:cs="Times New Roman"/>
                <w:sz w:val="24"/>
                <w:szCs w:val="24"/>
              </w:rPr>
              <w:t xml:space="preserve">     </w:t>
            </w:r>
            <w:r w:rsidRPr="00BC6411">
              <w:rPr>
                <w:rFonts w:ascii="Times New Roman" w:hAnsi="Times New Roman" w:cs="Times New Roman"/>
                <w:sz w:val="24"/>
                <w:szCs w:val="24"/>
              </w:rPr>
              <w:t xml:space="preserve"> </w:t>
            </w:r>
            <w:proofErr w:type="gramStart"/>
            <w:r w:rsidRPr="00BC6411">
              <w:rPr>
                <w:rFonts w:ascii="Times New Roman" w:hAnsi="Times New Roman" w:cs="Times New Roman"/>
                <w:sz w:val="24"/>
                <w:szCs w:val="24"/>
              </w:rPr>
              <w:t xml:space="preserve">-составлять протоколы об административных правонарушениях, предусмотренных </w:t>
            </w:r>
            <w:hyperlink r:id="rId21" w:history="1">
              <w:r w:rsidRPr="00BC6411">
                <w:rPr>
                  <w:rFonts w:ascii="Times New Roman" w:hAnsi="Times New Roman" w:cs="Times New Roman"/>
                  <w:sz w:val="24"/>
                  <w:szCs w:val="24"/>
                </w:rPr>
                <w:t>статьями 2.2</w:t>
              </w:r>
            </w:hyperlink>
            <w:r w:rsidRPr="00BC6411">
              <w:rPr>
                <w:rFonts w:ascii="Times New Roman" w:hAnsi="Times New Roman" w:cs="Times New Roman"/>
                <w:sz w:val="24"/>
                <w:szCs w:val="24"/>
              </w:rPr>
              <w:t xml:space="preserve">, </w:t>
            </w:r>
            <w:hyperlink r:id="rId22" w:history="1">
              <w:r w:rsidRPr="00BC6411">
                <w:rPr>
                  <w:rFonts w:ascii="Times New Roman" w:hAnsi="Times New Roman" w:cs="Times New Roman"/>
                  <w:sz w:val="24"/>
                  <w:szCs w:val="24"/>
                </w:rPr>
                <w:t>4.2</w:t>
              </w:r>
            </w:hyperlink>
            <w:r w:rsidRPr="00BC6411">
              <w:rPr>
                <w:rFonts w:ascii="Times New Roman" w:hAnsi="Times New Roman" w:cs="Times New Roman"/>
                <w:sz w:val="24"/>
                <w:szCs w:val="24"/>
              </w:rPr>
              <w:t xml:space="preserve">, </w:t>
            </w:r>
            <w:hyperlink r:id="rId23" w:history="1">
              <w:r w:rsidRPr="00BC6411">
                <w:rPr>
                  <w:rFonts w:ascii="Times New Roman" w:hAnsi="Times New Roman" w:cs="Times New Roman"/>
                  <w:sz w:val="24"/>
                  <w:szCs w:val="24"/>
                </w:rPr>
                <w:t>4.9</w:t>
              </w:r>
            </w:hyperlink>
            <w:r w:rsidRPr="00BC6411">
              <w:rPr>
                <w:rFonts w:ascii="Times New Roman" w:hAnsi="Times New Roman" w:cs="Times New Roman"/>
                <w:sz w:val="24"/>
                <w:szCs w:val="24"/>
              </w:rPr>
              <w:t xml:space="preserve">, </w:t>
            </w:r>
            <w:hyperlink r:id="rId24" w:history="1">
              <w:r w:rsidRPr="00BC6411">
                <w:rPr>
                  <w:rFonts w:ascii="Times New Roman" w:hAnsi="Times New Roman" w:cs="Times New Roman"/>
                  <w:sz w:val="24"/>
                  <w:szCs w:val="24"/>
                </w:rPr>
                <w:t>4.18</w:t>
              </w:r>
            </w:hyperlink>
            <w:r w:rsidRPr="00BC6411">
              <w:rPr>
                <w:rFonts w:ascii="Times New Roman" w:hAnsi="Times New Roman" w:cs="Times New Roman"/>
                <w:sz w:val="24"/>
                <w:szCs w:val="24"/>
              </w:rPr>
              <w:t xml:space="preserve">, </w:t>
            </w:r>
            <w:hyperlink r:id="rId25" w:history="1">
              <w:r w:rsidRPr="00BC6411">
                <w:rPr>
                  <w:rFonts w:ascii="Times New Roman" w:hAnsi="Times New Roman" w:cs="Times New Roman"/>
                  <w:sz w:val="24"/>
                  <w:szCs w:val="24"/>
                </w:rPr>
                <w:t>4.20</w:t>
              </w:r>
            </w:hyperlink>
            <w:r w:rsidRPr="00BC6411">
              <w:rPr>
                <w:rFonts w:ascii="Times New Roman" w:hAnsi="Times New Roman" w:cs="Times New Roman"/>
                <w:sz w:val="24"/>
                <w:szCs w:val="24"/>
              </w:rPr>
              <w:t xml:space="preserve">, </w:t>
            </w:r>
            <w:hyperlink r:id="rId26" w:history="1">
              <w:r w:rsidRPr="00BC6411">
                <w:rPr>
                  <w:rFonts w:ascii="Times New Roman" w:hAnsi="Times New Roman" w:cs="Times New Roman"/>
                  <w:sz w:val="24"/>
                  <w:szCs w:val="24"/>
                </w:rPr>
                <w:t>4.22</w:t>
              </w:r>
            </w:hyperlink>
            <w:r w:rsidRPr="00BC6411">
              <w:rPr>
                <w:rFonts w:ascii="Times New Roman" w:hAnsi="Times New Roman" w:cs="Times New Roman"/>
                <w:sz w:val="24"/>
                <w:szCs w:val="24"/>
              </w:rPr>
              <w:t xml:space="preserve">, </w:t>
            </w:r>
            <w:hyperlink r:id="rId27" w:history="1">
              <w:r w:rsidRPr="00BC6411">
                <w:rPr>
                  <w:rFonts w:ascii="Times New Roman" w:hAnsi="Times New Roman" w:cs="Times New Roman"/>
                  <w:sz w:val="24"/>
                  <w:szCs w:val="24"/>
                </w:rPr>
                <w:t>4.23</w:t>
              </w:r>
            </w:hyperlink>
            <w:r w:rsidRPr="00BC6411">
              <w:rPr>
                <w:rFonts w:ascii="Times New Roman" w:hAnsi="Times New Roman" w:cs="Times New Roman"/>
                <w:sz w:val="24"/>
                <w:szCs w:val="24"/>
              </w:rPr>
              <w:t xml:space="preserve">, </w:t>
            </w:r>
            <w:hyperlink r:id="rId28" w:history="1">
              <w:r w:rsidRPr="00BC6411">
                <w:rPr>
                  <w:rFonts w:ascii="Times New Roman" w:hAnsi="Times New Roman" w:cs="Times New Roman"/>
                  <w:sz w:val="24"/>
                  <w:szCs w:val="24"/>
                </w:rPr>
                <w:t>4.26</w:t>
              </w:r>
            </w:hyperlink>
            <w:r w:rsidRPr="00BC6411">
              <w:rPr>
                <w:rFonts w:ascii="Times New Roman" w:hAnsi="Times New Roman" w:cs="Times New Roman"/>
                <w:sz w:val="24"/>
                <w:szCs w:val="24"/>
              </w:rPr>
              <w:t xml:space="preserve">, </w:t>
            </w:r>
            <w:hyperlink r:id="rId29" w:history="1">
              <w:r w:rsidRPr="00BC6411">
                <w:rPr>
                  <w:rFonts w:ascii="Times New Roman" w:hAnsi="Times New Roman" w:cs="Times New Roman"/>
                  <w:sz w:val="24"/>
                  <w:szCs w:val="24"/>
                </w:rPr>
                <w:t>4.28</w:t>
              </w:r>
            </w:hyperlink>
            <w:r w:rsidRPr="00BC6411">
              <w:rPr>
                <w:rFonts w:ascii="Times New Roman" w:hAnsi="Times New Roman" w:cs="Times New Roman"/>
                <w:sz w:val="24"/>
                <w:szCs w:val="24"/>
              </w:rPr>
              <w:t xml:space="preserve"> Закона Самарской области от 01.11.2007 </w:t>
            </w:r>
            <w:r w:rsidR="00CB0E95" w:rsidRPr="00BC6411">
              <w:rPr>
                <w:rFonts w:ascii="Times New Roman" w:hAnsi="Times New Roman" w:cs="Times New Roman"/>
                <w:sz w:val="24"/>
                <w:szCs w:val="24"/>
              </w:rPr>
              <w:t>№</w:t>
            </w:r>
            <w:r w:rsidR="00FC39E5" w:rsidRPr="00BC6411">
              <w:rPr>
                <w:rFonts w:ascii="Times New Roman" w:hAnsi="Times New Roman" w:cs="Times New Roman"/>
                <w:sz w:val="24"/>
                <w:szCs w:val="24"/>
              </w:rPr>
              <w:t>115-ГД «</w:t>
            </w:r>
            <w:r w:rsidRPr="00BC6411">
              <w:rPr>
                <w:rFonts w:ascii="Times New Roman" w:hAnsi="Times New Roman" w:cs="Times New Roman"/>
                <w:sz w:val="24"/>
                <w:szCs w:val="24"/>
              </w:rPr>
              <w:t>Об административных правонарушениях на</w:t>
            </w:r>
            <w:proofErr w:type="gramEnd"/>
            <w:r w:rsidRPr="00BC6411">
              <w:rPr>
                <w:rFonts w:ascii="Times New Roman" w:hAnsi="Times New Roman" w:cs="Times New Roman"/>
                <w:sz w:val="24"/>
                <w:szCs w:val="24"/>
              </w:rPr>
              <w:t xml:space="preserve"> территории Самарской области</w:t>
            </w:r>
            <w:r w:rsidR="00FC39E5" w:rsidRPr="00BC6411">
              <w:rPr>
                <w:rFonts w:ascii="Times New Roman" w:hAnsi="Times New Roman" w:cs="Times New Roman"/>
                <w:sz w:val="24"/>
                <w:szCs w:val="24"/>
              </w:rPr>
              <w:t>»</w:t>
            </w:r>
            <w:r w:rsidR="006477CD" w:rsidRPr="00BC6411">
              <w:rPr>
                <w:rFonts w:ascii="Times New Roman" w:hAnsi="Times New Roman" w:cs="Times New Roman"/>
                <w:sz w:val="24"/>
                <w:szCs w:val="24"/>
              </w:rPr>
              <w:t>.</w:t>
            </w:r>
          </w:p>
          <w:p w14:paraId="7FD9EA89" w14:textId="64548DF0" w:rsidR="000534FB" w:rsidRPr="00BC6411" w:rsidRDefault="000534FB" w:rsidP="00217A73">
            <w:pPr>
              <w:autoSpaceDE w:val="0"/>
              <w:autoSpaceDN w:val="0"/>
              <w:adjustRightInd w:val="0"/>
              <w:spacing w:after="0" w:line="240" w:lineRule="auto"/>
              <w:jc w:val="both"/>
              <w:rPr>
                <w:rFonts w:ascii="Times New Roman" w:hAnsi="Times New Roman" w:cs="Times New Roman"/>
                <w:sz w:val="24"/>
                <w:szCs w:val="24"/>
              </w:rPr>
            </w:pPr>
          </w:p>
          <w:p w14:paraId="71583628" w14:textId="06D3F960" w:rsidR="00A46AEA" w:rsidRPr="00BC6411" w:rsidRDefault="002F08BB" w:rsidP="00217A73">
            <w:pPr>
              <w:autoSpaceDE w:val="0"/>
              <w:autoSpaceDN w:val="0"/>
              <w:adjustRightInd w:val="0"/>
              <w:spacing w:after="0" w:line="240" w:lineRule="auto"/>
              <w:ind w:firstLine="529"/>
              <w:jc w:val="both"/>
              <w:rPr>
                <w:rFonts w:ascii="Times New Roman" w:hAnsi="Times New Roman" w:cs="Times New Roman"/>
                <w:sz w:val="24"/>
                <w:szCs w:val="24"/>
              </w:rPr>
            </w:pPr>
            <w:r w:rsidRPr="00BC6411">
              <w:rPr>
                <w:rFonts w:ascii="Times New Roman" w:hAnsi="Times New Roman" w:cs="Times New Roman"/>
                <w:sz w:val="24"/>
                <w:szCs w:val="24"/>
              </w:rPr>
              <w:t xml:space="preserve">Муниципальный контроль в сфере благоустройства осуществляется администрацией городского округа </w:t>
            </w:r>
            <w:r w:rsidR="006058AF" w:rsidRPr="00BC6411">
              <w:rPr>
                <w:rFonts w:ascii="Times New Roman" w:hAnsi="Times New Roman" w:cs="Times New Roman"/>
                <w:sz w:val="24"/>
                <w:szCs w:val="24"/>
              </w:rPr>
              <w:t>Кинель Самарской области</w:t>
            </w:r>
            <w:r w:rsidRPr="00BC6411">
              <w:rPr>
                <w:rFonts w:ascii="Times New Roman" w:hAnsi="Times New Roman" w:cs="Times New Roman"/>
                <w:sz w:val="24"/>
                <w:szCs w:val="24"/>
              </w:rPr>
              <w:t xml:space="preserve"> в лице </w:t>
            </w:r>
            <w:r w:rsidR="00FC39E5" w:rsidRPr="00BC6411">
              <w:rPr>
                <w:rFonts w:ascii="Times New Roman" w:hAnsi="Times New Roman" w:cs="Times New Roman"/>
                <w:sz w:val="24"/>
                <w:szCs w:val="24"/>
              </w:rPr>
              <w:t>управления административного, экологического и муниципального контроля</w:t>
            </w:r>
            <w:r w:rsidRPr="00BC6411">
              <w:rPr>
                <w:rFonts w:ascii="Times New Roman" w:hAnsi="Times New Roman" w:cs="Times New Roman"/>
                <w:sz w:val="24"/>
                <w:szCs w:val="24"/>
              </w:rPr>
              <w:t xml:space="preserve">, основной целью деятельности которого является обеспечение осуществления муниципального контроля в сфере благоустройства </w:t>
            </w:r>
          </w:p>
          <w:p w14:paraId="4D15CA3F" w14:textId="5144E559" w:rsidR="00827F60" w:rsidRPr="00BC6411" w:rsidRDefault="002F08BB" w:rsidP="00805E31">
            <w:pPr>
              <w:autoSpaceDE w:val="0"/>
              <w:autoSpaceDN w:val="0"/>
              <w:adjustRightInd w:val="0"/>
              <w:spacing w:after="0" w:line="240" w:lineRule="auto"/>
              <w:ind w:firstLine="529"/>
              <w:jc w:val="both"/>
              <w:rPr>
                <w:rFonts w:ascii="Times New Roman" w:hAnsi="Times New Roman" w:cs="Times New Roman"/>
                <w:sz w:val="24"/>
                <w:szCs w:val="24"/>
              </w:rPr>
            </w:pPr>
            <w:r w:rsidRPr="00BC6411">
              <w:rPr>
                <w:rFonts w:ascii="Times New Roman" w:hAnsi="Times New Roman" w:cs="Times New Roman"/>
                <w:sz w:val="24"/>
                <w:szCs w:val="24"/>
              </w:rPr>
              <w:t xml:space="preserve">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hyperlink r:id="rId30" w:history="1">
              <w:r w:rsidRPr="00BC6411">
                <w:rPr>
                  <w:rFonts w:ascii="Times New Roman" w:hAnsi="Times New Roman" w:cs="Times New Roman"/>
                  <w:sz w:val="24"/>
                  <w:szCs w:val="24"/>
                </w:rPr>
                <w:t>закона</w:t>
              </w:r>
            </w:hyperlink>
            <w:r w:rsidRPr="00BC6411">
              <w:rPr>
                <w:rFonts w:ascii="Times New Roman" w:hAnsi="Times New Roman" w:cs="Times New Roman"/>
                <w:sz w:val="24"/>
                <w:szCs w:val="24"/>
              </w:rPr>
              <w:t xml:space="preserve"> от 31.07.2020 </w:t>
            </w:r>
            <w:r w:rsidR="00CB0E95" w:rsidRPr="00BC6411">
              <w:rPr>
                <w:rFonts w:ascii="Times New Roman" w:hAnsi="Times New Roman" w:cs="Times New Roman"/>
                <w:sz w:val="24"/>
                <w:szCs w:val="24"/>
              </w:rPr>
              <w:t>№</w:t>
            </w:r>
            <w:r w:rsidRPr="00BC6411">
              <w:rPr>
                <w:rFonts w:ascii="Times New Roman" w:hAnsi="Times New Roman" w:cs="Times New Roman"/>
                <w:sz w:val="24"/>
                <w:szCs w:val="24"/>
              </w:rPr>
              <w:t xml:space="preserve">248-ФЗ </w:t>
            </w:r>
            <w:r w:rsidR="00CB0E95" w:rsidRPr="00BC6411">
              <w:rPr>
                <w:rFonts w:ascii="Times New Roman" w:hAnsi="Times New Roman" w:cs="Times New Roman"/>
                <w:sz w:val="24"/>
                <w:szCs w:val="24"/>
              </w:rPr>
              <w:t>«</w:t>
            </w:r>
            <w:r w:rsidRPr="00BC6411">
              <w:rPr>
                <w:rFonts w:ascii="Times New Roman" w:hAnsi="Times New Roman" w:cs="Times New Roman"/>
                <w:sz w:val="24"/>
                <w:szCs w:val="24"/>
              </w:rPr>
              <w:t xml:space="preserve">О государственном контроле (надзоре) и муниципальном </w:t>
            </w:r>
            <w:r w:rsidR="00CB0E95" w:rsidRPr="00BC6411">
              <w:rPr>
                <w:rFonts w:ascii="Times New Roman" w:hAnsi="Times New Roman" w:cs="Times New Roman"/>
                <w:sz w:val="24"/>
                <w:szCs w:val="24"/>
              </w:rPr>
              <w:t>контроле в Российской Федерации»</w:t>
            </w:r>
            <w:r w:rsidR="001A287A" w:rsidRPr="00BC6411">
              <w:rPr>
                <w:rFonts w:ascii="Times New Roman" w:hAnsi="Times New Roman" w:cs="Times New Roman"/>
                <w:sz w:val="24"/>
                <w:szCs w:val="24"/>
              </w:rPr>
              <w:t xml:space="preserve"> (далее – ФЗ - №2</w:t>
            </w:r>
            <w:r w:rsidR="00305713" w:rsidRPr="00BC6411">
              <w:rPr>
                <w:rFonts w:ascii="Times New Roman" w:hAnsi="Times New Roman" w:cs="Times New Roman"/>
                <w:sz w:val="24"/>
                <w:szCs w:val="24"/>
              </w:rPr>
              <w:t>48)</w:t>
            </w:r>
            <w:r w:rsidRPr="00BC6411">
              <w:rPr>
                <w:rFonts w:ascii="Times New Roman" w:hAnsi="Times New Roman" w:cs="Times New Roman"/>
                <w:sz w:val="24"/>
                <w:szCs w:val="24"/>
              </w:rPr>
              <w:t xml:space="preserve">, муниципальных правовых актов городского округа </w:t>
            </w:r>
            <w:r w:rsidR="00FC39E5" w:rsidRPr="00BC6411">
              <w:rPr>
                <w:rFonts w:ascii="Times New Roman" w:hAnsi="Times New Roman" w:cs="Times New Roman"/>
                <w:sz w:val="24"/>
                <w:szCs w:val="24"/>
              </w:rPr>
              <w:t>Кинель Самарской области</w:t>
            </w:r>
            <w:r w:rsidRPr="00BC6411">
              <w:rPr>
                <w:rFonts w:ascii="Times New Roman" w:hAnsi="Times New Roman" w:cs="Times New Roman"/>
                <w:sz w:val="24"/>
                <w:szCs w:val="24"/>
              </w:rPr>
              <w:t>, регламентирующих отношения в сфере благоустройства</w:t>
            </w:r>
            <w:r w:rsidR="00061D59" w:rsidRPr="00BC6411">
              <w:rPr>
                <w:rFonts w:ascii="Times New Roman" w:hAnsi="Times New Roman" w:cs="Times New Roman"/>
                <w:sz w:val="24"/>
                <w:szCs w:val="24"/>
              </w:rPr>
              <w:t>.</w:t>
            </w:r>
          </w:p>
        </w:tc>
      </w:tr>
      <w:tr w:rsidR="00827F60" w:rsidRPr="00BC6411" w14:paraId="70CEB2DD" w14:textId="77777777" w:rsidTr="00CD7CA9">
        <w:tc>
          <w:tcPr>
            <w:tcW w:w="11199" w:type="dxa"/>
            <w:gridSpan w:val="4"/>
            <w:tcBorders>
              <w:top w:val="single" w:sz="4" w:space="0" w:color="auto"/>
            </w:tcBorders>
          </w:tcPr>
          <w:p w14:paraId="36B5A02D" w14:textId="0AD105E6" w:rsidR="00827F60" w:rsidRPr="00BC6411" w:rsidRDefault="00827F60" w:rsidP="00F20BCC">
            <w:pPr>
              <w:autoSpaceDE w:val="0"/>
              <w:autoSpaceDN w:val="0"/>
              <w:adjustRightInd w:val="0"/>
              <w:spacing w:after="0" w:line="240" w:lineRule="auto"/>
              <w:jc w:val="both"/>
              <w:rPr>
                <w:rFonts w:ascii="Times New Roman" w:hAnsi="Times New Roman" w:cs="Times New Roman"/>
                <w:sz w:val="24"/>
                <w:szCs w:val="24"/>
              </w:rPr>
            </w:pPr>
            <w:r w:rsidRPr="00BC6411">
              <w:rPr>
                <w:rFonts w:ascii="Times New Roman" w:hAnsi="Times New Roman" w:cs="Times New Roman"/>
                <w:sz w:val="24"/>
                <w:szCs w:val="24"/>
              </w:rPr>
              <w:lastRenderedPageBreak/>
              <w:t>Источники сведений:</w:t>
            </w:r>
            <w:r w:rsidR="00BA2FA8" w:rsidRPr="00BC6411">
              <w:rPr>
                <w:rFonts w:ascii="Times New Roman" w:eastAsia="Times New Roman" w:hAnsi="Times New Roman" w:cs="Times New Roman"/>
                <w:color w:val="000000"/>
                <w:sz w:val="24"/>
                <w:szCs w:val="24"/>
                <w:lang w:eastAsia="ru-RU"/>
              </w:rPr>
              <w:t xml:space="preserve"> </w:t>
            </w:r>
            <w:proofErr w:type="gramStart"/>
            <w:r w:rsidR="00BA2FA8" w:rsidRPr="00BC6411">
              <w:rPr>
                <w:rFonts w:ascii="Times New Roman" w:eastAsia="Times New Roman" w:hAnsi="Times New Roman" w:cs="Times New Roman"/>
                <w:color w:val="000000"/>
                <w:sz w:val="24"/>
                <w:szCs w:val="24"/>
                <w:lang w:eastAsia="ru-RU"/>
              </w:rPr>
              <w:t xml:space="preserve">Правила благоустройства территории городского округа </w:t>
            </w:r>
            <w:r w:rsidR="00FC39E5" w:rsidRPr="00BC6411">
              <w:rPr>
                <w:rFonts w:ascii="Times New Roman" w:eastAsia="Times New Roman" w:hAnsi="Times New Roman" w:cs="Times New Roman"/>
                <w:color w:val="000000"/>
                <w:sz w:val="24"/>
                <w:szCs w:val="24"/>
                <w:lang w:eastAsia="ru-RU"/>
              </w:rPr>
              <w:t>Кинель Самарской области</w:t>
            </w:r>
            <w:r w:rsidR="00BA2FA8" w:rsidRPr="00BC6411">
              <w:rPr>
                <w:rFonts w:ascii="Times New Roman" w:eastAsia="Times New Roman" w:hAnsi="Times New Roman" w:cs="Times New Roman"/>
                <w:color w:val="000000"/>
                <w:sz w:val="24"/>
                <w:szCs w:val="24"/>
                <w:lang w:eastAsia="ru-RU"/>
              </w:rPr>
              <w:t>, утвержденны</w:t>
            </w:r>
            <w:r w:rsidR="00174B38" w:rsidRPr="00BC6411">
              <w:rPr>
                <w:rFonts w:ascii="Times New Roman" w:eastAsia="Times New Roman" w:hAnsi="Times New Roman" w:cs="Times New Roman"/>
                <w:color w:val="000000"/>
                <w:sz w:val="24"/>
                <w:szCs w:val="24"/>
                <w:lang w:eastAsia="ru-RU"/>
              </w:rPr>
              <w:t>е</w:t>
            </w:r>
            <w:r w:rsidR="00BA2FA8" w:rsidRPr="00BC6411">
              <w:rPr>
                <w:rFonts w:ascii="Times New Roman" w:eastAsia="Times New Roman" w:hAnsi="Times New Roman" w:cs="Times New Roman"/>
                <w:color w:val="000000"/>
                <w:sz w:val="24"/>
                <w:szCs w:val="24"/>
                <w:lang w:eastAsia="ru-RU"/>
              </w:rPr>
              <w:t xml:space="preserve"> решением Думы городского округа </w:t>
            </w:r>
            <w:r w:rsidR="00F20BCC" w:rsidRPr="00BC6411">
              <w:rPr>
                <w:rFonts w:ascii="Times New Roman" w:eastAsia="Times New Roman" w:hAnsi="Times New Roman" w:cs="Times New Roman"/>
                <w:color w:val="000000"/>
                <w:sz w:val="24"/>
                <w:szCs w:val="24"/>
                <w:lang w:eastAsia="ru-RU"/>
              </w:rPr>
              <w:t>Кинель</w:t>
            </w:r>
            <w:r w:rsidR="00BA2FA8" w:rsidRPr="00BC6411">
              <w:rPr>
                <w:rFonts w:ascii="Times New Roman" w:eastAsia="Times New Roman" w:hAnsi="Times New Roman" w:cs="Times New Roman"/>
                <w:color w:val="000000"/>
                <w:sz w:val="24"/>
                <w:szCs w:val="24"/>
                <w:lang w:eastAsia="ru-RU"/>
              </w:rPr>
              <w:t xml:space="preserve"> Самарской области от </w:t>
            </w:r>
            <w:r w:rsidR="00F20BCC" w:rsidRPr="00BC6411">
              <w:rPr>
                <w:rFonts w:ascii="Times New Roman" w:eastAsia="Times New Roman" w:hAnsi="Times New Roman" w:cs="Times New Roman"/>
                <w:color w:val="000000"/>
                <w:sz w:val="24"/>
                <w:szCs w:val="24"/>
                <w:lang w:eastAsia="ru-RU"/>
              </w:rPr>
              <w:t>28</w:t>
            </w:r>
            <w:r w:rsidR="00BA2FA8" w:rsidRPr="00BC6411">
              <w:rPr>
                <w:rFonts w:ascii="Times New Roman" w:eastAsia="Times New Roman" w:hAnsi="Times New Roman" w:cs="Times New Roman"/>
                <w:color w:val="000000"/>
                <w:sz w:val="24"/>
                <w:szCs w:val="24"/>
                <w:lang w:eastAsia="ru-RU"/>
              </w:rPr>
              <w:t>.</w:t>
            </w:r>
            <w:r w:rsidR="00F20BCC" w:rsidRPr="00BC6411">
              <w:rPr>
                <w:rFonts w:ascii="Times New Roman" w:eastAsia="Times New Roman" w:hAnsi="Times New Roman" w:cs="Times New Roman"/>
                <w:color w:val="000000"/>
                <w:sz w:val="24"/>
                <w:szCs w:val="24"/>
                <w:lang w:eastAsia="ru-RU"/>
              </w:rPr>
              <w:t>06</w:t>
            </w:r>
            <w:r w:rsidR="00BA2FA8" w:rsidRPr="00BC6411">
              <w:rPr>
                <w:rFonts w:ascii="Times New Roman" w:eastAsia="Times New Roman" w:hAnsi="Times New Roman" w:cs="Times New Roman"/>
                <w:color w:val="000000"/>
                <w:sz w:val="24"/>
                <w:szCs w:val="24"/>
                <w:lang w:eastAsia="ru-RU"/>
              </w:rPr>
              <w:t xml:space="preserve">.2018 </w:t>
            </w:r>
            <w:r w:rsidR="00CB0E95" w:rsidRPr="00BC6411">
              <w:rPr>
                <w:rFonts w:ascii="Times New Roman" w:eastAsia="Times New Roman" w:hAnsi="Times New Roman" w:cs="Times New Roman"/>
                <w:color w:val="000000"/>
                <w:sz w:val="24"/>
                <w:szCs w:val="24"/>
                <w:lang w:eastAsia="ru-RU"/>
              </w:rPr>
              <w:t>№</w:t>
            </w:r>
            <w:r w:rsidR="00F20BCC" w:rsidRPr="00BC6411">
              <w:rPr>
                <w:rFonts w:ascii="Times New Roman" w:eastAsia="Times New Roman" w:hAnsi="Times New Roman" w:cs="Times New Roman"/>
                <w:color w:val="000000"/>
                <w:sz w:val="24"/>
                <w:szCs w:val="24"/>
                <w:lang w:eastAsia="ru-RU"/>
              </w:rPr>
              <w:t>364</w:t>
            </w:r>
            <w:r w:rsidR="00174B38" w:rsidRPr="00BC6411">
              <w:rPr>
                <w:rFonts w:ascii="Times New Roman" w:eastAsia="Times New Roman" w:hAnsi="Times New Roman" w:cs="Times New Roman"/>
                <w:color w:val="000000"/>
                <w:sz w:val="24"/>
                <w:szCs w:val="24"/>
                <w:lang w:eastAsia="ru-RU"/>
              </w:rPr>
              <w:t>;</w:t>
            </w:r>
            <w:r w:rsidR="00BA2FA8" w:rsidRPr="00BC6411">
              <w:rPr>
                <w:rFonts w:ascii="Times New Roman" w:hAnsi="Times New Roman" w:cs="Times New Roman"/>
                <w:sz w:val="24"/>
                <w:szCs w:val="24"/>
              </w:rPr>
              <w:t xml:space="preserve"> </w:t>
            </w:r>
            <w:r w:rsidR="00174B38" w:rsidRPr="00BC6411">
              <w:rPr>
                <w:rFonts w:ascii="Times New Roman" w:hAnsi="Times New Roman" w:cs="Times New Roman"/>
                <w:sz w:val="24"/>
                <w:szCs w:val="24"/>
              </w:rPr>
              <w:t>р</w:t>
            </w:r>
            <w:r w:rsidR="00BA2FA8" w:rsidRPr="00BC6411">
              <w:rPr>
                <w:rFonts w:ascii="Times New Roman" w:hAnsi="Times New Roman" w:cs="Times New Roman"/>
                <w:sz w:val="24"/>
                <w:szCs w:val="24"/>
              </w:rPr>
              <w:t xml:space="preserve">ешение Думы городского округа </w:t>
            </w:r>
            <w:r w:rsidR="00F20BCC" w:rsidRPr="00BC6411">
              <w:rPr>
                <w:rFonts w:ascii="Times New Roman" w:hAnsi="Times New Roman" w:cs="Times New Roman"/>
                <w:sz w:val="24"/>
                <w:szCs w:val="24"/>
              </w:rPr>
              <w:t>Кинель</w:t>
            </w:r>
            <w:r w:rsidR="00BA2FA8" w:rsidRPr="00BC6411">
              <w:rPr>
                <w:rFonts w:ascii="Times New Roman" w:hAnsi="Times New Roman" w:cs="Times New Roman"/>
                <w:sz w:val="24"/>
                <w:szCs w:val="24"/>
              </w:rPr>
              <w:t xml:space="preserve"> Самарской области от </w:t>
            </w:r>
            <w:r w:rsidR="00F20BCC" w:rsidRPr="00BC6411">
              <w:rPr>
                <w:rFonts w:ascii="Times New Roman" w:hAnsi="Times New Roman" w:cs="Times New Roman"/>
                <w:sz w:val="24"/>
                <w:szCs w:val="24"/>
              </w:rPr>
              <w:t>30</w:t>
            </w:r>
            <w:r w:rsidR="00BA2FA8" w:rsidRPr="00BC6411">
              <w:rPr>
                <w:rFonts w:ascii="Times New Roman" w:hAnsi="Times New Roman" w:cs="Times New Roman"/>
                <w:sz w:val="24"/>
                <w:szCs w:val="24"/>
              </w:rPr>
              <w:t>.</w:t>
            </w:r>
            <w:r w:rsidR="00F20BCC" w:rsidRPr="00BC6411">
              <w:rPr>
                <w:rFonts w:ascii="Times New Roman" w:hAnsi="Times New Roman" w:cs="Times New Roman"/>
                <w:sz w:val="24"/>
                <w:szCs w:val="24"/>
              </w:rPr>
              <w:t>09</w:t>
            </w:r>
            <w:r w:rsidR="00BA2FA8" w:rsidRPr="00BC6411">
              <w:rPr>
                <w:rFonts w:ascii="Times New Roman" w:hAnsi="Times New Roman" w:cs="Times New Roman"/>
                <w:sz w:val="24"/>
                <w:szCs w:val="24"/>
              </w:rPr>
              <w:t xml:space="preserve">.2021 </w:t>
            </w:r>
            <w:r w:rsidR="00CB0E95" w:rsidRPr="00BC6411">
              <w:rPr>
                <w:rFonts w:ascii="Times New Roman" w:hAnsi="Times New Roman" w:cs="Times New Roman"/>
                <w:sz w:val="24"/>
                <w:szCs w:val="24"/>
              </w:rPr>
              <w:t>№</w:t>
            </w:r>
            <w:r w:rsidR="00F20BCC" w:rsidRPr="00BC6411">
              <w:rPr>
                <w:rFonts w:ascii="Times New Roman" w:hAnsi="Times New Roman" w:cs="Times New Roman"/>
                <w:sz w:val="24"/>
                <w:szCs w:val="24"/>
              </w:rPr>
              <w:t>102</w:t>
            </w:r>
            <w:r w:rsidR="00BA2FA8" w:rsidRPr="00BC6411">
              <w:rPr>
                <w:rFonts w:ascii="Times New Roman" w:hAnsi="Times New Roman" w:cs="Times New Roman"/>
                <w:sz w:val="24"/>
                <w:szCs w:val="24"/>
              </w:rPr>
              <w:t xml:space="preserve"> </w:t>
            </w:r>
            <w:r w:rsidR="00CB0E95" w:rsidRPr="00BC6411">
              <w:rPr>
                <w:rFonts w:ascii="Times New Roman" w:hAnsi="Times New Roman" w:cs="Times New Roman"/>
                <w:sz w:val="24"/>
                <w:szCs w:val="24"/>
              </w:rPr>
              <w:t>«</w:t>
            </w:r>
            <w:r w:rsidR="00F20BCC" w:rsidRPr="00BC6411">
              <w:rPr>
                <w:rFonts w:ascii="Times New Roman" w:hAnsi="Times New Roman" w:cs="Times New Roman"/>
                <w:sz w:val="24"/>
                <w:szCs w:val="24"/>
              </w:rPr>
              <w:t>Об утверждении Положения о муниципальном контроле в сфере благоустройства на территории городского округа Кинель Самарской области</w:t>
            </w:r>
            <w:r w:rsidR="00CB0E95" w:rsidRPr="00BC6411">
              <w:rPr>
                <w:rFonts w:ascii="Times New Roman" w:hAnsi="Times New Roman" w:cs="Times New Roman"/>
                <w:sz w:val="24"/>
                <w:szCs w:val="24"/>
              </w:rPr>
              <w:t>»</w:t>
            </w:r>
            <w:r w:rsidR="00F20BCC" w:rsidRPr="00BC6411">
              <w:rPr>
                <w:rFonts w:ascii="Times New Roman" w:hAnsi="Times New Roman" w:cs="Times New Roman"/>
                <w:sz w:val="24"/>
                <w:szCs w:val="24"/>
              </w:rPr>
              <w:t>;</w:t>
            </w:r>
            <w:r w:rsidR="00101340" w:rsidRPr="00BC6411">
              <w:rPr>
                <w:rFonts w:ascii="Times New Roman" w:hAnsi="Times New Roman" w:cs="Times New Roman"/>
                <w:sz w:val="24"/>
                <w:szCs w:val="24"/>
              </w:rPr>
              <w:t xml:space="preserve"> Федеральный закон от 06.10.2003 </w:t>
            </w:r>
            <w:r w:rsidR="00CB0E95" w:rsidRPr="00BC6411">
              <w:rPr>
                <w:rFonts w:ascii="Times New Roman" w:hAnsi="Times New Roman" w:cs="Times New Roman"/>
                <w:sz w:val="24"/>
                <w:szCs w:val="24"/>
              </w:rPr>
              <w:t>№</w:t>
            </w:r>
            <w:r w:rsidR="00101340" w:rsidRPr="00BC6411">
              <w:rPr>
                <w:rFonts w:ascii="Times New Roman" w:hAnsi="Times New Roman" w:cs="Times New Roman"/>
                <w:sz w:val="24"/>
                <w:szCs w:val="24"/>
              </w:rPr>
              <w:t xml:space="preserve">131-ФЗ </w:t>
            </w:r>
            <w:r w:rsidR="00CB0E95" w:rsidRPr="00BC6411">
              <w:rPr>
                <w:rFonts w:ascii="Times New Roman" w:hAnsi="Times New Roman" w:cs="Times New Roman"/>
                <w:sz w:val="24"/>
                <w:szCs w:val="24"/>
              </w:rPr>
              <w:t>«</w:t>
            </w:r>
            <w:r w:rsidR="00101340" w:rsidRPr="00BC6411">
              <w:rPr>
                <w:rFonts w:ascii="Times New Roman" w:hAnsi="Times New Roman" w:cs="Times New Roman"/>
                <w:sz w:val="24"/>
                <w:szCs w:val="24"/>
              </w:rPr>
              <w:t>Об общих принципах организации местного самоуправления в Российской Федерации</w:t>
            </w:r>
            <w:r w:rsidR="00CB0E95" w:rsidRPr="00BC6411">
              <w:rPr>
                <w:rFonts w:ascii="Times New Roman" w:hAnsi="Times New Roman" w:cs="Times New Roman"/>
                <w:sz w:val="24"/>
                <w:szCs w:val="24"/>
              </w:rPr>
              <w:t>»</w:t>
            </w:r>
            <w:r w:rsidR="00174B38" w:rsidRPr="00BC6411">
              <w:rPr>
                <w:rFonts w:ascii="Times New Roman" w:hAnsi="Times New Roman" w:cs="Times New Roman"/>
                <w:sz w:val="24"/>
                <w:szCs w:val="24"/>
              </w:rPr>
              <w:t>;</w:t>
            </w:r>
            <w:proofErr w:type="gramEnd"/>
            <w:r w:rsidR="00101340" w:rsidRPr="00BC6411">
              <w:rPr>
                <w:rFonts w:ascii="Times New Roman" w:hAnsi="Times New Roman" w:cs="Times New Roman"/>
                <w:sz w:val="24"/>
                <w:szCs w:val="24"/>
              </w:rPr>
              <w:t xml:space="preserve"> </w:t>
            </w:r>
            <w:r w:rsidR="00F20BCC" w:rsidRPr="00BC6411">
              <w:rPr>
                <w:rFonts w:ascii="Times New Roman" w:hAnsi="Times New Roman" w:cs="Times New Roman"/>
                <w:sz w:val="24"/>
                <w:szCs w:val="24"/>
              </w:rPr>
              <w:t xml:space="preserve">Федеральный закон от 20.03.2025 № 33-ФЗ «Об общих принципах организации местного самоуправления в единой системе публичной власти»; </w:t>
            </w:r>
            <w:r w:rsidR="00101340" w:rsidRPr="00BC6411">
              <w:rPr>
                <w:rFonts w:ascii="Times New Roman" w:hAnsi="Times New Roman" w:cs="Times New Roman"/>
                <w:sz w:val="24"/>
                <w:szCs w:val="24"/>
              </w:rPr>
              <w:t xml:space="preserve">Федеральный закон от 31.07.2020 </w:t>
            </w:r>
            <w:r w:rsidR="00CB0E95" w:rsidRPr="00BC6411">
              <w:rPr>
                <w:rFonts w:ascii="Times New Roman" w:hAnsi="Times New Roman" w:cs="Times New Roman"/>
                <w:sz w:val="24"/>
                <w:szCs w:val="24"/>
              </w:rPr>
              <w:t>№</w:t>
            </w:r>
            <w:r w:rsidR="00101340" w:rsidRPr="00BC6411">
              <w:rPr>
                <w:rFonts w:ascii="Times New Roman" w:hAnsi="Times New Roman" w:cs="Times New Roman"/>
                <w:sz w:val="24"/>
                <w:szCs w:val="24"/>
              </w:rPr>
              <w:t xml:space="preserve">248-ФЗ </w:t>
            </w:r>
            <w:r w:rsidR="00CB0E95" w:rsidRPr="00BC6411">
              <w:rPr>
                <w:rFonts w:ascii="Times New Roman" w:hAnsi="Times New Roman" w:cs="Times New Roman"/>
                <w:sz w:val="24"/>
                <w:szCs w:val="24"/>
              </w:rPr>
              <w:t>«</w:t>
            </w:r>
            <w:r w:rsidR="00101340" w:rsidRPr="00BC6411">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CB0E95" w:rsidRPr="00BC6411">
              <w:rPr>
                <w:rFonts w:ascii="Times New Roman" w:hAnsi="Times New Roman" w:cs="Times New Roman"/>
                <w:sz w:val="24"/>
                <w:szCs w:val="24"/>
              </w:rPr>
              <w:t>»</w:t>
            </w:r>
            <w:r w:rsidR="00101340" w:rsidRPr="00BC6411">
              <w:rPr>
                <w:rFonts w:ascii="Times New Roman" w:hAnsi="Times New Roman" w:cs="Times New Roman"/>
                <w:sz w:val="24"/>
                <w:szCs w:val="24"/>
              </w:rPr>
              <w:t>.</w:t>
            </w:r>
          </w:p>
        </w:tc>
      </w:tr>
    </w:tbl>
    <w:p w14:paraId="674F6D9A" w14:textId="7653E6C8" w:rsidR="00CD7CA9" w:rsidRPr="00805E31" w:rsidRDefault="00CD7CA9" w:rsidP="00217A73">
      <w:pPr>
        <w:pStyle w:val="ConsPlusNormal"/>
        <w:jc w:val="both"/>
        <w:rPr>
          <w:rFonts w:ascii="Times New Roman" w:hAnsi="Times New Roman" w:cs="Times New Roman"/>
          <w:sz w:val="28"/>
          <w:szCs w:val="28"/>
        </w:rPr>
      </w:pPr>
    </w:p>
    <w:p w14:paraId="6B8F7B49" w14:textId="4EA8D445" w:rsidR="00827F60" w:rsidRPr="00805E31" w:rsidRDefault="00827F60" w:rsidP="00217A73">
      <w:pPr>
        <w:pStyle w:val="ConsPlusNormal"/>
        <w:jc w:val="center"/>
        <w:outlineLvl w:val="4"/>
        <w:rPr>
          <w:rFonts w:ascii="Times New Roman" w:hAnsi="Times New Roman" w:cs="Times New Roman"/>
          <w:sz w:val="28"/>
          <w:szCs w:val="28"/>
        </w:rPr>
      </w:pPr>
      <w:r w:rsidRPr="00805E31">
        <w:rPr>
          <w:rFonts w:ascii="Times New Roman" w:hAnsi="Times New Roman" w:cs="Times New Roman"/>
          <w:sz w:val="28"/>
          <w:szCs w:val="28"/>
        </w:rPr>
        <w:t xml:space="preserve"> Принцип обоснованности обязательных требований</w:t>
      </w:r>
      <w:r w:rsidR="00174B38" w:rsidRPr="00805E31">
        <w:rPr>
          <w:rFonts w:ascii="Times New Roman" w:hAnsi="Times New Roman" w:cs="Times New Roman"/>
          <w:sz w:val="28"/>
          <w:szCs w:val="28"/>
        </w:rPr>
        <w:t>.</w:t>
      </w:r>
    </w:p>
    <w:p w14:paraId="7A799155" w14:textId="03471DCE" w:rsidR="00827F60" w:rsidRPr="00805E31" w:rsidRDefault="000534FB" w:rsidP="00217A73">
      <w:pPr>
        <w:pStyle w:val="ConsPlusNormal"/>
        <w:jc w:val="right"/>
        <w:outlineLvl w:val="5"/>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Pr="00805E31">
        <w:rPr>
          <w:rFonts w:ascii="Times New Roman" w:hAnsi="Times New Roman" w:cs="Times New Roman"/>
          <w:sz w:val="28"/>
          <w:szCs w:val="28"/>
        </w:rPr>
        <w:t>5</w:t>
      </w:r>
    </w:p>
    <w:p w14:paraId="24C966C9" w14:textId="77777777" w:rsidR="00827F60" w:rsidRPr="00805E31" w:rsidRDefault="00827F60" w:rsidP="00217A73">
      <w:pPr>
        <w:pStyle w:val="ConsPlusNormal"/>
        <w:jc w:val="both"/>
        <w:rPr>
          <w:rFonts w:ascii="Times New Roman" w:hAnsi="Times New Roman" w:cs="Times New Roman"/>
          <w:sz w:val="28"/>
          <w:szCs w:val="28"/>
        </w:rPr>
      </w:pPr>
    </w:p>
    <w:tbl>
      <w:tblPr>
        <w:tblStyle w:val="a6"/>
        <w:tblW w:w="11341" w:type="dxa"/>
        <w:tblInd w:w="-1423" w:type="dxa"/>
        <w:tblLayout w:type="fixed"/>
        <w:tblLook w:val="04A0" w:firstRow="1" w:lastRow="0" w:firstColumn="1" w:lastColumn="0" w:noHBand="0" w:noVBand="1"/>
      </w:tblPr>
      <w:tblGrid>
        <w:gridCol w:w="567"/>
        <w:gridCol w:w="2836"/>
        <w:gridCol w:w="1276"/>
        <w:gridCol w:w="6662"/>
      </w:tblGrid>
      <w:tr w:rsidR="00827F60" w:rsidRPr="00BC6411" w14:paraId="05DE050C" w14:textId="77777777" w:rsidTr="00CD7CA9">
        <w:tc>
          <w:tcPr>
            <w:tcW w:w="11341" w:type="dxa"/>
            <w:gridSpan w:val="4"/>
          </w:tcPr>
          <w:p w14:paraId="5D78FF11"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 xml:space="preserve">Краткое описание содержания ОТ или группы </w:t>
            </w:r>
            <w:proofErr w:type="gramStart"/>
            <w:r w:rsidRPr="00BC6411">
              <w:rPr>
                <w:rFonts w:ascii="Times New Roman" w:hAnsi="Times New Roman" w:cs="Times New Roman"/>
                <w:sz w:val="24"/>
                <w:szCs w:val="24"/>
              </w:rPr>
              <w:t>ОТ</w:t>
            </w:r>
            <w:proofErr w:type="gramEnd"/>
          </w:p>
        </w:tc>
      </w:tr>
      <w:tr w:rsidR="00827F60" w:rsidRPr="00BC6411" w14:paraId="021563AC" w14:textId="77777777" w:rsidTr="00CD7CA9">
        <w:tc>
          <w:tcPr>
            <w:tcW w:w="567" w:type="dxa"/>
          </w:tcPr>
          <w:p w14:paraId="317456FB" w14:textId="291F4EFF" w:rsidR="00827F60" w:rsidRPr="00BC6411" w:rsidRDefault="00CB0E95"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w:t>
            </w:r>
            <w:r w:rsidR="00827F60" w:rsidRPr="00BC6411">
              <w:rPr>
                <w:rFonts w:ascii="Times New Roman" w:hAnsi="Times New Roman" w:cs="Times New Roman"/>
                <w:sz w:val="24"/>
                <w:szCs w:val="24"/>
              </w:rPr>
              <w:t xml:space="preserve"> </w:t>
            </w:r>
            <w:proofErr w:type="gramStart"/>
            <w:r w:rsidR="00827F60" w:rsidRPr="00BC6411">
              <w:rPr>
                <w:rFonts w:ascii="Times New Roman" w:hAnsi="Times New Roman" w:cs="Times New Roman"/>
                <w:sz w:val="24"/>
                <w:szCs w:val="24"/>
              </w:rPr>
              <w:t>п</w:t>
            </w:r>
            <w:proofErr w:type="gramEnd"/>
            <w:r w:rsidR="00827F60" w:rsidRPr="00BC6411">
              <w:rPr>
                <w:rFonts w:ascii="Times New Roman" w:hAnsi="Times New Roman" w:cs="Times New Roman"/>
                <w:sz w:val="24"/>
                <w:szCs w:val="24"/>
              </w:rPr>
              <w:t>/п</w:t>
            </w:r>
          </w:p>
        </w:tc>
        <w:tc>
          <w:tcPr>
            <w:tcW w:w="2836" w:type="dxa"/>
          </w:tcPr>
          <w:p w14:paraId="5739A8CF"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Критерий</w:t>
            </w:r>
          </w:p>
        </w:tc>
        <w:tc>
          <w:tcPr>
            <w:tcW w:w="1276" w:type="dxa"/>
          </w:tcPr>
          <w:p w14:paraId="5A0DEDEE"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Выполнен либо не выполнен</w:t>
            </w:r>
          </w:p>
        </w:tc>
        <w:tc>
          <w:tcPr>
            <w:tcW w:w="6662" w:type="dxa"/>
          </w:tcPr>
          <w:p w14:paraId="636DB068"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Обоснование</w:t>
            </w:r>
          </w:p>
        </w:tc>
      </w:tr>
      <w:tr w:rsidR="00827F60" w:rsidRPr="00BC6411" w14:paraId="50AC5744" w14:textId="77777777" w:rsidTr="00CD7CA9">
        <w:tc>
          <w:tcPr>
            <w:tcW w:w="567" w:type="dxa"/>
          </w:tcPr>
          <w:p w14:paraId="099D6174"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lastRenderedPageBreak/>
              <w:t>1</w:t>
            </w:r>
          </w:p>
        </w:tc>
        <w:tc>
          <w:tcPr>
            <w:tcW w:w="2836" w:type="dxa"/>
          </w:tcPr>
          <w:p w14:paraId="75B059CF"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2</w:t>
            </w:r>
          </w:p>
        </w:tc>
        <w:tc>
          <w:tcPr>
            <w:tcW w:w="1276" w:type="dxa"/>
          </w:tcPr>
          <w:p w14:paraId="097253A7"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3</w:t>
            </w:r>
          </w:p>
        </w:tc>
        <w:tc>
          <w:tcPr>
            <w:tcW w:w="6662" w:type="dxa"/>
          </w:tcPr>
          <w:p w14:paraId="01FFE2CC"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4</w:t>
            </w:r>
          </w:p>
        </w:tc>
      </w:tr>
      <w:tr w:rsidR="00827F60" w:rsidRPr="00BC6411" w14:paraId="2F8A3066" w14:textId="77777777" w:rsidTr="00CD7CA9">
        <w:tc>
          <w:tcPr>
            <w:tcW w:w="567" w:type="dxa"/>
          </w:tcPr>
          <w:p w14:paraId="7E9CBD85"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1</w:t>
            </w:r>
          </w:p>
        </w:tc>
        <w:tc>
          <w:tcPr>
            <w:tcW w:w="2836" w:type="dxa"/>
          </w:tcPr>
          <w:p w14:paraId="5E1F84C9" w14:textId="77777777" w:rsidR="00827F60" w:rsidRPr="00BC6411" w:rsidRDefault="00827F60"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 xml:space="preserve">Несоблюдение ОТ приведет к возникновению угрозы рисков причинения вреда (ущерба) ОЗЦ, на защиту которых направлены </w:t>
            </w:r>
            <w:proofErr w:type="gramStart"/>
            <w:r w:rsidRPr="00BC6411">
              <w:rPr>
                <w:rFonts w:ascii="Times New Roman" w:hAnsi="Times New Roman" w:cs="Times New Roman"/>
                <w:sz w:val="24"/>
                <w:szCs w:val="24"/>
              </w:rPr>
              <w:t>ОТ</w:t>
            </w:r>
            <w:proofErr w:type="gramEnd"/>
            <w:r w:rsidRPr="00BC6411">
              <w:rPr>
                <w:rFonts w:ascii="Times New Roman" w:hAnsi="Times New Roman" w:cs="Times New Roman"/>
                <w:sz w:val="24"/>
                <w:szCs w:val="24"/>
              </w:rPr>
              <w:t xml:space="preserve"> (группа ОТ)</w:t>
            </w:r>
          </w:p>
        </w:tc>
        <w:tc>
          <w:tcPr>
            <w:tcW w:w="1276" w:type="dxa"/>
          </w:tcPr>
          <w:p w14:paraId="7A35FB64" w14:textId="5CEB5918" w:rsidR="00827F60" w:rsidRPr="00BC6411" w:rsidRDefault="0002032C"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6662" w:type="dxa"/>
          </w:tcPr>
          <w:p w14:paraId="005891EC" w14:textId="23794BB0" w:rsidR="00827F60" w:rsidRPr="00D8387D" w:rsidRDefault="001A49D0" w:rsidP="00217A73">
            <w:pPr>
              <w:pStyle w:val="ConsPlusNormal"/>
              <w:ind w:firstLine="246"/>
              <w:jc w:val="both"/>
              <w:rPr>
                <w:rFonts w:ascii="Times New Roman" w:hAnsi="Times New Roman" w:cs="Times New Roman"/>
                <w:sz w:val="24"/>
                <w:szCs w:val="24"/>
              </w:rPr>
            </w:pPr>
            <w:r w:rsidRPr="00BC6411">
              <w:rPr>
                <w:rFonts w:ascii="Times New Roman" w:hAnsi="Times New Roman" w:cs="Times New Roman"/>
                <w:sz w:val="24"/>
                <w:szCs w:val="24"/>
              </w:rPr>
              <w:t>Количество предостережений</w:t>
            </w:r>
            <w:r w:rsidR="00B30F7E" w:rsidRPr="00BC6411">
              <w:rPr>
                <w:rFonts w:ascii="Times New Roman" w:hAnsi="Times New Roman" w:cs="Times New Roman"/>
                <w:sz w:val="24"/>
                <w:szCs w:val="24"/>
              </w:rPr>
              <w:t>,</w:t>
            </w:r>
            <w:r w:rsidRPr="00BC6411">
              <w:rPr>
                <w:rFonts w:ascii="Times New Roman" w:hAnsi="Times New Roman" w:cs="Times New Roman"/>
                <w:sz w:val="24"/>
                <w:szCs w:val="24"/>
              </w:rPr>
              <w:t xml:space="preserve"> выданных за</w:t>
            </w:r>
            <w:r w:rsidR="009B34E7" w:rsidRPr="00BC6411">
              <w:rPr>
                <w:rFonts w:ascii="Times New Roman" w:hAnsi="Times New Roman" w:cs="Times New Roman"/>
                <w:sz w:val="24"/>
                <w:szCs w:val="24"/>
              </w:rPr>
              <w:t xml:space="preserve"> оцениваемый</w:t>
            </w:r>
            <w:r w:rsidRPr="00BC6411">
              <w:rPr>
                <w:rFonts w:ascii="Times New Roman" w:hAnsi="Times New Roman" w:cs="Times New Roman"/>
                <w:sz w:val="24"/>
                <w:szCs w:val="24"/>
              </w:rPr>
              <w:t xml:space="preserve"> период</w:t>
            </w:r>
            <w:r w:rsidRPr="00D8387D">
              <w:rPr>
                <w:rFonts w:ascii="Times New Roman" w:hAnsi="Times New Roman" w:cs="Times New Roman"/>
                <w:sz w:val="24"/>
                <w:szCs w:val="24"/>
              </w:rPr>
              <w:t>:</w:t>
            </w:r>
            <w:r w:rsidR="009B34E7" w:rsidRPr="00D8387D">
              <w:rPr>
                <w:rFonts w:ascii="Times New Roman" w:hAnsi="Times New Roman" w:cs="Times New Roman"/>
                <w:sz w:val="24"/>
                <w:szCs w:val="24"/>
              </w:rPr>
              <w:t xml:space="preserve"> </w:t>
            </w:r>
            <w:r w:rsidR="00BF4A72">
              <w:rPr>
                <w:rFonts w:ascii="Times New Roman" w:hAnsi="Times New Roman" w:cs="Times New Roman"/>
                <w:sz w:val="24"/>
                <w:szCs w:val="24"/>
              </w:rPr>
              <w:t>19</w:t>
            </w:r>
            <w:r w:rsidR="009B34E7" w:rsidRPr="00D8387D">
              <w:rPr>
                <w:rFonts w:ascii="Times New Roman" w:hAnsi="Times New Roman" w:cs="Times New Roman"/>
                <w:sz w:val="24"/>
                <w:szCs w:val="24"/>
              </w:rPr>
              <w:t>;</w:t>
            </w:r>
          </w:p>
          <w:p w14:paraId="181B2553" w14:textId="356496F6" w:rsidR="001A49D0" w:rsidRPr="00D8387D" w:rsidRDefault="001A49D0" w:rsidP="00217A73">
            <w:pPr>
              <w:pStyle w:val="ConsPlusNormal"/>
              <w:ind w:firstLine="246"/>
              <w:jc w:val="both"/>
              <w:rPr>
                <w:rFonts w:ascii="Times New Roman" w:hAnsi="Times New Roman" w:cs="Times New Roman"/>
                <w:sz w:val="24"/>
                <w:szCs w:val="24"/>
              </w:rPr>
            </w:pPr>
            <w:r w:rsidRPr="00D8387D">
              <w:rPr>
                <w:rFonts w:ascii="Times New Roman" w:hAnsi="Times New Roman" w:cs="Times New Roman"/>
                <w:sz w:val="24"/>
                <w:szCs w:val="24"/>
              </w:rPr>
              <w:t>Количество исполненных предостережений:</w:t>
            </w:r>
            <w:r w:rsidR="009B34E7" w:rsidRPr="00D8387D">
              <w:rPr>
                <w:rFonts w:ascii="Times New Roman" w:hAnsi="Times New Roman" w:cs="Times New Roman"/>
                <w:sz w:val="24"/>
                <w:szCs w:val="24"/>
              </w:rPr>
              <w:t xml:space="preserve"> </w:t>
            </w:r>
            <w:r w:rsidR="00BF4A72">
              <w:rPr>
                <w:rFonts w:ascii="Times New Roman" w:hAnsi="Times New Roman" w:cs="Times New Roman"/>
                <w:sz w:val="24"/>
                <w:szCs w:val="24"/>
              </w:rPr>
              <w:t>19</w:t>
            </w:r>
            <w:r w:rsidR="009B34E7" w:rsidRPr="00D8387D">
              <w:rPr>
                <w:rFonts w:ascii="Times New Roman" w:hAnsi="Times New Roman" w:cs="Times New Roman"/>
                <w:sz w:val="24"/>
                <w:szCs w:val="24"/>
              </w:rPr>
              <w:t>;</w:t>
            </w:r>
          </w:p>
          <w:p w14:paraId="0D68FF10" w14:textId="14FE36E5" w:rsidR="00FC71A6" w:rsidRPr="00D8387D" w:rsidRDefault="00FC71A6" w:rsidP="00217A73">
            <w:pPr>
              <w:pStyle w:val="ConsPlusNormal"/>
              <w:ind w:firstLine="246"/>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предписаний, выданных за оцениваемый период: </w:t>
            </w:r>
            <w:r w:rsidR="00BF4A72">
              <w:rPr>
                <w:rFonts w:ascii="Times New Roman" w:hAnsi="Times New Roman" w:cs="Times New Roman"/>
                <w:sz w:val="24"/>
                <w:szCs w:val="24"/>
              </w:rPr>
              <w:t>84</w:t>
            </w:r>
            <w:r w:rsidRPr="00D8387D">
              <w:rPr>
                <w:rFonts w:ascii="Times New Roman" w:hAnsi="Times New Roman" w:cs="Times New Roman"/>
                <w:sz w:val="24"/>
                <w:szCs w:val="24"/>
              </w:rPr>
              <w:t>;</w:t>
            </w:r>
          </w:p>
          <w:p w14:paraId="100DCCED" w14:textId="7F5976C0" w:rsidR="00FC71A6" w:rsidRPr="00D8387D" w:rsidRDefault="00FC71A6" w:rsidP="00217A73">
            <w:pPr>
              <w:pStyle w:val="ConsPlusNormal"/>
              <w:ind w:firstLine="246"/>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исполненных предписаний: </w:t>
            </w:r>
            <w:r w:rsidR="00BF4A72">
              <w:rPr>
                <w:rFonts w:ascii="Times New Roman" w:hAnsi="Times New Roman" w:cs="Times New Roman"/>
                <w:sz w:val="24"/>
                <w:szCs w:val="24"/>
              </w:rPr>
              <w:t>59</w:t>
            </w:r>
            <w:r w:rsidRPr="00D8387D">
              <w:rPr>
                <w:rFonts w:ascii="Times New Roman" w:hAnsi="Times New Roman" w:cs="Times New Roman"/>
                <w:sz w:val="24"/>
                <w:szCs w:val="24"/>
              </w:rPr>
              <w:t>;</w:t>
            </w:r>
          </w:p>
          <w:p w14:paraId="4B9A0CA2" w14:textId="3F4B2126" w:rsidR="00FC71A6" w:rsidRPr="00D8387D" w:rsidRDefault="00FC71A6" w:rsidP="00217A73">
            <w:pPr>
              <w:pStyle w:val="ConsPlusNormal"/>
              <w:ind w:firstLine="246"/>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предписаний с неоконченной датой: </w:t>
            </w:r>
            <w:r w:rsidR="00BF4A72">
              <w:rPr>
                <w:rFonts w:ascii="Times New Roman" w:hAnsi="Times New Roman" w:cs="Times New Roman"/>
                <w:sz w:val="24"/>
                <w:szCs w:val="24"/>
              </w:rPr>
              <w:t>0</w:t>
            </w:r>
            <w:r w:rsidR="00675291">
              <w:rPr>
                <w:rFonts w:ascii="Times New Roman" w:hAnsi="Times New Roman" w:cs="Times New Roman"/>
                <w:sz w:val="24"/>
                <w:szCs w:val="24"/>
              </w:rPr>
              <w:t>;</w:t>
            </w:r>
          </w:p>
          <w:p w14:paraId="03FA2C82" w14:textId="404379E2" w:rsidR="00FC71A6" w:rsidRPr="00BC6411" w:rsidRDefault="0046319A" w:rsidP="00BF4A72">
            <w:pPr>
              <w:pStyle w:val="ConsPlusNormal"/>
              <w:ind w:firstLine="246"/>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не исполненных предписаний: </w:t>
            </w:r>
            <w:r w:rsidR="00BF4A72">
              <w:rPr>
                <w:rFonts w:ascii="Times New Roman" w:hAnsi="Times New Roman" w:cs="Times New Roman"/>
                <w:sz w:val="24"/>
                <w:szCs w:val="24"/>
              </w:rPr>
              <w:t>25</w:t>
            </w:r>
            <w:r w:rsidR="00675291">
              <w:rPr>
                <w:rFonts w:ascii="Times New Roman" w:hAnsi="Times New Roman" w:cs="Times New Roman"/>
                <w:sz w:val="24"/>
                <w:szCs w:val="24"/>
              </w:rPr>
              <w:t>.</w:t>
            </w:r>
            <w:r w:rsidRPr="00BC6411">
              <w:rPr>
                <w:rFonts w:ascii="Times New Roman" w:hAnsi="Times New Roman" w:cs="Times New Roman"/>
                <w:sz w:val="24"/>
                <w:szCs w:val="24"/>
              </w:rPr>
              <w:t xml:space="preserve"> </w:t>
            </w:r>
          </w:p>
        </w:tc>
      </w:tr>
      <w:tr w:rsidR="00827F60" w:rsidRPr="00BC6411" w14:paraId="10558A8A" w14:textId="77777777" w:rsidTr="00CD7CA9">
        <w:trPr>
          <w:trHeight w:val="3539"/>
        </w:trPr>
        <w:tc>
          <w:tcPr>
            <w:tcW w:w="567" w:type="dxa"/>
          </w:tcPr>
          <w:p w14:paraId="636F833B"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2</w:t>
            </w:r>
          </w:p>
        </w:tc>
        <w:tc>
          <w:tcPr>
            <w:tcW w:w="2836" w:type="dxa"/>
          </w:tcPr>
          <w:p w14:paraId="480A67E4" w14:textId="1E1D2E10" w:rsidR="00827F60" w:rsidRPr="00BC6411" w:rsidRDefault="00E94524"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Оцениваемое регулирование воздействует на основные причины (источники) рисков причинения вреда (ущерба) ОЗЦ</w:t>
            </w:r>
          </w:p>
        </w:tc>
        <w:tc>
          <w:tcPr>
            <w:tcW w:w="1276" w:type="dxa"/>
          </w:tcPr>
          <w:p w14:paraId="52408086" w14:textId="33826F17" w:rsidR="00827F60" w:rsidRPr="00BC6411" w:rsidRDefault="000C7EE0"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6662" w:type="dxa"/>
          </w:tcPr>
          <w:p w14:paraId="09600379" w14:textId="76BA5ADB" w:rsidR="00827F60" w:rsidRPr="00BC6411" w:rsidRDefault="00273911" w:rsidP="00217A73">
            <w:pPr>
              <w:autoSpaceDE w:val="0"/>
              <w:autoSpaceDN w:val="0"/>
              <w:adjustRightInd w:val="0"/>
              <w:jc w:val="both"/>
              <w:rPr>
                <w:rFonts w:ascii="Times New Roman" w:eastAsia="Calibri" w:hAnsi="Times New Roman" w:cs="Times New Roman"/>
                <w:sz w:val="24"/>
                <w:szCs w:val="24"/>
              </w:rPr>
            </w:pPr>
            <w:r w:rsidRPr="00BC6411">
              <w:rPr>
                <w:rFonts w:ascii="Times New Roman" w:hAnsi="Times New Roman" w:cs="Times New Roman"/>
                <w:sz w:val="24"/>
                <w:szCs w:val="24"/>
              </w:rPr>
              <w:t xml:space="preserve">   </w:t>
            </w:r>
            <w:proofErr w:type="gramStart"/>
            <w:r w:rsidR="00E94524" w:rsidRPr="00BC6411">
              <w:rPr>
                <w:rFonts w:ascii="Times New Roman" w:hAnsi="Times New Roman" w:cs="Times New Roman"/>
                <w:sz w:val="24"/>
                <w:szCs w:val="24"/>
              </w:rPr>
              <w:t>Механизм воздействия оцениваемых ОТ на причины (источники) рисков причинения вреда (ущерба) ОЗЦ, подтверждающ</w:t>
            </w:r>
            <w:r w:rsidR="00B53D0A" w:rsidRPr="00BC6411">
              <w:rPr>
                <w:rFonts w:ascii="Times New Roman" w:hAnsi="Times New Roman" w:cs="Times New Roman"/>
                <w:sz w:val="24"/>
                <w:szCs w:val="24"/>
              </w:rPr>
              <w:t>ий</w:t>
            </w:r>
            <w:r w:rsidR="00E94524" w:rsidRPr="00BC6411">
              <w:rPr>
                <w:rFonts w:ascii="Times New Roman" w:hAnsi="Times New Roman" w:cs="Times New Roman"/>
                <w:sz w:val="24"/>
                <w:szCs w:val="24"/>
              </w:rPr>
              <w:t xml:space="preserve"> их снижение либо устранение </w:t>
            </w:r>
            <w:r w:rsidR="00860677" w:rsidRPr="00BC6411">
              <w:rPr>
                <w:rFonts w:ascii="Times New Roman" w:hAnsi="Times New Roman" w:cs="Times New Roman"/>
                <w:sz w:val="24"/>
                <w:szCs w:val="24"/>
              </w:rPr>
              <w:t>оценивается с учетом положений</w:t>
            </w:r>
            <w:r w:rsidR="00E94524" w:rsidRPr="00BC6411">
              <w:rPr>
                <w:rFonts w:ascii="Times New Roman" w:hAnsi="Times New Roman" w:cs="Times New Roman"/>
                <w:sz w:val="24"/>
                <w:szCs w:val="24"/>
              </w:rPr>
              <w:t xml:space="preserve"> постановления Правительства РФ от 10.03.2022         № 336  </w:t>
            </w:r>
            <w:r w:rsidR="00860677" w:rsidRPr="00BC6411">
              <w:rPr>
                <w:rFonts w:ascii="Times New Roman" w:hAnsi="Times New Roman" w:cs="Times New Roman"/>
                <w:sz w:val="24"/>
                <w:szCs w:val="24"/>
              </w:rPr>
              <w:t>«</w:t>
            </w:r>
            <w:r w:rsidR="00E94524" w:rsidRPr="00BC6411">
              <w:rPr>
                <w:rFonts w:ascii="Times New Roman" w:hAnsi="Times New Roman" w:cs="Times New Roman"/>
                <w:sz w:val="24"/>
                <w:szCs w:val="24"/>
              </w:rPr>
              <w:t>Об особенностях организации и осуществления государственного контроля (надзора), муниципального контроля</w:t>
            </w:r>
            <w:r w:rsidR="00860677" w:rsidRPr="00BC6411">
              <w:rPr>
                <w:rFonts w:ascii="Times New Roman" w:hAnsi="Times New Roman" w:cs="Times New Roman"/>
                <w:sz w:val="24"/>
                <w:szCs w:val="24"/>
              </w:rPr>
              <w:t>»</w:t>
            </w:r>
            <w:r w:rsidR="00E94524" w:rsidRPr="00BC6411">
              <w:rPr>
                <w:rFonts w:ascii="Times New Roman" w:hAnsi="Times New Roman" w:cs="Times New Roman"/>
                <w:sz w:val="24"/>
                <w:szCs w:val="24"/>
              </w:rPr>
              <w:t xml:space="preserve"> (далее – Постановление № 336)</w:t>
            </w:r>
            <w:r w:rsidR="00860677" w:rsidRPr="00BC6411">
              <w:rPr>
                <w:rFonts w:ascii="Times New Roman" w:hAnsi="Times New Roman" w:cs="Times New Roman"/>
                <w:sz w:val="24"/>
                <w:szCs w:val="24"/>
              </w:rPr>
              <w:t xml:space="preserve"> которым</w:t>
            </w:r>
            <w:r w:rsidR="00E94524" w:rsidRPr="00BC6411">
              <w:rPr>
                <w:rFonts w:ascii="Times New Roman" w:hAnsi="Times New Roman" w:cs="Times New Roman"/>
                <w:sz w:val="24"/>
                <w:szCs w:val="24"/>
              </w:rPr>
              <w:t xml:space="preserve"> установлен мораторий на проведение контрольно-надзорных мероприятий при осуществлении муниципального контроля, за исключением указанных в постановлении оснований</w:t>
            </w:r>
            <w:r w:rsidR="00174B38" w:rsidRPr="00BC6411">
              <w:rPr>
                <w:rFonts w:ascii="Times New Roman" w:hAnsi="Times New Roman" w:cs="Times New Roman"/>
                <w:sz w:val="24"/>
                <w:szCs w:val="24"/>
              </w:rPr>
              <w:t>.</w:t>
            </w:r>
            <w:proofErr w:type="gramEnd"/>
          </w:p>
          <w:p w14:paraId="0F8F87B3" w14:textId="663C79CB" w:rsidR="00860677" w:rsidRPr="00BC6411" w:rsidRDefault="00860677" w:rsidP="00217A73">
            <w:pPr>
              <w:autoSpaceDE w:val="0"/>
              <w:autoSpaceDN w:val="0"/>
              <w:adjustRightInd w:val="0"/>
              <w:jc w:val="both"/>
              <w:rPr>
                <w:rFonts w:ascii="Times New Roman" w:hAnsi="Times New Roman" w:cs="Times New Roman"/>
                <w:sz w:val="24"/>
                <w:szCs w:val="24"/>
              </w:rPr>
            </w:pPr>
            <w:r w:rsidRPr="00BC6411">
              <w:rPr>
                <w:rFonts w:ascii="Times New Roman" w:hAnsi="Times New Roman" w:cs="Times New Roman"/>
                <w:sz w:val="24"/>
                <w:szCs w:val="24"/>
              </w:rPr>
              <w:t>В случае</w:t>
            </w:r>
            <w:proofErr w:type="gramStart"/>
            <w:r w:rsidR="00174B38" w:rsidRPr="00BC6411">
              <w:rPr>
                <w:rFonts w:ascii="Times New Roman" w:hAnsi="Times New Roman" w:cs="Times New Roman"/>
                <w:sz w:val="24"/>
                <w:szCs w:val="24"/>
              </w:rPr>
              <w:t>,</w:t>
            </w:r>
            <w:proofErr w:type="gramEnd"/>
            <w:r w:rsidRPr="00BC6411">
              <w:rPr>
                <w:rFonts w:ascii="Times New Roman" w:hAnsi="Times New Roman" w:cs="Times New Roman"/>
                <w:sz w:val="24"/>
                <w:szCs w:val="24"/>
              </w:rPr>
              <w:t xml:space="preserve">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w:t>
            </w:r>
          </w:p>
        </w:tc>
      </w:tr>
      <w:tr w:rsidR="00827F60" w:rsidRPr="00BC6411" w14:paraId="3DAA1A24" w14:textId="77777777" w:rsidTr="00CD7CA9">
        <w:tc>
          <w:tcPr>
            <w:tcW w:w="567" w:type="dxa"/>
          </w:tcPr>
          <w:p w14:paraId="3CB07F90"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3</w:t>
            </w:r>
          </w:p>
        </w:tc>
        <w:tc>
          <w:tcPr>
            <w:tcW w:w="2836" w:type="dxa"/>
          </w:tcPr>
          <w:p w14:paraId="5A1A9053" w14:textId="77777777" w:rsidR="00827F60" w:rsidRPr="00BC6411" w:rsidRDefault="00827F60"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Оцениваемое регулирование является необходимым для снижения либо устранения рисков причинения вреда (ущерба) ОЗЦ в соответствии с целями регулирования (альтернативные способы решения проблемы, на которую направлено регулирование, не позволят достичь такого же или результата, который удалось получить, применяя оцениваемое регулирование)</w:t>
            </w:r>
          </w:p>
        </w:tc>
        <w:tc>
          <w:tcPr>
            <w:tcW w:w="1276" w:type="dxa"/>
          </w:tcPr>
          <w:p w14:paraId="481FB843" w14:textId="790036E6" w:rsidR="00827F60" w:rsidRPr="00BC6411" w:rsidRDefault="000C7EE0"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6662" w:type="dxa"/>
          </w:tcPr>
          <w:p w14:paraId="76B4BCBB" w14:textId="5E0DC2D9" w:rsidR="00E94524" w:rsidRPr="00BC6411" w:rsidRDefault="000C7EE0" w:rsidP="00217A73">
            <w:pPr>
              <w:autoSpaceDE w:val="0"/>
              <w:autoSpaceDN w:val="0"/>
              <w:adjustRightInd w:val="0"/>
              <w:jc w:val="both"/>
              <w:rPr>
                <w:rFonts w:ascii="Times New Roman" w:hAnsi="Times New Roman" w:cs="Times New Roman"/>
                <w:sz w:val="24"/>
                <w:szCs w:val="24"/>
              </w:rPr>
            </w:pPr>
            <w:r w:rsidRPr="00BC6411">
              <w:rPr>
                <w:rFonts w:ascii="Times New Roman" w:hAnsi="Times New Roman" w:cs="Times New Roman"/>
                <w:sz w:val="24"/>
                <w:szCs w:val="24"/>
              </w:rPr>
              <w:t xml:space="preserve">   </w:t>
            </w:r>
            <w:r w:rsidR="00E94524" w:rsidRPr="00BC6411">
              <w:rPr>
                <w:rFonts w:ascii="Times New Roman" w:hAnsi="Times New Roman" w:cs="Times New Roman"/>
                <w:sz w:val="24"/>
                <w:szCs w:val="24"/>
              </w:rPr>
              <w:t xml:space="preserve">Оцениваемое регулирование </w:t>
            </w:r>
            <w:proofErr w:type="gramStart"/>
            <w:r w:rsidR="00E94524" w:rsidRPr="00BC6411">
              <w:rPr>
                <w:rFonts w:ascii="Times New Roman" w:hAnsi="Times New Roman" w:cs="Times New Roman"/>
                <w:sz w:val="24"/>
                <w:szCs w:val="24"/>
              </w:rPr>
              <w:t>ОТ является</w:t>
            </w:r>
            <w:proofErr w:type="gramEnd"/>
            <w:r w:rsidR="00E94524" w:rsidRPr="00BC6411">
              <w:rPr>
                <w:rFonts w:ascii="Times New Roman" w:hAnsi="Times New Roman" w:cs="Times New Roman"/>
                <w:sz w:val="24"/>
                <w:szCs w:val="24"/>
              </w:rPr>
              <w:t xml:space="preserve"> необходимым для снижения либо устранения рисков причинения вреда (ущерба) ОЗЦ, </w:t>
            </w:r>
            <w:r w:rsidRPr="00BC6411">
              <w:rPr>
                <w:rFonts w:ascii="Times New Roman" w:hAnsi="Times New Roman" w:cs="Times New Roman"/>
                <w:sz w:val="24"/>
                <w:szCs w:val="24"/>
              </w:rPr>
              <w:t>альтернативные методы</w:t>
            </w:r>
            <w:r w:rsidR="00E94524" w:rsidRPr="00BC6411">
              <w:rPr>
                <w:rFonts w:ascii="Times New Roman" w:hAnsi="Times New Roman" w:cs="Times New Roman"/>
                <w:sz w:val="24"/>
                <w:szCs w:val="24"/>
              </w:rPr>
              <w:t xml:space="preserve"> снижения (устранения) рисков причинения вреда (ущерба) ОЗЦ</w:t>
            </w:r>
            <w:r w:rsidRPr="00BC6411">
              <w:rPr>
                <w:rFonts w:ascii="Times New Roman" w:hAnsi="Times New Roman" w:cs="Times New Roman"/>
                <w:sz w:val="24"/>
                <w:szCs w:val="24"/>
              </w:rPr>
              <w:t xml:space="preserve"> отсутствуют.</w:t>
            </w:r>
          </w:p>
          <w:p w14:paraId="77E23F7A" w14:textId="071645FF" w:rsidR="00827F60" w:rsidRPr="00BC6411" w:rsidRDefault="005D619E" w:rsidP="00217A73">
            <w:pPr>
              <w:pStyle w:val="ConsPlusNormal"/>
              <w:ind w:firstLine="246"/>
              <w:jc w:val="both"/>
              <w:rPr>
                <w:rFonts w:ascii="Times New Roman" w:hAnsi="Times New Roman" w:cs="Times New Roman"/>
                <w:sz w:val="24"/>
                <w:szCs w:val="24"/>
              </w:rPr>
            </w:pPr>
            <w:r w:rsidRPr="00BC6411">
              <w:rPr>
                <w:rFonts w:ascii="Times New Roman" w:hAnsi="Times New Roman" w:cs="Times New Roman"/>
                <w:sz w:val="24"/>
                <w:szCs w:val="24"/>
              </w:rPr>
              <w:t xml:space="preserve">Указанный метод относится к профилактике рисков </w:t>
            </w:r>
            <w:r w:rsidR="00FC71A6" w:rsidRPr="00BC6411">
              <w:rPr>
                <w:rFonts w:ascii="Times New Roman" w:hAnsi="Times New Roman" w:cs="Times New Roman"/>
                <w:sz w:val="24"/>
                <w:szCs w:val="24"/>
              </w:rPr>
              <w:t xml:space="preserve">устранения причинения вреда (ущерба) ОЗЦ </w:t>
            </w:r>
            <w:r w:rsidRPr="00BC6411">
              <w:rPr>
                <w:rFonts w:ascii="Times New Roman" w:hAnsi="Times New Roman" w:cs="Times New Roman"/>
                <w:sz w:val="24"/>
                <w:szCs w:val="24"/>
              </w:rPr>
              <w:t>и является минимальной мерой для снижения либо устранения рисков причинения вреда (ущерба) ОЗЦ.</w:t>
            </w:r>
          </w:p>
        </w:tc>
      </w:tr>
      <w:tr w:rsidR="00827F60" w:rsidRPr="00BC6411" w14:paraId="1A34238C" w14:textId="77777777" w:rsidTr="00CD7CA9">
        <w:tc>
          <w:tcPr>
            <w:tcW w:w="567" w:type="dxa"/>
          </w:tcPr>
          <w:p w14:paraId="41B9A36E"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t>4</w:t>
            </w:r>
          </w:p>
        </w:tc>
        <w:tc>
          <w:tcPr>
            <w:tcW w:w="2836" w:type="dxa"/>
          </w:tcPr>
          <w:p w14:paraId="09BF9053" w14:textId="77777777" w:rsidR="00827F60" w:rsidRPr="00BC6411" w:rsidRDefault="00827F60"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 xml:space="preserve">Оцениваемое регулирование является достаточным для </w:t>
            </w:r>
            <w:r w:rsidRPr="00BC6411">
              <w:rPr>
                <w:rFonts w:ascii="Times New Roman" w:hAnsi="Times New Roman" w:cs="Times New Roman"/>
                <w:sz w:val="24"/>
                <w:szCs w:val="24"/>
              </w:rPr>
              <w:lastRenderedPageBreak/>
              <w:t>снижения либо устранения рисков причинения вреда (ущерба) ОЗЦ в соответствии с целями регулирования</w:t>
            </w:r>
          </w:p>
        </w:tc>
        <w:tc>
          <w:tcPr>
            <w:tcW w:w="1276" w:type="dxa"/>
          </w:tcPr>
          <w:p w14:paraId="15108012" w14:textId="6D2453A3" w:rsidR="00827F60" w:rsidRPr="00BC6411" w:rsidRDefault="007870A6"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lastRenderedPageBreak/>
              <w:t>выполнен</w:t>
            </w:r>
          </w:p>
        </w:tc>
        <w:tc>
          <w:tcPr>
            <w:tcW w:w="6662" w:type="dxa"/>
          </w:tcPr>
          <w:p w14:paraId="665798C3" w14:textId="0D7D1F74" w:rsidR="00625B1B" w:rsidRPr="00BC6411" w:rsidRDefault="00625B1B" w:rsidP="00217A73">
            <w:pPr>
              <w:autoSpaceDE w:val="0"/>
              <w:autoSpaceDN w:val="0"/>
              <w:adjustRightInd w:val="0"/>
              <w:jc w:val="both"/>
              <w:rPr>
                <w:rFonts w:ascii="Times New Roman" w:hAnsi="Times New Roman" w:cs="Times New Roman"/>
                <w:sz w:val="24"/>
                <w:szCs w:val="24"/>
              </w:rPr>
            </w:pPr>
            <w:r w:rsidRPr="00BC6411">
              <w:rPr>
                <w:rFonts w:ascii="Times New Roman" w:hAnsi="Times New Roman" w:cs="Times New Roman"/>
                <w:sz w:val="24"/>
                <w:szCs w:val="24"/>
              </w:rPr>
              <w:t>Оценка</w:t>
            </w:r>
            <w:r w:rsidR="000C7EE0" w:rsidRPr="00BC6411">
              <w:rPr>
                <w:rFonts w:ascii="Times New Roman" w:hAnsi="Times New Roman" w:cs="Times New Roman"/>
                <w:sz w:val="24"/>
                <w:szCs w:val="24"/>
              </w:rPr>
              <w:t xml:space="preserve"> соблюдение оцениваемых </w:t>
            </w:r>
            <w:proofErr w:type="gramStart"/>
            <w:r w:rsidR="000C7EE0" w:rsidRPr="00BC6411">
              <w:rPr>
                <w:rFonts w:ascii="Times New Roman" w:hAnsi="Times New Roman" w:cs="Times New Roman"/>
                <w:sz w:val="24"/>
                <w:szCs w:val="24"/>
              </w:rPr>
              <w:t>ОТ</w:t>
            </w:r>
            <w:proofErr w:type="gramEnd"/>
            <w:r w:rsidR="000C7EE0" w:rsidRPr="00BC6411">
              <w:rPr>
                <w:rFonts w:ascii="Times New Roman" w:hAnsi="Times New Roman" w:cs="Times New Roman"/>
                <w:sz w:val="24"/>
                <w:szCs w:val="24"/>
              </w:rPr>
              <w:t xml:space="preserve"> </w:t>
            </w:r>
            <w:proofErr w:type="gramStart"/>
            <w:r w:rsidR="000C7EE0" w:rsidRPr="00BC6411">
              <w:rPr>
                <w:rFonts w:ascii="Times New Roman" w:hAnsi="Times New Roman" w:cs="Times New Roman"/>
                <w:sz w:val="24"/>
                <w:szCs w:val="24"/>
              </w:rPr>
              <w:t>для</w:t>
            </w:r>
            <w:proofErr w:type="gramEnd"/>
            <w:r w:rsidR="000C7EE0" w:rsidRPr="00BC6411">
              <w:rPr>
                <w:rFonts w:ascii="Times New Roman" w:hAnsi="Times New Roman" w:cs="Times New Roman"/>
                <w:sz w:val="24"/>
                <w:szCs w:val="24"/>
              </w:rPr>
              <w:t xml:space="preserve"> снижения либо устранения риско</w:t>
            </w:r>
            <w:r w:rsidRPr="00BC6411">
              <w:rPr>
                <w:rFonts w:ascii="Times New Roman" w:hAnsi="Times New Roman" w:cs="Times New Roman"/>
                <w:sz w:val="24"/>
                <w:szCs w:val="24"/>
              </w:rPr>
              <w:t xml:space="preserve">в причинения вреда (ущерба) ОЗЦ осуществляется с учетом положений Постановления № 336. </w:t>
            </w:r>
          </w:p>
          <w:p w14:paraId="3AFD4F54" w14:textId="66110A22" w:rsidR="000C7EE0" w:rsidRPr="00BC6411" w:rsidRDefault="005D619E" w:rsidP="00217A73">
            <w:pPr>
              <w:autoSpaceDE w:val="0"/>
              <w:autoSpaceDN w:val="0"/>
              <w:adjustRightInd w:val="0"/>
              <w:ind w:firstLine="246"/>
              <w:jc w:val="both"/>
              <w:rPr>
                <w:rFonts w:ascii="Times New Roman" w:hAnsi="Times New Roman" w:cs="Times New Roman"/>
                <w:sz w:val="24"/>
                <w:szCs w:val="24"/>
              </w:rPr>
            </w:pPr>
            <w:r w:rsidRPr="00BC6411">
              <w:rPr>
                <w:rFonts w:ascii="Times New Roman" w:hAnsi="Times New Roman" w:cs="Times New Roman"/>
                <w:sz w:val="24"/>
                <w:szCs w:val="24"/>
              </w:rPr>
              <w:lastRenderedPageBreak/>
              <w:t xml:space="preserve">В соответствии с </w:t>
            </w:r>
            <w:r w:rsidR="00C4680A" w:rsidRPr="00BC6411">
              <w:rPr>
                <w:rFonts w:ascii="Times New Roman" w:hAnsi="Times New Roman" w:cs="Times New Roman"/>
                <w:sz w:val="24"/>
                <w:szCs w:val="24"/>
              </w:rPr>
              <w:t>П</w:t>
            </w:r>
            <w:r w:rsidR="00305713" w:rsidRPr="00BC6411">
              <w:rPr>
                <w:rFonts w:ascii="Times New Roman" w:hAnsi="Times New Roman" w:cs="Times New Roman"/>
                <w:sz w:val="24"/>
                <w:szCs w:val="24"/>
              </w:rPr>
              <w:t>остановлением</w:t>
            </w:r>
            <w:r w:rsidRPr="00BC6411">
              <w:rPr>
                <w:rFonts w:ascii="Times New Roman" w:hAnsi="Times New Roman" w:cs="Times New Roman"/>
                <w:sz w:val="24"/>
                <w:szCs w:val="24"/>
              </w:rPr>
              <w:t xml:space="preserve"> № 336 оцениваемое регулирование является достаточным для снижения либо устранения рисков причинения вреда (ущерба) ОЗЦ</w:t>
            </w:r>
            <w:r w:rsidR="00C4680A" w:rsidRPr="00BC6411">
              <w:rPr>
                <w:rFonts w:ascii="Times New Roman" w:hAnsi="Times New Roman" w:cs="Times New Roman"/>
                <w:sz w:val="24"/>
                <w:szCs w:val="24"/>
              </w:rPr>
              <w:t xml:space="preserve">. </w:t>
            </w:r>
          </w:p>
          <w:p w14:paraId="0B56AE7A" w14:textId="7FEC4F38" w:rsidR="00625B1B" w:rsidRPr="00BC6411" w:rsidRDefault="00C4680A" w:rsidP="00217A73">
            <w:pPr>
              <w:autoSpaceDE w:val="0"/>
              <w:autoSpaceDN w:val="0"/>
              <w:adjustRightInd w:val="0"/>
              <w:ind w:firstLine="246"/>
              <w:jc w:val="both"/>
              <w:rPr>
                <w:rFonts w:ascii="Times New Roman" w:hAnsi="Times New Roman" w:cs="Times New Roman"/>
                <w:sz w:val="24"/>
                <w:szCs w:val="24"/>
              </w:rPr>
            </w:pPr>
            <w:r w:rsidRPr="00BC6411">
              <w:rPr>
                <w:rFonts w:ascii="Times New Roman" w:hAnsi="Times New Roman" w:cs="Times New Roman"/>
                <w:sz w:val="24"/>
                <w:szCs w:val="24"/>
              </w:rPr>
              <w:t>В</w:t>
            </w:r>
            <w:r w:rsidR="000C7EE0" w:rsidRPr="00BC6411">
              <w:rPr>
                <w:rFonts w:ascii="Times New Roman" w:hAnsi="Times New Roman" w:cs="Times New Roman"/>
                <w:sz w:val="24"/>
                <w:szCs w:val="24"/>
              </w:rPr>
              <w:t xml:space="preserve"> соответствии </w:t>
            </w:r>
            <w:r w:rsidR="00625B1B" w:rsidRPr="00BC6411">
              <w:rPr>
                <w:rFonts w:ascii="Times New Roman" w:hAnsi="Times New Roman" w:cs="Times New Roman"/>
                <w:sz w:val="24"/>
                <w:szCs w:val="24"/>
              </w:rPr>
              <w:t>с п. 7(2) Постановления № 336 в случае</w:t>
            </w:r>
            <w:r w:rsidR="00174B38" w:rsidRPr="00BC6411">
              <w:rPr>
                <w:rFonts w:ascii="Times New Roman" w:hAnsi="Times New Roman" w:cs="Times New Roman"/>
                <w:sz w:val="24"/>
                <w:szCs w:val="24"/>
              </w:rPr>
              <w:t>,</w:t>
            </w:r>
            <w:r w:rsidR="00625B1B" w:rsidRPr="00BC6411">
              <w:rPr>
                <w:rFonts w:ascii="Times New Roman" w:hAnsi="Times New Roman" w:cs="Times New Roman"/>
                <w:sz w:val="24"/>
                <w:szCs w:val="24"/>
              </w:rPr>
              <w:t xml:space="preserve">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 </w:t>
            </w:r>
          </w:p>
          <w:p w14:paraId="0DB981AA" w14:textId="4C732A66" w:rsidR="00827F60" w:rsidRPr="00BC6411" w:rsidRDefault="00BA1997" w:rsidP="00217A73">
            <w:pPr>
              <w:pStyle w:val="ConsPlusNormal"/>
              <w:jc w:val="both"/>
              <w:rPr>
                <w:rFonts w:ascii="Times New Roman" w:eastAsiaTheme="minorHAnsi" w:hAnsi="Times New Roman" w:cs="Times New Roman"/>
                <w:sz w:val="24"/>
                <w:szCs w:val="24"/>
                <w:lang w:eastAsia="en-US"/>
              </w:rPr>
            </w:pPr>
            <w:r w:rsidRPr="00BC6411">
              <w:rPr>
                <w:rFonts w:ascii="Times New Roman" w:hAnsi="Times New Roman" w:cs="Times New Roman"/>
                <w:sz w:val="24"/>
                <w:szCs w:val="24"/>
              </w:rPr>
              <w:t xml:space="preserve">В соответствии </w:t>
            </w:r>
            <w:r w:rsidR="000C7EE0" w:rsidRPr="00BC6411">
              <w:rPr>
                <w:rFonts w:ascii="Times New Roman" w:hAnsi="Times New Roman" w:cs="Times New Roman"/>
                <w:sz w:val="24"/>
                <w:szCs w:val="24"/>
              </w:rPr>
              <w:t xml:space="preserve">с </w:t>
            </w:r>
            <w:proofErr w:type="spellStart"/>
            <w:r w:rsidR="00CB7118" w:rsidRPr="00BC6411">
              <w:rPr>
                <w:rFonts w:ascii="Times New Roman" w:hAnsi="Times New Roman" w:cs="Times New Roman"/>
                <w:sz w:val="24"/>
                <w:szCs w:val="24"/>
              </w:rPr>
              <w:t>пп</w:t>
            </w:r>
            <w:proofErr w:type="spellEnd"/>
            <w:r w:rsidR="00CB7118" w:rsidRPr="00BC6411">
              <w:rPr>
                <w:rFonts w:ascii="Times New Roman" w:hAnsi="Times New Roman" w:cs="Times New Roman"/>
                <w:sz w:val="24"/>
                <w:szCs w:val="24"/>
              </w:rPr>
              <w:t xml:space="preserve">. «а» </w:t>
            </w:r>
            <w:r w:rsidR="000C7EE0" w:rsidRPr="00BC6411">
              <w:rPr>
                <w:rFonts w:ascii="Times New Roman" w:hAnsi="Times New Roman" w:cs="Times New Roman"/>
                <w:sz w:val="24"/>
                <w:szCs w:val="24"/>
              </w:rPr>
              <w:t>п.3</w:t>
            </w:r>
            <w:r w:rsidRPr="00BC6411">
              <w:rPr>
                <w:rFonts w:ascii="Times New Roman" w:hAnsi="Times New Roman" w:cs="Times New Roman"/>
                <w:sz w:val="24"/>
                <w:szCs w:val="24"/>
              </w:rPr>
              <w:t xml:space="preserve"> </w:t>
            </w:r>
            <w:r w:rsidR="00B644C7" w:rsidRPr="00BC6411">
              <w:rPr>
                <w:rFonts w:ascii="Times New Roman" w:hAnsi="Times New Roman" w:cs="Times New Roman"/>
                <w:sz w:val="24"/>
                <w:szCs w:val="24"/>
              </w:rPr>
              <w:t>Постановления</w:t>
            </w:r>
            <w:r w:rsidR="00120607" w:rsidRPr="00BC6411">
              <w:rPr>
                <w:rFonts w:ascii="Times New Roman" w:hAnsi="Times New Roman" w:cs="Times New Roman"/>
                <w:sz w:val="24"/>
                <w:szCs w:val="24"/>
              </w:rPr>
              <w:t xml:space="preserve"> </w:t>
            </w:r>
            <w:r w:rsidR="00B644C7" w:rsidRPr="00BC6411">
              <w:rPr>
                <w:rFonts w:ascii="Times New Roman" w:hAnsi="Times New Roman" w:cs="Times New Roman"/>
                <w:sz w:val="24"/>
                <w:szCs w:val="24"/>
              </w:rPr>
              <w:t xml:space="preserve">№ 336 </w:t>
            </w:r>
            <w:r w:rsidRPr="00BC6411">
              <w:rPr>
                <w:rFonts w:ascii="Times New Roman" w:eastAsiaTheme="minorHAnsi" w:hAnsi="Times New Roman" w:cs="Times New Roman"/>
                <w:sz w:val="24"/>
                <w:szCs w:val="24"/>
                <w:lang w:eastAsia="en-US"/>
              </w:rPr>
              <w:t xml:space="preserve">внеплановые контрольные (надзорные) мероприятия, внеплановые проверки проводятся исключительно по следующим основаниям: </w:t>
            </w:r>
          </w:p>
          <w:p w14:paraId="3CD02B88" w14:textId="77777777" w:rsidR="00CB7118" w:rsidRPr="00BC6411" w:rsidRDefault="00CB7118" w:rsidP="00217A73">
            <w:pPr>
              <w:pStyle w:val="ConsPlusNormal"/>
              <w:jc w:val="both"/>
              <w:rPr>
                <w:rFonts w:ascii="Times New Roman" w:eastAsiaTheme="minorHAnsi" w:hAnsi="Times New Roman" w:cs="Times New Roman"/>
                <w:sz w:val="24"/>
                <w:szCs w:val="24"/>
                <w:lang w:eastAsia="en-US"/>
              </w:rPr>
            </w:pPr>
            <w:r w:rsidRPr="00BC6411">
              <w:rPr>
                <w:rFonts w:ascii="Times New Roman" w:eastAsiaTheme="minorHAnsi" w:hAnsi="Times New Roman" w:cs="Times New Roman"/>
                <w:sz w:val="24"/>
                <w:szCs w:val="24"/>
                <w:lang w:eastAsia="en-US"/>
              </w:rPr>
              <w:t>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14:paraId="1922DF58" w14:textId="77777777" w:rsidR="00CB7118" w:rsidRPr="00BC6411" w:rsidRDefault="00CB7118" w:rsidP="00217A73">
            <w:pPr>
              <w:pStyle w:val="ConsPlusNormal"/>
              <w:jc w:val="both"/>
              <w:rPr>
                <w:rFonts w:ascii="Times New Roman" w:eastAsiaTheme="minorHAnsi" w:hAnsi="Times New Roman" w:cs="Times New Roman"/>
                <w:sz w:val="24"/>
                <w:szCs w:val="24"/>
                <w:lang w:eastAsia="en-US"/>
              </w:rPr>
            </w:pPr>
            <w:r w:rsidRPr="00BC6411">
              <w:rPr>
                <w:rFonts w:ascii="Times New Roman" w:eastAsiaTheme="minorHAnsi" w:hAnsi="Times New Roman" w:cs="Times New Roman"/>
                <w:sz w:val="24"/>
                <w:szCs w:val="24"/>
                <w:lang w:eastAsia="en-US"/>
              </w:rPr>
              <w:t>при непосредственной угрозе обороне страны и безопасности государства, по фактам причинения вреда обороне страны и безопасности государства;</w:t>
            </w:r>
          </w:p>
          <w:p w14:paraId="69DEEBC3" w14:textId="77777777" w:rsidR="00CB7118" w:rsidRPr="00BC6411" w:rsidRDefault="00CB7118" w:rsidP="00217A73">
            <w:pPr>
              <w:pStyle w:val="ConsPlusNormal"/>
              <w:jc w:val="both"/>
              <w:rPr>
                <w:rFonts w:ascii="Times New Roman" w:eastAsiaTheme="minorHAnsi" w:hAnsi="Times New Roman" w:cs="Times New Roman"/>
                <w:sz w:val="24"/>
                <w:szCs w:val="24"/>
                <w:lang w:eastAsia="en-US"/>
              </w:rPr>
            </w:pPr>
            <w:r w:rsidRPr="00BC6411">
              <w:rPr>
                <w:rFonts w:ascii="Times New Roman" w:eastAsiaTheme="minorHAnsi" w:hAnsi="Times New Roman" w:cs="Times New Roman"/>
                <w:sz w:val="24"/>
                <w:szCs w:val="24"/>
                <w:lang w:eastAsia="en-US"/>
              </w:rPr>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14:paraId="17044768" w14:textId="2FD60F16" w:rsidR="00BA1997" w:rsidRPr="00BC6411" w:rsidRDefault="00CB7118" w:rsidP="00217A73">
            <w:pPr>
              <w:pStyle w:val="ConsPlusNormal"/>
              <w:jc w:val="both"/>
              <w:rPr>
                <w:rFonts w:ascii="Times New Roman" w:eastAsiaTheme="minorHAnsi" w:hAnsi="Times New Roman" w:cs="Times New Roman"/>
                <w:sz w:val="24"/>
                <w:szCs w:val="24"/>
                <w:lang w:eastAsia="en-US"/>
              </w:rPr>
            </w:pPr>
            <w:r w:rsidRPr="00BC6411">
              <w:rPr>
                <w:rFonts w:ascii="Times New Roman" w:eastAsiaTheme="minorHAnsi" w:hAnsi="Times New Roman" w:cs="Times New Roman"/>
                <w:sz w:val="24"/>
                <w:szCs w:val="24"/>
                <w:lang w:eastAsia="en-US"/>
              </w:rPr>
              <w:t>при выявлении индикаторов риска нарушения обязательных требований при условии согласования с органами прокуратуры.</w:t>
            </w:r>
          </w:p>
        </w:tc>
      </w:tr>
      <w:tr w:rsidR="00827F60" w:rsidRPr="00BC6411" w14:paraId="043A6B07" w14:textId="77777777" w:rsidTr="00CD7CA9">
        <w:tc>
          <w:tcPr>
            <w:tcW w:w="567" w:type="dxa"/>
          </w:tcPr>
          <w:p w14:paraId="5D445F44" w14:textId="77777777" w:rsidR="00827F60" w:rsidRPr="00BC6411" w:rsidRDefault="00827F60" w:rsidP="00217A73">
            <w:pPr>
              <w:pStyle w:val="ConsPlusNormal"/>
              <w:jc w:val="center"/>
              <w:rPr>
                <w:rFonts w:ascii="Times New Roman" w:hAnsi="Times New Roman" w:cs="Times New Roman"/>
                <w:sz w:val="24"/>
                <w:szCs w:val="24"/>
              </w:rPr>
            </w:pPr>
            <w:r w:rsidRPr="00BC6411">
              <w:rPr>
                <w:rFonts w:ascii="Times New Roman" w:hAnsi="Times New Roman" w:cs="Times New Roman"/>
                <w:sz w:val="24"/>
                <w:szCs w:val="24"/>
              </w:rPr>
              <w:lastRenderedPageBreak/>
              <w:t>5</w:t>
            </w:r>
          </w:p>
        </w:tc>
        <w:tc>
          <w:tcPr>
            <w:tcW w:w="2836" w:type="dxa"/>
          </w:tcPr>
          <w:p w14:paraId="23079064" w14:textId="13CC101E" w:rsidR="00BA1997" w:rsidRPr="00BC6411" w:rsidRDefault="00827F60" w:rsidP="00D41B57">
            <w:pPr>
              <w:pStyle w:val="ConsPlusNormal"/>
              <w:rPr>
                <w:rFonts w:ascii="Times New Roman" w:hAnsi="Times New Roman" w:cs="Times New Roman"/>
                <w:sz w:val="24"/>
                <w:szCs w:val="24"/>
              </w:rPr>
            </w:pPr>
            <w:bookmarkStart w:id="2" w:name="P400"/>
            <w:bookmarkEnd w:id="2"/>
            <w:r w:rsidRPr="00BC6411">
              <w:rPr>
                <w:rFonts w:ascii="Times New Roman" w:hAnsi="Times New Roman" w:cs="Times New Roman"/>
                <w:sz w:val="24"/>
                <w:szCs w:val="24"/>
              </w:rPr>
              <w:t>Оцениваемое регулирование учитывает современный уровень развития науки, техники и технологий в рассматриваемой сфере общественных отношений, уровень развития национальной экономики и материально-технической базы</w:t>
            </w:r>
          </w:p>
        </w:tc>
        <w:tc>
          <w:tcPr>
            <w:tcW w:w="1276" w:type="dxa"/>
          </w:tcPr>
          <w:p w14:paraId="743B1A40" w14:textId="25A980A3" w:rsidR="00827F60" w:rsidRPr="00BC6411" w:rsidRDefault="007870A6" w:rsidP="00217A73">
            <w:pPr>
              <w:pStyle w:val="ConsPlusNormal"/>
              <w:rPr>
                <w:rFonts w:ascii="Times New Roman" w:hAnsi="Times New Roman" w:cs="Times New Roman"/>
                <w:sz w:val="24"/>
                <w:szCs w:val="24"/>
              </w:rPr>
            </w:pPr>
            <w:r w:rsidRPr="00BC6411">
              <w:rPr>
                <w:rFonts w:ascii="Times New Roman" w:hAnsi="Times New Roman" w:cs="Times New Roman"/>
                <w:sz w:val="24"/>
                <w:szCs w:val="24"/>
              </w:rPr>
              <w:t>выполнен</w:t>
            </w:r>
          </w:p>
        </w:tc>
        <w:tc>
          <w:tcPr>
            <w:tcW w:w="6662" w:type="dxa"/>
          </w:tcPr>
          <w:p w14:paraId="3E34A212" w14:textId="67099559" w:rsidR="00827F60" w:rsidRPr="00BC6411" w:rsidRDefault="00C4680A" w:rsidP="00217A73">
            <w:pPr>
              <w:pStyle w:val="ConsPlusNormal"/>
              <w:jc w:val="both"/>
              <w:rPr>
                <w:rFonts w:ascii="Times New Roman" w:hAnsi="Times New Roman" w:cs="Times New Roman"/>
                <w:sz w:val="24"/>
                <w:szCs w:val="24"/>
              </w:rPr>
            </w:pPr>
            <w:r w:rsidRPr="00BC6411">
              <w:rPr>
                <w:rFonts w:ascii="Times New Roman" w:hAnsi="Times New Roman" w:cs="Times New Roman"/>
                <w:sz w:val="24"/>
                <w:szCs w:val="24"/>
              </w:rPr>
              <w:t>Анализ правоприменительной практики показывает необход</w:t>
            </w:r>
            <w:r w:rsidR="00CB7118" w:rsidRPr="00BC6411">
              <w:rPr>
                <w:rFonts w:ascii="Times New Roman" w:hAnsi="Times New Roman" w:cs="Times New Roman"/>
                <w:sz w:val="24"/>
                <w:szCs w:val="24"/>
              </w:rPr>
              <w:t>имый приоритет профилактических</w:t>
            </w:r>
            <w:r w:rsidRPr="00BC6411">
              <w:rPr>
                <w:rFonts w:ascii="Times New Roman" w:hAnsi="Times New Roman" w:cs="Times New Roman"/>
                <w:sz w:val="24"/>
                <w:szCs w:val="24"/>
              </w:rPr>
              <w:t xml:space="preserve"> мероприятий над </w:t>
            </w:r>
            <w:proofErr w:type="gramStart"/>
            <w:r w:rsidRPr="00BC6411">
              <w:rPr>
                <w:rFonts w:ascii="Times New Roman" w:hAnsi="Times New Roman" w:cs="Times New Roman"/>
                <w:sz w:val="24"/>
                <w:szCs w:val="24"/>
              </w:rPr>
              <w:t>контрольными</w:t>
            </w:r>
            <w:proofErr w:type="gramEnd"/>
            <w:r w:rsidRPr="00BC6411">
              <w:rPr>
                <w:rFonts w:ascii="Times New Roman" w:hAnsi="Times New Roman" w:cs="Times New Roman"/>
                <w:sz w:val="24"/>
                <w:szCs w:val="24"/>
              </w:rPr>
              <w:t>. Судебная практика отсутствует, в связи с отсутствием заявлений от субъектов профилактики об обжаловании решения контрольного органа.</w:t>
            </w:r>
          </w:p>
        </w:tc>
      </w:tr>
      <w:tr w:rsidR="00827F60" w:rsidRPr="00BC6411" w14:paraId="41B13141" w14:textId="77777777" w:rsidTr="00CD7CA9">
        <w:tc>
          <w:tcPr>
            <w:tcW w:w="11341" w:type="dxa"/>
            <w:gridSpan w:val="4"/>
          </w:tcPr>
          <w:p w14:paraId="5028A0E4" w14:textId="316F8436" w:rsidR="00827F60" w:rsidRPr="00BC6411" w:rsidRDefault="00827F60" w:rsidP="00217A73">
            <w:pPr>
              <w:pStyle w:val="ConsPlusNormal"/>
              <w:jc w:val="both"/>
              <w:rPr>
                <w:rFonts w:ascii="Times New Roman" w:hAnsi="Times New Roman" w:cs="Times New Roman"/>
                <w:sz w:val="24"/>
                <w:szCs w:val="24"/>
              </w:rPr>
            </w:pPr>
            <w:r w:rsidRPr="00BC6411">
              <w:rPr>
                <w:rFonts w:ascii="Times New Roman" w:hAnsi="Times New Roman" w:cs="Times New Roman"/>
                <w:sz w:val="24"/>
                <w:szCs w:val="24"/>
              </w:rPr>
              <w:t>Источники сведений:</w:t>
            </w:r>
            <w:r w:rsidR="00C4680A" w:rsidRPr="00BC6411">
              <w:rPr>
                <w:rFonts w:ascii="Times New Roman" w:hAnsi="Times New Roman" w:cs="Times New Roman"/>
                <w:sz w:val="24"/>
                <w:szCs w:val="24"/>
              </w:rPr>
              <w:t xml:space="preserve"> Постановление Правительства РФ от 10.03.2022 № 336 </w:t>
            </w:r>
            <w:r w:rsidR="00CB0E95" w:rsidRPr="00BC6411">
              <w:rPr>
                <w:rFonts w:ascii="Times New Roman" w:hAnsi="Times New Roman" w:cs="Times New Roman"/>
                <w:sz w:val="24"/>
                <w:szCs w:val="24"/>
              </w:rPr>
              <w:t>«</w:t>
            </w:r>
            <w:r w:rsidR="00C4680A" w:rsidRPr="00BC6411">
              <w:rPr>
                <w:rFonts w:ascii="Times New Roman" w:hAnsi="Times New Roman" w:cs="Times New Roman"/>
                <w:sz w:val="24"/>
                <w:szCs w:val="24"/>
              </w:rPr>
              <w:t>Об особенностях организации и осуществления государственного контроля (надзора), муниципального контроля</w:t>
            </w:r>
            <w:r w:rsidR="00CB0E95" w:rsidRPr="00BC6411">
              <w:rPr>
                <w:rFonts w:ascii="Times New Roman" w:hAnsi="Times New Roman" w:cs="Times New Roman"/>
                <w:sz w:val="24"/>
                <w:szCs w:val="24"/>
              </w:rPr>
              <w:t>»</w:t>
            </w:r>
            <w:r w:rsidR="00BA1997" w:rsidRPr="00BC6411">
              <w:rPr>
                <w:rFonts w:ascii="Times New Roman" w:hAnsi="Times New Roman" w:cs="Times New Roman"/>
                <w:sz w:val="24"/>
                <w:szCs w:val="24"/>
              </w:rPr>
              <w:t>;</w:t>
            </w:r>
            <w:r w:rsidR="00D0464B" w:rsidRPr="00BC6411">
              <w:rPr>
                <w:rFonts w:ascii="Times New Roman" w:eastAsia="Times New Roman" w:hAnsi="Times New Roman" w:cs="Times New Roman"/>
                <w:sz w:val="24"/>
                <w:szCs w:val="24"/>
              </w:rPr>
              <w:t xml:space="preserve"> Федеральный закон от 31.07.2020 № 248-ФЗ </w:t>
            </w:r>
            <w:r w:rsidR="00CB0E95" w:rsidRPr="00BC6411">
              <w:rPr>
                <w:rFonts w:ascii="Times New Roman" w:eastAsia="Times New Roman" w:hAnsi="Times New Roman" w:cs="Times New Roman"/>
                <w:sz w:val="24"/>
                <w:szCs w:val="24"/>
              </w:rPr>
              <w:t>«</w:t>
            </w:r>
            <w:r w:rsidR="00D0464B" w:rsidRPr="00BC6411">
              <w:rPr>
                <w:rFonts w:ascii="Times New Roman" w:eastAsia="Times New Roman" w:hAnsi="Times New Roman" w:cs="Times New Roman"/>
                <w:sz w:val="24"/>
                <w:szCs w:val="24"/>
              </w:rPr>
              <w:t>О государственном контроле (надзоре) и муниципальном контроле в Российской Федерации</w:t>
            </w:r>
            <w:r w:rsidR="00CB0E95" w:rsidRPr="00BC6411">
              <w:rPr>
                <w:rFonts w:ascii="Times New Roman" w:eastAsia="Times New Roman" w:hAnsi="Times New Roman" w:cs="Times New Roman"/>
                <w:sz w:val="24"/>
                <w:szCs w:val="24"/>
              </w:rPr>
              <w:t>»</w:t>
            </w:r>
            <w:r w:rsidR="00D0464B" w:rsidRPr="00BC6411">
              <w:rPr>
                <w:rFonts w:ascii="Times New Roman" w:eastAsia="Times New Roman" w:hAnsi="Times New Roman" w:cs="Times New Roman"/>
                <w:sz w:val="24"/>
                <w:szCs w:val="24"/>
              </w:rPr>
              <w:t>.</w:t>
            </w:r>
          </w:p>
        </w:tc>
      </w:tr>
    </w:tbl>
    <w:p w14:paraId="7317BA31" w14:textId="77777777" w:rsidR="000534FB" w:rsidRPr="00805E31" w:rsidRDefault="000534FB" w:rsidP="00A626BE">
      <w:pPr>
        <w:pStyle w:val="ConsPlusNormal"/>
        <w:outlineLvl w:val="4"/>
        <w:rPr>
          <w:rFonts w:ascii="Times New Roman" w:hAnsi="Times New Roman" w:cs="Times New Roman"/>
          <w:sz w:val="28"/>
          <w:szCs w:val="28"/>
        </w:rPr>
      </w:pPr>
    </w:p>
    <w:p w14:paraId="5421614B" w14:textId="75B35524" w:rsidR="00827F60" w:rsidRPr="00805E31" w:rsidRDefault="00827F60" w:rsidP="00217A73">
      <w:pPr>
        <w:pStyle w:val="ConsPlusNormal"/>
        <w:jc w:val="center"/>
        <w:outlineLvl w:val="4"/>
        <w:rPr>
          <w:rFonts w:ascii="Times New Roman" w:hAnsi="Times New Roman" w:cs="Times New Roman"/>
          <w:sz w:val="28"/>
          <w:szCs w:val="28"/>
        </w:rPr>
      </w:pPr>
      <w:r w:rsidRPr="00805E31">
        <w:rPr>
          <w:rFonts w:ascii="Times New Roman" w:hAnsi="Times New Roman" w:cs="Times New Roman"/>
          <w:sz w:val="28"/>
          <w:szCs w:val="28"/>
        </w:rPr>
        <w:t>Принцип правовой определенности и системности</w:t>
      </w:r>
      <w:r w:rsidR="00CB7118" w:rsidRPr="00805E31">
        <w:rPr>
          <w:rFonts w:ascii="Times New Roman" w:hAnsi="Times New Roman" w:cs="Times New Roman"/>
          <w:sz w:val="28"/>
          <w:szCs w:val="28"/>
        </w:rPr>
        <w:t>.</w:t>
      </w:r>
    </w:p>
    <w:p w14:paraId="1F9E6399" w14:textId="77777777" w:rsidR="00827F60" w:rsidRPr="00805E31" w:rsidRDefault="00827F60" w:rsidP="00217A73">
      <w:pPr>
        <w:pStyle w:val="ConsPlusNormal"/>
        <w:jc w:val="both"/>
        <w:rPr>
          <w:rFonts w:ascii="Times New Roman" w:hAnsi="Times New Roman" w:cs="Times New Roman"/>
          <w:sz w:val="28"/>
          <w:szCs w:val="28"/>
        </w:rPr>
      </w:pPr>
    </w:p>
    <w:p w14:paraId="62926F83" w14:textId="0D4A50A7" w:rsidR="00827F60" w:rsidRPr="00805E31" w:rsidRDefault="000C32AA" w:rsidP="00217A73">
      <w:pPr>
        <w:pStyle w:val="ConsPlusNormal"/>
        <w:jc w:val="right"/>
        <w:outlineLvl w:val="5"/>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Pr="00805E31">
        <w:rPr>
          <w:rFonts w:ascii="Times New Roman" w:hAnsi="Times New Roman" w:cs="Times New Roman"/>
          <w:sz w:val="28"/>
          <w:szCs w:val="28"/>
        </w:rPr>
        <w:t>6</w:t>
      </w:r>
    </w:p>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3686"/>
        <w:gridCol w:w="1134"/>
        <w:gridCol w:w="5954"/>
      </w:tblGrid>
      <w:tr w:rsidR="00827F60" w:rsidRPr="00D41B57" w14:paraId="1E39F40B" w14:textId="77777777" w:rsidTr="00CD7CA9">
        <w:tc>
          <w:tcPr>
            <w:tcW w:w="11199" w:type="dxa"/>
            <w:gridSpan w:val="4"/>
          </w:tcPr>
          <w:p w14:paraId="26CCEA01"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 xml:space="preserve">Краткое описание содержания ОТ или группы </w:t>
            </w:r>
            <w:proofErr w:type="gramStart"/>
            <w:r w:rsidRPr="00D41B57">
              <w:rPr>
                <w:rFonts w:ascii="Times New Roman" w:hAnsi="Times New Roman" w:cs="Times New Roman"/>
                <w:sz w:val="24"/>
                <w:szCs w:val="24"/>
              </w:rPr>
              <w:t>ОТ</w:t>
            </w:r>
            <w:proofErr w:type="gramEnd"/>
          </w:p>
        </w:tc>
      </w:tr>
      <w:tr w:rsidR="00827F60" w:rsidRPr="00D41B57" w14:paraId="3286C9D4" w14:textId="77777777" w:rsidTr="00CD7CA9">
        <w:tc>
          <w:tcPr>
            <w:tcW w:w="425" w:type="dxa"/>
          </w:tcPr>
          <w:p w14:paraId="30540F02" w14:textId="0F3E8E6F" w:rsidR="00827F60" w:rsidRPr="00D41B57" w:rsidRDefault="00CB0E95"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lastRenderedPageBreak/>
              <w:t>№</w:t>
            </w:r>
          </w:p>
        </w:tc>
        <w:tc>
          <w:tcPr>
            <w:tcW w:w="3686" w:type="dxa"/>
          </w:tcPr>
          <w:p w14:paraId="23D07E5E"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Критерий</w:t>
            </w:r>
          </w:p>
        </w:tc>
        <w:tc>
          <w:tcPr>
            <w:tcW w:w="1134" w:type="dxa"/>
          </w:tcPr>
          <w:p w14:paraId="108CB04C"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Выполнен либо не выполнен</w:t>
            </w:r>
          </w:p>
        </w:tc>
        <w:tc>
          <w:tcPr>
            <w:tcW w:w="5954" w:type="dxa"/>
          </w:tcPr>
          <w:p w14:paraId="0054066A"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Обоснование</w:t>
            </w:r>
          </w:p>
        </w:tc>
      </w:tr>
      <w:tr w:rsidR="00827F60" w:rsidRPr="00D41B57" w14:paraId="43FF68FA" w14:textId="77777777" w:rsidTr="00CD7CA9">
        <w:tc>
          <w:tcPr>
            <w:tcW w:w="425" w:type="dxa"/>
          </w:tcPr>
          <w:p w14:paraId="77F9A221"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1</w:t>
            </w:r>
          </w:p>
        </w:tc>
        <w:tc>
          <w:tcPr>
            <w:tcW w:w="3686" w:type="dxa"/>
          </w:tcPr>
          <w:p w14:paraId="3ECDCB97"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2</w:t>
            </w:r>
          </w:p>
        </w:tc>
        <w:tc>
          <w:tcPr>
            <w:tcW w:w="1134" w:type="dxa"/>
          </w:tcPr>
          <w:p w14:paraId="78084694"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3</w:t>
            </w:r>
          </w:p>
        </w:tc>
        <w:tc>
          <w:tcPr>
            <w:tcW w:w="5954" w:type="dxa"/>
          </w:tcPr>
          <w:p w14:paraId="70889D17"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4</w:t>
            </w:r>
          </w:p>
        </w:tc>
      </w:tr>
      <w:tr w:rsidR="00827F60" w:rsidRPr="00D41B57" w14:paraId="0407CFB5" w14:textId="77777777" w:rsidTr="00CD7CA9">
        <w:tc>
          <w:tcPr>
            <w:tcW w:w="425" w:type="dxa"/>
          </w:tcPr>
          <w:p w14:paraId="386B0EC5"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1</w:t>
            </w:r>
          </w:p>
        </w:tc>
        <w:tc>
          <w:tcPr>
            <w:tcW w:w="3686" w:type="dxa"/>
          </w:tcPr>
          <w:p w14:paraId="7E226E22" w14:textId="77777777" w:rsidR="00827F60" w:rsidRPr="00D41B57" w:rsidRDefault="00827F60" w:rsidP="00D41B57">
            <w:pPr>
              <w:pStyle w:val="ConsPlusNormal"/>
              <w:rPr>
                <w:rFonts w:ascii="Times New Roman" w:hAnsi="Times New Roman" w:cs="Times New Roman"/>
                <w:sz w:val="24"/>
                <w:szCs w:val="24"/>
              </w:rPr>
            </w:pPr>
            <w:r w:rsidRPr="00D41B57">
              <w:rPr>
                <w:rFonts w:ascii="Times New Roman" w:hAnsi="Times New Roman" w:cs="Times New Roman"/>
                <w:sz w:val="24"/>
                <w:szCs w:val="24"/>
              </w:rPr>
              <w:t>Обязательные требования имеют ясное, логичное и однозначно понимаемое содержание.</w:t>
            </w:r>
          </w:p>
          <w:p w14:paraId="09E81500" w14:textId="77777777" w:rsidR="00827F60" w:rsidRPr="00D41B57" w:rsidRDefault="00827F60" w:rsidP="00D41B57">
            <w:pPr>
              <w:pStyle w:val="ConsPlusNormal"/>
              <w:rPr>
                <w:rFonts w:ascii="Times New Roman" w:hAnsi="Times New Roman" w:cs="Times New Roman"/>
                <w:sz w:val="24"/>
                <w:szCs w:val="24"/>
              </w:rPr>
            </w:pPr>
            <w:r w:rsidRPr="00D41B57">
              <w:rPr>
                <w:rFonts w:ascii="Times New Roman" w:hAnsi="Times New Roman" w:cs="Times New Roman"/>
                <w:sz w:val="24"/>
                <w:szCs w:val="24"/>
              </w:rPr>
              <w:t xml:space="preserve">Случаи различного толкования </w:t>
            </w:r>
            <w:proofErr w:type="gramStart"/>
            <w:r w:rsidRPr="00D41B57">
              <w:rPr>
                <w:rFonts w:ascii="Times New Roman" w:hAnsi="Times New Roman" w:cs="Times New Roman"/>
                <w:sz w:val="24"/>
                <w:szCs w:val="24"/>
              </w:rPr>
              <w:t>оцениваемых</w:t>
            </w:r>
            <w:proofErr w:type="gramEnd"/>
            <w:r w:rsidRPr="00D41B57">
              <w:rPr>
                <w:rFonts w:ascii="Times New Roman" w:hAnsi="Times New Roman" w:cs="Times New Roman"/>
                <w:sz w:val="24"/>
                <w:szCs w:val="24"/>
              </w:rPr>
              <w:t xml:space="preserve"> ОТ правоприменительными органами и (или) лицами, обязанными соблюдать ОТ, отсутствуют либо единичны и не связаны с содержанием (формулировкой) ОТ</w:t>
            </w:r>
          </w:p>
        </w:tc>
        <w:tc>
          <w:tcPr>
            <w:tcW w:w="1134" w:type="dxa"/>
          </w:tcPr>
          <w:p w14:paraId="277A6436" w14:textId="72B8C0C2" w:rsidR="00827F60" w:rsidRPr="00D41B57" w:rsidRDefault="007870A6" w:rsidP="00D41B57">
            <w:pPr>
              <w:pStyle w:val="ConsPlusNormal"/>
              <w:rPr>
                <w:rFonts w:ascii="Times New Roman" w:hAnsi="Times New Roman" w:cs="Times New Roman"/>
                <w:sz w:val="24"/>
                <w:szCs w:val="24"/>
              </w:rPr>
            </w:pPr>
            <w:r w:rsidRPr="00D41B57">
              <w:rPr>
                <w:rFonts w:ascii="Times New Roman" w:hAnsi="Times New Roman" w:cs="Times New Roman"/>
                <w:sz w:val="24"/>
                <w:szCs w:val="24"/>
              </w:rPr>
              <w:t>выполнен</w:t>
            </w:r>
          </w:p>
        </w:tc>
        <w:tc>
          <w:tcPr>
            <w:tcW w:w="5954" w:type="dxa"/>
            <w:tcBorders>
              <w:bottom w:val="nil"/>
            </w:tcBorders>
          </w:tcPr>
          <w:p w14:paraId="632EF0F8" w14:textId="77777777" w:rsidR="00827F60" w:rsidRPr="00D41B57" w:rsidRDefault="000C32AA" w:rsidP="00D41B57">
            <w:pPr>
              <w:pStyle w:val="ConsPlusNormal"/>
              <w:ind w:firstLine="246"/>
              <w:jc w:val="both"/>
              <w:rPr>
                <w:rFonts w:ascii="Times New Roman" w:hAnsi="Times New Roman" w:cs="Times New Roman"/>
                <w:sz w:val="24"/>
                <w:szCs w:val="24"/>
              </w:rPr>
            </w:pPr>
            <w:r w:rsidRPr="00D41B57">
              <w:rPr>
                <w:rFonts w:ascii="Times New Roman" w:hAnsi="Times New Roman" w:cs="Times New Roman"/>
                <w:sz w:val="24"/>
                <w:szCs w:val="24"/>
              </w:rPr>
              <w:t xml:space="preserve"> П</w:t>
            </w:r>
            <w:r w:rsidR="00827F60" w:rsidRPr="00D41B57">
              <w:rPr>
                <w:rFonts w:ascii="Times New Roman" w:hAnsi="Times New Roman" w:cs="Times New Roman"/>
                <w:sz w:val="24"/>
                <w:szCs w:val="24"/>
              </w:rPr>
              <w:t>роблем</w:t>
            </w:r>
            <w:r w:rsidR="00C4770B" w:rsidRPr="00D41B57">
              <w:rPr>
                <w:rFonts w:ascii="Times New Roman" w:hAnsi="Times New Roman" w:cs="Times New Roman"/>
                <w:sz w:val="24"/>
                <w:szCs w:val="24"/>
              </w:rPr>
              <w:t>ы</w:t>
            </w:r>
            <w:r w:rsidR="00827F60" w:rsidRPr="00D41B57">
              <w:rPr>
                <w:rFonts w:ascii="Times New Roman" w:hAnsi="Times New Roman" w:cs="Times New Roman"/>
                <w:sz w:val="24"/>
                <w:szCs w:val="24"/>
              </w:rPr>
              <w:t xml:space="preserve"> с уяснением содержания оцениваемых </w:t>
            </w:r>
            <w:proofErr w:type="gramStart"/>
            <w:r w:rsidR="00827F60" w:rsidRPr="00D41B57">
              <w:rPr>
                <w:rFonts w:ascii="Times New Roman" w:hAnsi="Times New Roman" w:cs="Times New Roman"/>
                <w:sz w:val="24"/>
                <w:szCs w:val="24"/>
              </w:rPr>
              <w:t>ОТ</w:t>
            </w:r>
            <w:proofErr w:type="gramEnd"/>
            <w:r w:rsidR="00827F60" w:rsidRPr="00D41B57">
              <w:rPr>
                <w:rFonts w:ascii="Times New Roman" w:hAnsi="Times New Roman" w:cs="Times New Roman"/>
                <w:sz w:val="24"/>
                <w:szCs w:val="24"/>
              </w:rPr>
              <w:t xml:space="preserve"> </w:t>
            </w:r>
            <w:proofErr w:type="gramStart"/>
            <w:r w:rsidR="00827F60" w:rsidRPr="00D41B57">
              <w:rPr>
                <w:rFonts w:ascii="Times New Roman" w:hAnsi="Times New Roman" w:cs="Times New Roman"/>
                <w:sz w:val="24"/>
                <w:szCs w:val="24"/>
              </w:rPr>
              <w:t>субъектами</w:t>
            </w:r>
            <w:proofErr w:type="gramEnd"/>
            <w:r w:rsidR="00827F60" w:rsidRPr="00D41B57">
              <w:rPr>
                <w:rFonts w:ascii="Times New Roman" w:hAnsi="Times New Roman" w:cs="Times New Roman"/>
                <w:sz w:val="24"/>
                <w:szCs w:val="24"/>
              </w:rPr>
              <w:t xml:space="preserve"> регулирования </w:t>
            </w:r>
            <w:r w:rsidRPr="00D41B57">
              <w:rPr>
                <w:rFonts w:ascii="Times New Roman" w:hAnsi="Times New Roman" w:cs="Times New Roman"/>
                <w:sz w:val="24"/>
                <w:szCs w:val="24"/>
              </w:rPr>
              <w:t>и правоприменительными органами отсутствуют в связи отсутствием обращений от субъектов регулирования.</w:t>
            </w:r>
          </w:p>
          <w:p w14:paraId="1D6342D6" w14:textId="06406245" w:rsidR="00C76E34" w:rsidRPr="00D41B57" w:rsidRDefault="00C76E34" w:rsidP="00D41B57">
            <w:pPr>
              <w:autoSpaceDE w:val="0"/>
              <w:autoSpaceDN w:val="0"/>
              <w:adjustRightInd w:val="0"/>
              <w:spacing w:after="0" w:line="240" w:lineRule="auto"/>
              <w:jc w:val="both"/>
              <w:rPr>
                <w:rFonts w:ascii="Times New Roman" w:hAnsi="Times New Roman" w:cs="Times New Roman"/>
                <w:sz w:val="24"/>
                <w:szCs w:val="24"/>
              </w:rPr>
            </w:pPr>
            <w:r w:rsidRPr="00D41B57">
              <w:rPr>
                <w:rFonts w:ascii="Times New Roman" w:hAnsi="Times New Roman" w:cs="Times New Roman"/>
                <w:sz w:val="24"/>
                <w:szCs w:val="24"/>
              </w:rPr>
              <w:t xml:space="preserve">     Вступившие в законную силу судебные решения, по </w:t>
            </w:r>
            <w:r w:rsidR="00CB7118" w:rsidRPr="00D41B57">
              <w:rPr>
                <w:rFonts w:ascii="Times New Roman" w:hAnsi="Times New Roman" w:cs="Times New Roman"/>
                <w:sz w:val="24"/>
                <w:szCs w:val="24"/>
              </w:rPr>
              <w:t xml:space="preserve">вопросам  обжалования </w:t>
            </w:r>
            <w:r w:rsidRPr="00D41B57">
              <w:rPr>
                <w:rFonts w:ascii="Times New Roman" w:hAnsi="Times New Roman" w:cs="Times New Roman"/>
                <w:sz w:val="24"/>
                <w:szCs w:val="24"/>
              </w:rPr>
              <w:t>результат</w:t>
            </w:r>
            <w:r w:rsidR="00CB7118" w:rsidRPr="00D41B57">
              <w:rPr>
                <w:rFonts w:ascii="Times New Roman" w:hAnsi="Times New Roman" w:cs="Times New Roman"/>
                <w:sz w:val="24"/>
                <w:szCs w:val="24"/>
              </w:rPr>
              <w:t>ов</w:t>
            </w:r>
            <w:r w:rsidRPr="00D41B57">
              <w:rPr>
                <w:rFonts w:ascii="Times New Roman" w:hAnsi="Times New Roman" w:cs="Times New Roman"/>
                <w:sz w:val="24"/>
                <w:szCs w:val="24"/>
              </w:rPr>
              <w:t xml:space="preserve"> контрольно-надзорных мероприятий ины</w:t>
            </w:r>
            <w:r w:rsidR="00CB7118" w:rsidRPr="00D41B57">
              <w:rPr>
                <w:rFonts w:ascii="Times New Roman" w:hAnsi="Times New Roman" w:cs="Times New Roman"/>
                <w:sz w:val="24"/>
                <w:szCs w:val="24"/>
              </w:rPr>
              <w:t>х</w:t>
            </w:r>
            <w:r w:rsidRPr="00D41B57">
              <w:rPr>
                <w:rFonts w:ascii="Times New Roman" w:hAnsi="Times New Roman" w:cs="Times New Roman"/>
                <w:sz w:val="24"/>
                <w:szCs w:val="24"/>
              </w:rPr>
              <w:t xml:space="preserve"> результа</w:t>
            </w:r>
            <w:r w:rsidR="00CB7118" w:rsidRPr="00D41B57">
              <w:rPr>
                <w:rFonts w:ascii="Times New Roman" w:hAnsi="Times New Roman" w:cs="Times New Roman"/>
                <w:sz w:val="24"/>
                <w:szCs w:val="24"/>
              </w:rPr>
              <w:t>тов</w:t>
            </w:r>
            <w:r w:rsidRPr="00D41B57">
              <w:rPr>
                <w:rFonts w:ascii="Times New Roman" w:hAnsi="Times New Roman" w:cs="Times New Roman"/>
                <w:sz w:val="24"/>
                <w:szCs w:val="24"/>
              </w:rPr>
              <w:t xml:space="preserve"> контрольно-надзорных мероприятий отсутствуют</w:t>
            </w:r>
            <w:r w:rsidR="00625B1B" w:rsidRPr="00D41B57">
              <w:rPr>
                <w:rFonts w:ascii="Times New Roman" w:hAnsi="Times New Roman" w:cs="Times New Roman"/>
                <w:sz w:val="24"/>
                <w:szCs w:val="24"/>
              </w:rPr>
              <w:t>.</w:t>
            </w:r>
            <w:r w:rsidRPr="00D41B57">
              <w:rPr>
                <w:rFonts w:ascii="Times New Roman" w:hAnsi="Times New Roman" w:cs="Times New Roman"/>
                <w:sz w:val="24"/>
                <w:szCs w:val="24"/>
              </w:rPr>
              <w:t xml:space="preserve"> </w:t>
            </w:r>
          </w:p>
        </w:tc>
      </w:tr>
      <w:tr w:rsidR="00827F60" w:rsidRPr="00D41B57" w14:paraId="35CA8146" w14:textId="77777777" w:rsidTr="00CD7CA9">
        <w:tc>
          <w:tcPr>
            <w:tcW w:w="425" w:type="dxa"/>
          </w:tcPr>
          <w:p w14:paraId="4FFC860E" w14:textId="77777777" w:rsidR="00827F60" w:rsidRPr="00D41B57" w:rsidRDefault="00827F60" w:rsidP="00D41B57">
            <w:pPr>
              <w:pStyle w:val="ConsPlusNormal"/>
              <w:jc w:val="center"/>
              <w:rPr>
                <w:rFonts w:ascii="Times New Roman" w:hAnsi="Times New Roman" w:cs="Times New Roman"/>
                <w:sz w:val="24"/>
                <w:szCs w:val="24"/>
              </w:rPr>
            </w:pPr>
            <w:r w:rsidRPr="00D41B57">
              <w:rPr>
                <w:rFonts w:ascii="Times New Roman" w:hAnsi="Times New Roman" w:cs="Times New Roman"/>
                <w:sz w:val="24"/>
                <w:szCs w:val="24"/>
              </w:rPr>
              <w:t>2</w:t>
            </w:r>
          </w:p>
        </w:tc>
        <w:tc>
          <w:tcPr>
            <w:tcW w:w="3686" w:type="dxa"/>
          </w:tcPr>
          <w:p w14:paraId="25AFB143" w14:textId="77777777" w:rsidR="00827F60" w:rsidRPr="00D41B57" w:rsidRDefault="00827F60" w:rsidP="00D41B57">
            <w:pPr>
              <w:pStyle w:val="ConsPlusNormal"/>
              <w:rPr>
                <w:rFonts w:ascii="Times New Roman" w:hAnsi="Times New Roman" w:cs="Times New Roman"/>
                <w:sz w:val="24"/>
                <w:szCs w:val="24"/>
              </w:rPr>
            </w:pPr>
            <w:bookmarkStart w:id="3" w:name="P430"/>
            <w:bookmarkEnd w:id="3"/>
            <w:proofErr w:type="gramStart"/>
            <w:r w:rsidRPr="00D41B57">
              <w:rPr>
                <w:rFonts w:ascii="Times New Roman" w:hAnsi="Times New Roman" w:cs="Times New Roman"/>
                <w:sz w:val="24"/>
                <w:szCs w:val="24"/>
              </w:rPr>
              <w:t>Оцениваемые</w:t>
            </w:r>
            <w:proofErr w:type="gramEnd"/>
            <w:r w:rsidRPr="00D41B57">
              <w:rPr>
                <w:rFonts w:ascii="Times New Roman" w:hAnsi="Times New Roman" w:cs="Times New Roman"/>
                <w:sz w:val="24"/>
                <w:szCs w:val="24"/>
              </w:rPr>
              <w:t xml:space="preserve"> ОТ находятся в системном единстве, в том числе отвечают следующим признакам:</w:t>
            </w:r>
          </w:p>
          <w:p w14:paraId="60301993" w14:textId="77777777" w:rsidR="00827F60" w:rsidRPr="00D41B57" w:rsidRDefault="00827F60" w:rsidP="00D41B57">
            <w:pPr>
              <w:pStyle w:val="ConsPlusNormal"/>
              <w:rPr>
                <w:rFonts w:ascii="Times New Roman" w:hAnsi="Times New Roman" w:cs="Times New Roman"/>
                <w:sz w:val="24"/>
                <w:szCs w:val="24"/>
              </w:rPr>
            </w:pPr>
            <w:r w:rsidRPr="00D41B57">
              <w:rPr>
                <w:rFonts w:ascii="Times New Roman" w:hAnsi="Times New Roman" w:cs="Times New Roman"/>
                <w:sz w:val="24"/>
                <w:szCs w:val="24"/>
              </w:rPr>
              <w:t>1) соответствуют целям и принципам законодательного регулирования рассматриваемой сферы общественных отношений и правовой системы в целом;</w:t>
            </w:r>
          </w:p>
        </w:tc>
        <w:tc>
          <w:tcPr>
            <w:tcW w:w="1134" w:type="dxa"/>
          </w:tcPr>
          <w:p w14:paraId="30520C1F" w14:textId="07481ED2" w:rsidR="00827F60" w:rsidRPr="00D41B57" w:rsidRDefault="00C76E34" w:rsidP="00D41B57">
            <w:pPr>
              <w:pStyle w:val="ConsPlusNormal"/>
              <w:rPr>
                <w:rFonts w:ascii="Times New Roman" w:hAnsi="Times New Roman" w:cs="Times New Roman"/>
                <w:sz w:val="24"/>
                <w:szCs w:val="24"/>
              </w:rPr>
            </w:pPr>
            <w:r w:rsidRPr="00D41B57">
              <w:rPr>
                <w:rFonts w:ascii="Times New Roman" w:hAnsi="Times New Roman" w:cs="Times New Roman"/>
                <w:sz w:val="24"/>
                <w:szCs w:val="24"/>
              </w:rPr>
              <w:t>выполнен</w:t>
            </w:r>
          </w:p>
        </w:tc>
        <w:tc>
          <w:tcPr>
            <w:tcW w:w="5954" w:type="dxa"/>
            <w:vMerge w:val="restart"/>
          </w:tcPr>
          <w:p w14:paraId="3C60D02E" w14:textId="4D829BC5" w:rsidR="00101340" w:rsidRPr="00D41B57" w:rsidRDefault="00305713" w:rsidP="00D41B57">
            <w:pPr>
              <w:pStyle w:val="ConsPlusNormal"/>
              <w:ind w:left="-38" w:firstLine="284"/>
              <w:jc w:val="both"/>
              <w:rPr>
                <w:rFonts w:ascii="Times New Roman" w:hAnsi="Times New Roman" w:cs="Times New Roman"/>
                <w:sz w:val="24"/>
                <w:szCs w:val="24"/>
              </w:rPr>
            </w:pPr>
            <w:r w:rsidRPr="00D41B57">
              <w:rPr>
                <w:rFonts w:ascii="Times New Roman" w:hAnsi="Times New Roman" w:cs="Times New Roman"/>
                <w:sz w:val="24"/>
                <w:szCs w:val="24"/>
              </w:rPr>
              <w:t>Правила благоустройства</w:t>
            </w:r>
            <w:r w:rsidR="000227CC" w:rsidRPr="00D41B57">
              <w:rPr>
                <w:rFonts w:ascii="Times New Roman" w:hAnsi="Times New Roman" w:cs="Times New Roman"/>
                <w:sz w:val="24"/>
                <w:szCs w:val="24"/>
              </w:rPr>
              <w:t>,</w:t>
            </w:r>
            <w:r w:rsidRPr="00D41B57">
              <w:rPr>
                <w:rFonts w:ascii="Times New Roman" w:hAnsi="Times New Roman" w:cs="Times New Roman"/>
                <w:sz w:val="24"/>
                <w:szCs w:val="24"/>
              </w:rPr>
              <w:t xml:space="preserve">  в соответст</w:t>
            </w:r>
            <w:r w:rsidR="00D41B57">
              <w:rPr>
                <w:rFonts w:ascii="Times New Roman" w:hAnsi="Times New Roman" w:cs="Times New Roman"/>
                <w:sz w:val="24"/>
                <w:szCs w:val="24"/>
              </w:rPr>
              <w:t xml:space="preserve">вии со ст.7 ФЗ </w:t>
            </w:r>
            <w:r w:rsidRPr="00D41B57">
              <w:rPr>
                <w:rFonts w:ascii="Times New Roman" w:hAnsi="Times New Roman" w:cs="Times New Roman"/>
                <w:sz w:val="24"/>
                <w:szCs w:val="24"/>
              </w:rPr>
              <w:t xml:space="preserve"> № 131</w:t>
            </w:r>
            <w:r w:rsidR="00101340" w:rsidRPr="00D41B57">
              <w:rPr>
                <w:rFonts w:ascii="Times New Roman" w:hAnsi="Times New Roman" w:cs="Times New Roman"/>
                <w:sz w:val="24"/>
                <w:szCs w:val="24"/>
              </w:rPr>
              <w:t xml:space="preserve"> являются правовым актом местного значения, а </w:t>
            </w:r>
            <w:proofErr w:type="gramStart"/>
            <w:r w:rsidR="00101340" w:rsidRPr="00D41B57">
              <w:rPr>
                <w:rFonts w:ascii="Times New Roman" w:hAnsi="Times New Roman" w:cs="Times New Roman"/>
                <w:sz w:val="24"/>
                <w:szCs w:val="24"/>
              </w:rPr>
              <w:t>значит</w:t>
            </w:r>
            <w:proofErr w:type="gramEnd"/>
            <w:r w:rsidR="00101340" w:rsidRPr="00D41B57">
              <w:rPr>
                <w:rFonts w:ascii="Times New Roman" w:hAnsi="Times New Roman" w:cs="Times New Roman"/>
                <w:sz w:val="24"/>
                <w:szCs w:val="24"/>
              </w:rPr>
              <w:t xml:space="preserve"> разрабатываются для конкретного муниципального образования.   Дублирующие либо противоречащие обязательные требования отсутствуют в силу отсутствия</w:t>
            </w:r>
            <w:r w:rsidR="00827F60" w:rsidRPr="00D41B57">
              <w:rPr>
                <w:rFonts w:ascii="Times New Roman" w:hAnsi="Times New Roman" w:cs="Times New Roman"/>
                <w:sz w:val="24"/>
                <w:szCs w:val="24"/>
              </w:rPr>
              <w:t xml:space="preserve"> вступивших в законную силу судебных решений, по </w:t>
            </w:r>
            <w:r w:rsidR="00CB7118" w:rsidRPr="00D41B57">
              <w:rPr>
                <w:rFonts w:ascii="Times New Roman" w:hAnsi="Times New Roman" w:cs="Times New Roman"/>
                <w:sz w:val="24"/>
                <w:szCs w:val="24"/>
              </w:rPr>
              <w:t xml:space="preserve">вопросам обжалования </w:t>
            </w:r>
            <w:r w:rsidR="00827F60" w:rsidRPr="00D41B57">
              <w:rPr>
                <w:rFonts w:ascii="Times New Roman" w:hAnsi="Times New Roman" w:cs="Times New Roman"/>
                <w:sz w:val="24"/>
                <w:szCs w:val="24"/>
              </w:rPr>
              <w:t>результат</w:t>
            </w:r>
            <w:r w:rsidR="00CB7118" w:rsidRPr="00D41B57">
              <w:rPr>
                <w:rFonts w:ascii="Times New Roman" w:hAnsi="Times New Roman" w:cs="Times New Roman"/>
                <w:sz w:val="24"/>
                <w:szCs w:val="24"/>
              </w:rPr>
              <w:t>ов</w:t>
            </w:r>
            <w:r w:rsidR="00827F60" w:rsidRPr="00D41B57">
              <w:rPr>
                <w:rFonts w:ascii="Times New Roman" w:hAnsi="Times New Roman" w:cs="Times New Roman"/>
                <w:sz w:val="24"/>
                <w:szCs w:val="24"/>
              </w:rPr>
              <w:t xml:space="preserve"> контрольно-надзорных мероприятий</w:t>
            </w:r>
            <w:r w:rsidR="00CB7118" w:rsidRPr="00D41B57">
              <w:rPr>
                <w:rFonts w:ascii="Times New Roman" w:hAnsi="Times New Roman" w:cs="Times New Roman"/>
                <w:sz w:val="24"/>
                <w:szCs w:val="24"/>
              </w:rPr>
              <w:t>,</w:t>
            </w:r>
            <w:r w:rsidR="00827F60" w:rsidRPr="00D41B57">
              <w:rPr>
                <w:rFonts w:ascii="Times New Roman" w:hAnsi="Times New Roman" w:cs="Times New Roman"/>
                <w:sz w:val="24"/>
                <w:szCs w:val="24"/>
              </w:rPr>
              <w:t xml:space="preserve"> предписаний, иных результатов контрольн</w:t>
            </w:r>
            <w:r w:rsidR="00D41B57">
              <w:rPr>
                <w:rFonts w:ascii="Times New Roman" w:hAnsi="Times New Roman" w:cs="Times New Roman"/>
                <w:sz w:val="24"/>
                <w:szCs w:val="24"/>
              </w:rPr>
              <w:t>ых (</w:t>
            </w:r>
            <w:r w:rsidR="00827F60" w:rsidRPr="00D41B57">
              <w:rPr>
                <w:rFonts w:ascii="Times New Roman" w:hAnsi="Times New Roman" w:cs="Times New Roman"/>
                <w:sz w:val="24"/>
                <w:szCs w:val="24"/>
              </w:rPr>
              <w:t>надзорных</w:t>
            </w:r>
            <w:r w:rsidR="00D41B57">
              <w:rPr>
                <w:rFonts w:ascii="Times New Roman" w:hAnsi="Times New Roman" w:cs="Times New Roman"/>
                <w:sz w:val="24"/>
                <w:szCs w:val="24"/>
              </w:rPr>
              <w:t>)</w:t>
            </w:r>
            <w:r w:rsidR="00827F60" w:rsidRPr="00D41B57">
              <w:rPr>
                <w:rFonts w:ascii="Times New Roman" w:hAnsi="Times New Roman" w:cs="Times New Roman"/>
                <w:sz w:val="24"/>
                <w:szCs w:val="24"/>
              </w:rPr>
              <w:t xml:space="preserve"> мероприятий, результатов реализации иных форм оценки соблюдения ОТ, свидетельству</w:t>
            </w:r>
            <w:r w:rsidR="00101340" w:rsidRPr="00D41B57">
              <w:rPr>
                <w:rFonts w:ascii="Times New Roman" w:hAnsi="Times New Roman" w:cs="Times New Roman"/>
                <w:sz w:val="24"/>
                <w:szCs w:val="24"/>
              </w:rPr>
              <w:t>ющих о наличии иных требований.</w:t>
            </w:r>
          </w:p>
          <w:p w14:paraId="6DCDEEA8" w14:textId="77777777" w:rsidR="00101340" w:rsidRPr="00D41B57" w:rsidRDefault="00101340" w:rsidP="00D41B57">
            <w:pPr>
              <w:pStyle w:val="ConsPlusNormal"/>
              <w:jc w:val="both"/>
              <w:rPr>
                <w:rFonts w:ascii="Times New Roman" w:hAnsi="Times New Roman" w:cs="Times New Roman"/>
                <w:sz w:val="24"/>
                <w:szCs w:val="24"/>
              </w:rPr>
            </w:pPr>
          </w:p>
          <w:p w14:paraId="7ADAC528" w14:textId="2E2AE0CD" w:rsidR="00827F60" w:rsidRPr="00D41B57" w:rsidRDefault="00827F60" w:rsidP="00D41B57">
            <w:pPr>
              <w:pStyle w:val="ConsPlusNormal"/>
              <w:jc w:val="both"/>
              <w:rPr>
                <w:rFonts w:ascii="Times New Roman" w:hAnsi="Times New Roman" w:cs="Times New Roman"/>
                <w:sz w:val="24"/>
                <w:szCs w:val="24"/>
                <w:highlight w:val="yellow"/>
              </w:rPr>
            </w:pPr>
          </w:p>
        </w:tc>
      </w:tr>
      <w:tr w:rsidR="00827F60" w:rsidRPr="00D41B57" w14:paraId="516253D8" w14:textId="77777777" w:rsidTr="00CD7CA9">
        <w:tc>
          <w:tcPr>
            <w:tcW w:w="425" w:type="dxa"/>
            <w:vMerge w:val="restart"/>
          </w:tcPr>
          <w:p w14:paraId="34CE2A14" w14:textId="77777777" w:rsidR="00827F60" w:rsidRPr="00D41B57" w:rsidRDefault="00827F60" w:rsidP="00D41B57">
            <w:pPr>
              <w:pStyle w:val="ConsPlusNormal"/>
              <w:rPr>
                <w:rFonts w:ascii="Times New Roman" w:hAnsi="Times New Roman" w:cs="Times New Roman"/>
                <w:sz w:val="24"/>
                <w:szCs w:val="24"/>
              </w:rPr>
            </w:pPr>
          </w:p>
        </w:tc>
        <w:tc>
          <w:tcPr>
            <w:tcW w:w="3686" w:type="dxa"/>
            <w:vAlign w:val="bottom"/>
          </w:tcPr>
          <w:p w14:paraId="64311E53" w14:textId="77777777" w:rsidR="00827F60" w:rsidRPr="00D41B57" w:rsidRDefault="00827F60" w:rsidP="00D41B57">
            <w:pPr>
              <w:pStyle w:val="ConsPlusNormal"/>
              <w:rPr>
                <w:rFonts w:ascii="Times New Roman" w:hAnsi="Times New Roman" w:cs="Times New Roman"/>
                <w:sz w:val="24"/>
                <w:szCs w:val="24"/>
              </w:rPr>
            </w:pPr>
            <w:proofErr w:type="gramStart"/>
            <w:r w:rsidRPr="00D41B57">
              <w:rPr>
                <w:rFonts w:ascii="Times New Roman" w:hAnsi="Times New Roman" w:cs="Times New Roman"/>
                <w:sz w:val="24"/>
                <w:szCs w:val="24"/>
              </w:rPr>
              <w:t>2) отсутствуют дублирующие ОТ, в том числе на различных уровнях регулирования (законный и подзаконный);</w:t>
            </w:r>
            <w:proofErr w:type="gramEnd"/>
          </w:p>
        </w:tc>
        <w:tc>
          <w:tcPr>
            <w:tcW w:w="1134" w:type="dxa"/>
          </w:tcPr>
          <w:p w14:paraId="4B6546EB" w14:textId="4DC1C1D5" w:rsidR="00827F60" w:rsidRPr="00D41B57" w:rsidRDefault="00C76E34" w:rsidP="00D41B57">
            <w:pPr>
              <w:pStyle w:val="ConsPlusNormal"/>
              <w:rPr>
                <w:rFonts w:ascii="Times New Roman" w:hAnsi="Times New Roman" w:cs="Times New Roman"/>
                <w:sz w:val="24"/>
                <w:szCs w:val="24"/>
              </w:rPr>
            </w:pPr>
            <w:r w:rsidRPr="00D41B57">
              <w:rPr>
                <w:rFonts w:ascii="Times New Roman" w:hAnsi="Times New Roman" w:cs="Times New Roman"/>
                <w:sz w:val="24"/>
                <w:szCs w:val="24"/>
              </w:rPr>
              <w:t>выполнен</w:t>
            </w:r>
          </w:p>
        </w:tc>
        <w:tc>
          <w:tcPr>
            <w:tcW w:w="5954" w:type="dxa"/>
            <w:vMerge/>
          </w:tcPr>
          <w:p w14:paraId="075E8D60" w14:textId="77777777" w:rsidR="00827F60" w:rsidRPr="00D41B57" w:rsidRDefault="00827F60" w:rsidP="00D41B57">
            <w:pPr>
              <w:pStyle w:val="ConsPlusNormal"/>
              <w:rPr>
                <w:rFonts w:ascii="Times New Roman" w:hAnsi="Times New Roman" w:cs="Times New Roman"/>
                <w:sz w:val="24"/>
                <w:szCs w:val="24"/>
              </w:rPr>
            </w:pPr>
          </w:p>
        </w:tc>
      </w:tr>
      <w:tr w:rsidR="00827F60" w:rsidRPr="00D41B57" w14:paraId="28C931B7" w14:textId="77777777" w:rsidTr="00CD7CA9">
        <w:tc>
          <w:tcPr>
            <w:tcW w:w="425" w:type="dxa"/>
            <w:vMerge/>
          </w:tcPr>
          <w:p w14:paraId="4437799C" w14:textId="77777777" w:rsidR="00827F60" w:rsidRPr="00D41B57" w:rsidRDefault="00827F60" w:rsidP="00D41B57">
            <w:pPr>
              <w:pStyle w:val="ConsPlusNormal"/>
              <w:rPr>
                <w:rFonts w:ascii="Times New Roman" w:hAnsi="Times New Roman" w:cs="Times New Roman"/>
                <w:sz w:val="24"/>
                <w:szCs w:val="24"/>
              </w:rPr>
            </w:pPr>
          </w:p>
        </w:tc>
        <w:tc>
          <w:tcPr>
            <w:tcW w:w="3686" w:type="dxa"/>
          </w:tcPr>
          <w:p w14:paraId="1F411DFB" w14:textId="77777777" w:rsidR="00827F60" w:rsidRPr="00D41B57" w:rsidRDefault="00827F60" w:rsidP="00D41B57">
            <w:pPr>
              <w:pStyle w:val="ConsPlusNormal"/>
              <w:rPr>
                <w:rFonts w:ascii="Times New Roman" w:hAnsi="Times New Roman" w:cs="Times New Roman"/>
                <w:sz w:val="24"/>
                <w:szCs w:val="24"/>
              </w:rPr>
            </w:pPr>
            <w:proofErr w:type="gramStart"/>
            <w:r w:rsidRPr="00D41B57">
              <w:rPr>
                <w:rFonts w:ascii="Times New Roman" w:hAnsi="Times New Roman" w:cs="Times New Roman"/>
                <w:sz w:val="24"/>
                <w:szCs w:val="24"/>
              </w:rPr>
              <w:t>3) отсутствуют противоречащие ОТ, в том числе на различных уровнях правового регулирования</w:t>
            </w:r>
            <w:proofErr w:type="gramEnd"/>
          </w:p>
        </w:tc>
        <w:tc>
          <w:tcPr>
            <w:tcW w:w="1134" w:type="dxa"/>
          </w:tcPr>
          <w:p w14:paraId="2027E487" w14:textId="1D35D4BC" w:rsidR="00827F60" w:rsidRPr="00D41B57" w:rsidRDefault="00C76E34" w:rsidP="00D41B57">
            <w:pPr>
              <w:pStyle w:val="ConsPlusNormal"/>
              <w:rPr>
                <w:rFonts w:ascii="Times New Roman" w:hAnsi="Times New Roman" w:cs="Times New Roman"/>
                <w:sz w:val="24"/>
                <w:szCs w:val="24"/>
              </w:rPr>
            </w:pPr>
            <w:r w:rsidRPr="00D41B57">
              <w:rPr>
                <w:rFonts w:ascii="Times New Roman" w:hAnsi="Times New Roman" w:cs="Times New Roman"/>
                <w:sz w:val="24"/>
                <w:szCs w:val="24"/>
              </w:rPr>
              <w:t>выполнен</w:t>
            </w:r>
          </w:p>
        </w:tc>
        <w:tc>
          <w:tcPr>
            <w:tcW w:w="5954" w:type="dxa"/>
            <w:vMerge/>
          </w:tcPr>
          <w:p w14:paraId="3576C751" w14:textId="77777777" w:rsidR="00827F60" w:rsidRPr="00D41B57" w:rsidRDefault="00827F60" w:rsidP="00D41B57">
            <w:pPr>
              <w:pStyle w:val="ConsPlusNormal"/>
              <w:rPr>
                <w:rFonts w:ascii="Times New Roman" w:hAnsi="Times New Roman" w:cs="Times New Roman"/>
                <w:sz w:val="24"/>
                <w:szCs w:val="24"/>
              </w:rPr>
            </w:pPr>
          </w:p>
        </w:tc>
      </w:tr>
      <w:tr w:rsidR="00827F60" w:rsidRPr="00D41B57" w14:paraId="0C29FD2E" w14:textId="77777777" w:rsidTr="00CD7CA9">
        <w:tc>
          <w:tcPr>
            <w:tcW w:w="11199" w:type="dxa"/>
            <w:gridSpan w:val="4"/>
          </w:tcPr>
          <w:p w14:paraId="2E1F0DA7" w14:textId="497B6020" w:rsidR="00284C3C" w:rsidRPr="00D41B57" w:rsidRDefault="00827F60" w:rsidP="00D41B57">
            <w:pPr>
              <w:pStyle w:val="ad"/>
              <w:spacing w:before="0" w:beforeAutospacing="0" w:after="0" w:afterAutospacing="0"/>
              <w:jc w:val="both"/>
            </w:pPr>
            <w:r w:rsidRPr="00D41B57">
              <w:t>Источники сведений:</w:t>
            </w:r>
            <w:r w:rsidR="00A03FA3" w:rsidRPr="00D41B57">
              <w:t xml:space="preserve"> Федеральный закон от 06.10.2003 </w:t>
            </w:r>
            <w:r w:rsidR="00CB0E95" w:rsidRPr="00D41B57">
              <w:t>№</w:t>
            </w:r>
            <w:r w:rsidR="00A03FA3" w:rsidRPr="00D41B57">
              <w:t xml:space="preserve"> 131-ФЗ </w:t>
            </w:r>
            <w:r w:rsidR="00CB0E95" w:rsidRPr="00D41B57">
              <w:t>«</w:t>
            </w:r>
            <w:r w:rsidR="00A03FA3" w:rsidRPr="00D41B57">
              <w:t>Об общих принципах организации местного самоуп</w:t>
            </w:r>
            <w:r w:rsidR="00CB0E95" w:rsidRPr="00D41B57">
              <w:t>равления в Российской Федерации»</w:t>
            </w:r>
            <w:r w:rsidR="00284C3C" w:rsidRPr="00D41B57">
              <w:t xml:space="preserve">, Федеральный закон от 20.03.2025 № 33-ФЗ «Об общих принципах организации местного самоуправления в единой системе публичной власти». </w:t>
            </w:r>
          </w:p>
          <w:p w14:paraId="4984F14D" w14:textId="0FA2FBF4" w:rsidR="00827F60" w:rsidRPr="00D41B57" w:rsidRDefault="00827F60" w:rsidP="00D41B57">
            <w:pPr>
              <w:pStyle w:val="ConsPlusNormal"/>
              <w:rPr>
                <w:rFonts w:ascii="Times New Roman" w:hAnsi="Times New Roman" w:cs="Times New Roman"/>
                <w:sz w:val="24"/>
                <w:szCs w:val="24"/>
              </w:rPr>
            </w:pPr>
          </w:p>
        </w:tc>
      </w:tr>
    </w:tbl>
    <w:p w14:paraId="0FA9EAD3" w14:textId="320490CE" w:rsidR="00CD0A01" w:rsidRPr="00805E31" w:rsidRDefault="00A626BE" w:rsidP="00217A73">
      <w:pPr>
        <w:pStyle w:val="ConsPlusNormal"/>
        <w:outlineLvl w:val="4"/>
        <w:rPr>
          <w:rFonts w:ascii="Times New Roman" w:hAnsi="Times New Roman" w:cs="Times New Roman"/>
          <w:sz w:val="28"/>
          <w:szCs w:val="28"/>
        </w:rPr>
      </w:pPr>
      <w:r>
        <w:rPr>
          <w:rFonts w:ascii="Times New Roman" w:hAnsi="Times New Roman" w:cs="Times New Roman"/>
          <w:sz w:val="28"/>
          <w:szCs w:val="28"/>
        </w:rPr>
        <w:t xml:space="preserve"> </w:t>
      </w:r>
    </w:p>
    <w:p w14:paraId="1451C522" w14:textId="73490BED" w:rsidR="00827F60" w:rsidRPr="00805E31" w:rsidRDefault="00827F60" w:rsidP="00217A73">
      <w:pPr>
        <w:pStyle w:val="ConsPlusNormal"/>
        <w:jc w:val="center"/>
        <w:outlineLvl w:val="4"/>
        <w:rPr>
          <w:rFonts w:ascii="Times New Roman" w:hAnsi="Times New Roman" w:cs="Times New Roman"/>
          <w:sz w:val="28"/>
          <w:szCs w:val="28"/>
        </w:rPr>
      </w:pPr>
      <w:r w:rsidRPr="00805E31">
        <w:rPr>
          <w:rFonts w:ascii="Times New Roman" w:hAnsi="Times New Roman" w:cs="Times New Roman"/>
          <w:sz w:val="28"/>
          <w:szCs w:val="28"/>
        </w:rPr>
        <w:t xml:space="preserve"> Принцип открытости и предсказуемости</w:t>
      </w:r>
    </w:p>
    <w:p w14:paraId="2004660C" w14:textId="3A3D8B58" w:rsidR="00827F60" w:rsidRPr="00805E31" w:rsidRDefault="00407BC6" w:rsidP="00217A73">
      <w:pPr>
        <w:pStyle w:val="ConsPlusNormal"/>
        <w:jc w:val="right"/>
        <w:outlineLvl w:val="5"/>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Pr="00805E31">
        <w:rPr>
          <w:rFonts w:ascii="Times New Roman" w:hAnsi="Times New Roman" w:cs="Times New Roman"/>
          <w:sz w:val="28"/>
          <w:szCs w:val="28"/>
        </w:rPr>
        <w:t>7</w:t>
      </w:r>
    </w:p>
    <w:p w14:paraId="63CB92C7" w14:textId="77777777" w:rsidR="00827F60" w:rsidRPr="00805E31" w:rsidRDefault="00827F60" w:rsidP="00217A73">
      <w:pPr>
        <w:pStyle w:val="ConsPlusNormal"/>
        <w:jc w:val="both"/>
        <w:rPr>
          <w:rFonts w:ascii="Times New Roman" w:hAnsi="Times New Roman" w:cs="Times New Roman"/>
          <w:sz w:val="28"/>
          <w:szCs w:val="28"/>
        </w:rPr>
      </w:pPr>
    </w:p>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119"/>
        <w:gridCol w:w="1276"/>
        <w:gridCol w:w="6237"/>
      </w:tblGrid>
      <w:tr w:rsidR="00827F60" w:rsidRPr="00BF042D" w14:paraId="672F34AE" w14:textId="77777777" w:rsidTr="00723621">
        <w:tc>
          <w:tcPr>
            <w:tcW w:w="11199" w:type="dxa"/>
            <w:gridSpan w:val="4"/>
          </w:tcPr>
          <w:p w14:paraId="13CAD3E2"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 xml:space="preserve">Краткое описание содержания ОТ или группы </w:t>
            </w:r>
            <w:proofErr w:type="gramStart"/>
            <w:r w:rsidRPr="00BF042D">
              <w:rPr>
                <w:rFonts w:ascii="Times New Roman" w:hAnsi="Times New Roman" w:cs="Times New Roman"/>
                <w:sz w:val="24"/>
                <w:szCs w:val="24"/>
              </w:rPr>
              <w:t>ОТ</w:t>
            </w:r>
            <w:proofErr w:type="gramEnd"/>
          </w:p>
        </w:tc>
      </w:tr>
      <w:tr w:rsidR="00827F60" w:rsidRPr="00BF042D" w14:paraId="65726EE2" w14:textId="77777777" w:rsidTr="00723621">
        <w:tc>
          <w:tcPr>
            <w:tcW w:w="567" w:type="dxa"/>
          </w:tcPr>
          <w:p w14:paraId="1904DE2A" w14:textId="229C7592" w:rsidR="00827F60" w:rsidRPr="00BF042D" w:rsidRDefault="00CB0E95"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w:t>
            </w:r>
            <w:r w:rsidR="00827F60" w:rsidRPr="00BF042D">
              <w:rPr>
                <w:rFonts w:ascii="Times New Roman" w:hAnsi="Times New Roman" w:cs="Times New Roman"/>
                <w:sz w:val="24"/>
                <w:szCs w:val="24"/>
              </w:rPr>
              <w:t xml:space="preserve"> </w:t>
            </w:r>
            <w:proofErr w:type="gramStart"/>
            <w:r w:rsidR="00827F60" w:rsidRPr="00BF042D">
              <w:rPr>
                <w:rFonts w:ascii="Times New Roman" w:hAnsi="Times New Roman" w:cs="Times New Roman"/>
                <w:sz w:val="24"/>
                <w:szCs w:val="24"/>
              </w:rPr>
              <w:t>п</w:t>
            </w:r>
            <w:proofErr w:type="gramEnd"/>
            <w:r w:rsidR="00827F60" w:rsidRPr="00BF042D">
              <w:rPr>
                <w:rFonts w:ascii="Times New Roman" w:hAnsi="Times New Roman" w:cs="Times New Roman"/>
                <w:sz w:val="24"/>
                <w:szCs w:val="24"/>
              </w:rPr>
              <w:t>/п</w:t>
            </w:r>
          </w:p>
        </w:tc>
        <w:tc>
          <w:tcPr>
            <w:tcW w:w="3119" w:type="dxa"/>
          </w:tcPr>
          <w:p w14:paraId="6ACBBAC3"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Критерий</w:t>
            </w:r>
          </w:p>
        </w:tc>
        <w:tc>
          <w:tcPr>
            <w:tcW w:w="1276" w:type="dxa"/>
          </w:tcPr>
          <w:p w14:paraId="24C8ABF3"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Выполнен либо не выполнен</w:t>
            </w:r>
          </w:p>
        </w:tc>
        <w:tc>
          <w:tcPr>
            <w:tcW w:w="6237" w:type="dxa"/>
          </w:tcPr>
          <w:p w14:paraId="41794C57"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Обоснование</w:t>
            </w:r>
          </w:p>
        </w:tc>
      </w:tr>
      <w:tr w:rsidR="00827F60" w:rsidRPr="00BF042D" w14:paraId="79EEF04F" w14:textId="77777777" w:rsidTr="00723621">
        <w:tc>
          <w:tcPr>
            <w:tcW w:w="567" w:type="dxa"/>
          </w:tcPr>
          <w:p w14:paraId="68DE383E"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1</w:t>
            </w:r>
          </w:p>
        </w:tc>
        <w:tc>
          <w:tcPr>
            <w:tcW w:w="3119" w:type="dxa"/>
          </w:tcPr>
          <w:p w14:paraId="3F00E800" w14:textId="40ED2860" w:rsidR="0042549A" w:rsidRPr="00BF042D" w:rsidRDefault="0042549A" w:rsidP="00BF042D">
            <w:pPr>
              <w:pStyle w:val="ConsPlusNormal"/>
              <w:rPr>
                <w:rFonts w:ascii="Times New Roman" w:eastAsia="Times New Roman" w:hAnsi="Times New Roman" w:cs="Times New Roman"/>
                <w:color w:val="000000"/>
                <w:sz w:val="24"/>
                <w:szCs w:val="24"/>
              </w:rPr>
            </w:pPr>
            <w:r w:rsidRPr="00BF042D">
              <w:rPr>
                <w:rFonts w:ascii="Times New Roman" w:eastAsia="Times New Roman" w:hAnsi="Times New Roman" w:cs="Times New Roman"/>
                <w:color w:val="000000"/>
                <w:sz w:val="24"/>
                <w:szCs w:val="24"/>
              </w:rPr>
              <w:t xml:space="preserve">Правила благоустройства территории городского </w:t>
            </w:r>
            <w:r w:rsidRPr="00BF042D">
              <w:rPr>
                <w:rFonts w:ascii="Times New Roman" w:eastAsia="Times New Roman" w:hAnsi="Times New Roman" w:cs="Times New Roman"/>
                <w:color w:val="000000"/>
                <w:sz w:val="24"/>
                <w:szCs w:val="24"/>
              </w:rPr>
              <w:lastRenderedPageBreak/>
              <w:t xml:space="preserve">округа </w:t>
            </w:r>
            <w:r w:rsidR="00284C3C" w:rsidRPr="00BF042D">
              <w:rPr>
                <w:rFonts w:ascii="Times New Roman" w:eastAsia="Times New Roman" w:hAnsi="Times New Roman" w:cs="Times New Roman"/>
                <w:color w:val="000000"/>
                <w:sz w:val="24"/>
                <w:szCs w:val="24"/>
              </w:rPr>
              <w:t>Кинель Самарской области</w:t>
            </w:r>
            <w:r w:rsidRPr="00BF042D">
              <w:rPr>
                <w:rFonts w:ascii="Times New Roman" w:eastAsia="Times New Roman" w:hAnsi="Times New Roman" w:cs="Times New Roman"/>
                <w:color w:val="000000"/>
                <w:sz w:val="24"/>
                <w:szCs w:val="24"/>
              </w:rPr>
              <w:t>, утвержденны</w:t>
            </w:r>
            <w:r w:rsidR="001321BB" w:rsidRPr="00BF042D">
              <w:rPr>
                <w:rFonts w:ascii="Times New Roman" w:eastAsia="Times New Roman" w:hAnsi="Times New Roman" w:cs="Times New Roman"/>
                <w:color w:val="000000"/>
                <w:sz w:val="24"/>
                <w:szCs w:val="24"/>
              </w:rPr>
              <w:t>е</w:t>
            </w:r>
            <w:r w:rsidRPr="00BF042D">
              <w:rPr>
                <w:rFonts w:ascii="Times New Roman" w:eastAsia="Times New Roman" w:hAnsi="Times New Roman" w:cs="Times New Roman"/>
                <w:color w:val="000000"/>
                <w:sz w:val="24"/>
                <w:szCs w:val="24"/>
              </w:rPr>
              <w:t xml:space="preserve"> решением Думы городского округа </w:t>
            </w:r>
            <w:r w:rsidR="00284C3C" w:rsidRPr="00BF042D">
              <w:rPr>
                <w:rFonts w:ascii="Times New Roman" w:eastAsia="Times New Roman" w:hAnsi="Times New Roman" w:cs="Times New Roman"/>
                <w:color w:val="000000"/>
                <w:sz w:val="24"/>
                <w:szCs w:val="24"/>
              </w:rPr>
              <w:t>Кинель</w:t>
            </w:r>
            <w:r w:rsidRPr="00BF042D">
              <w:rPr>
                <w:rFonts w:ascii="Times New Roman" w:eastAsia="Times New Roman" w:hAnsi="Times New Roman" w:cs="Times New Roman"/>
                <w:color w:val="000000"/>
                <w:sz w:val="24"/>
                <w:szCs w:val="24"/>
              </w:rPr>
              <w:t xml:space="preserve"> Самарской области от </w:t>
            </w:r>
            <w:r w:rsidR="00284C3C" w:rsidRPr="00BF042D">
              <w:rPr>
                <w:rFonts w:ascii="Times New Roman" w:eastAsia="Times New Roman" w:hAnsi="Times New Roman" w:cs="Times New Roman"/>
                <w:color w:val="000000"/>
                <w:sz w:val="24"/>
                <w:szCs w:val="24"/>
              </w:rPr>
              <w:t>28</w:t>
            </w:r>
            <w:r w:rsidRPr="00BF042D">
              <w:rPr>
                <w:rFonts w:ascii="Times New Roman" w:eastAsia="Times New Roman" w:hAnsi="Times New Roman" w:cs="Times New Roman"/>
                <w:color w:val="000000"/>
                <w:sz w:val="24"/>
                <w:szCs w:val="24"/>
              </w:rPr>
              <w:t>.</w:t>
            </w:r>
            <w:r w:rsidR="00284C3C" w:rsidRPr="00BF042D">
              <w:rPr>
                <w:rFonts w:ascii="Times New Roman" w:eastAsia="Times New Roman" w:hAnsi="Times New Roman" w:cs="Times New Roman"/>
                <w:color w:val="000000"/>
                <w:sz w:val="24"/>
                <w:szCs w:val="24"/>
              </w:rPr>
              <w:t>06</w:t>
            </w:r>
            <w:r w:rsidRPr="00BF042D">
              <w:rPr>
                <w:rFonts w:ascii="Times New Roman" w:eastAsia="Times New Roman" w:hAnsi="Times New Roman" w:cs="Times New Roman"/>
                <w:color w:val="000000"/>
                <w:sz w:val="24"/>
                <w:szCs w:val="24"/>
              </w:rPr>
              <w:t xml:space="preserve">.2018 </w:t>
            </w:r>
          </w:p>
          <w:p w14:paraId="302087C1" w14:textId="5CA0C6A2" w:rsidR="00827F60" w:rsidRPr="00BF042D" w:rsidRDefault="00CB0E95" w:rsidP="00BF042D">
            <w:pPr>
              <w:pStyle w:val="ConsPlusNormal"/>
              <w:rPr>
                <w:rFonts w:ascii="Times New Roman" w:hAnsi="Times New Roman" w:cs="Times New Roman"/>
                <w:sz w:val="24"/>
                <w:szCs w:val="24"/>
              </w:rPr>
            </w:pPr>
            <w:r w:rsidRPr="00BF042D">
              <w:rPr>
                <w:rFonts w:ascii="Times New Roman" w:eastAsia="Times New Roman" w:hAnsi="Times New Roman" w:cs="Times New Roman"/>
                <w:color w:val="000000"/>
                <w:sz w:val="24"/>
                <w:szCs w:val="24"/>
              </w:rPr>
              <w:t>№</w:t>
            </w:r>
            <w:r w:rsidR="00284C3C" w:rsidRPr="00BF042D">
              <w:rPr>
                <w:rFonts w:ascii="Times New Roman" w:eastAsia="Times New Roman" w:hAnsi="Times New Roman" w:cs="Times New Roman"/>
                <w:color w:val="000000"/>
                <w:sz w:val="24"/>
                <w:szCs w:val="24"/>
              </w:rPr>
              <w:t>364</w:t>
            </w:r>
          </w:p>
        </w:tc>
        <w:tc>
          <w:tcPr>
            <w:tcW w:w="1276" w:type="dxa"/>
          </w:tcPr>
          <w:p w14:paraId="6B04B9CC" w14:textId="11159D33" w:rsidR="00827F60" w:rsidRPr="00BF042D" w:rsidRDefault="00C76E34"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lastRenderedPageBreak/>
              <w:t>выполнен</w:t>
            </w:r>
          </w:p>
        </w:tc>
        <w:tc>
          <w:tcPr>
            <w:tcW w:w="6237" w:type="dxa"/>
          </w:tcPr>
          <w:p w14:paraId="2F58BA47" w14:textId="2A2D4973" w:rsidR="00827F60" w:rsidRPr="00BF042D" w:rsidRDefault="00C76E34"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 xml:space="preserve">   При внесении изменений в Правила благоустройства проведена процедура оценки регулирующего воздействия </w:t>
            </w:r>
            <w:r w:rsidRPr="00BF042D">
              <w:rPr>
                <w:rFonts w:ascii="Times New Roman" w:hAnsi="Times New Roman" w:cs="Times New Roman"/>
                <w:sz w:val="24"/>
                <w:szCs w:val="24"/>
              </w:rPr>
              <w:lastRenderedPageBreak/>
              <w:t xml:space="preserve">в соответствии </w:t>
            </w:r>
            <w:r w:rsidR="00284C3C" w:rsidRPr="00BF042D">
              <w:rPr>
                <w:rFonts w:ascii="Times New Roman" w:hAnsi="Times New Roman" w:cs="Times New Roman"/>
                <w:sz w:val="24"/>
                <w:szCs w:val="24"/>
              </w:rPr>
              <w:t xml:space="preserve">с  </w:t>
            </w:r>
            <w:r w:rsidR="002028DE" w:rsidRPr="00BF042D">
              <w:rPr>
                <w:rFonts w:ascii="Times New Roman" w:hAnsi="Times New Roman" w:cs="Times New Roman"/>
                <w:sz w:val="24"/>
                <w:szCs w:val="24"/>
              </w:rPr>
              <w:t>п</w:t>
            </w:r>
            <w:r w:rsidR="00284C3C" w:rsidRPr="00BF042D">
              <w:rPr>
                <w:rFonts w:ascii="Times New Roman" w:hAnsi="Times New Roman" w:cs="Times New Roman"/>
                <w:sz w:val="24"/>
                <w:szCs w:val="24"/>
              </w:rPr>
              <w:t>остановлением Администрации городского округа Кинель Самарской области от 24.10.2022 № 3112 «Об утверждении Порядка разработки и утверждения административных регламентов предоставления муниципальных услуг в городском округе Кинель Самарской области»</w:t>
            </w:r>
            <w:r w:rsidR="00120607" w:rsidRPr="00BF042D">
              <w:rPr>
                <w:rFonts w:ascii="Times New Roman" w:hAnsi="Times New Roman" w:cs="Times New Roman"/>
                <w:sz w:val="24"/>
                <w:szCs w:val="24"/>
              </w:rPr>
              <w:t xml:space="preserve">. </w:t>
            </w:r>
          </w:p>
        </w:tc>
      </w:tr>
      <w:tr w:rsidR="00827F60" w:rsidRPr="00BF042D" w14:paraId="5A4B2716" w14:textId="77777777" w:rsidTr="00723621">
        <w:tc>
          <w:tcPr>
            <w:tcW w:w="567" w:type="dxa"/>
          </w:tcPr>
          <w:p w14:paraId="5E860194"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lastRenderedPageBreak/>
              <w:t>2</w:t>
            </w:r>
          </w:p>
        </w:tc>
        <w:tc>
          <w:tcPr>
            <w:tcW w:w="3119" w:type="dxa"/>
          </w:tcPr>
          <w:p w14:paraId="55F786C5" w14:textId="5ECE5D95" w:rsidR="00827F60" w:rsidRPr="00BF042D" w:rsidRDefault="00827F60"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 xml:space="preserve">Нормативный правовой акт, устанавливающий </w:t>
            </w:r>
            <w:proofErr w:type="gramStart"/>
            <w:r w:rsidRPr="00BF042D">
              <w:rPr>
                <w:rFonts w:ascii="Times New Roman" w:hAnsi="Times New Roman" w:cs="Times New Roman"/>
                <w:sz w:val="24"/>
                <w:szCs w:val="24"/>
              </w:rPr>
              <w:t>ОТ</w:t>
            </w:r>
            <w:proofErr w:type="gramEnd"/>
            <w:r w:rsidRPr="00BF042D">
              <w:rPr>
                <w:rFonts w:ascii="Times New Roman" w:hAnsi="Times New Roman" w:cs="Times New Roman"/>
                <w:sz w:val="24"/>
                <w:szCs w:val="24"/>
              </w:rPr>
              <w:t xml:space="preserve">, имеет </w:t>
            </w:r>
            <w:proofErr w:type="gramStart"/>
            <w:r w:rsidRPr="00BF042D">
              <w:rPr>
                <w:rFonts w:ascii="Times New Roman" w:hAnsi="Times New Roman" w:cs="Times New Roman"/>
                <w:sz w:val="24"/>
                <w:szCs w:val="24"/>
              </w:rPr>
              <w:t>срок</w:t>
            </w:r>
            <w:proofErr w:type="gramEnd"/>
            <w:r w:rsidRPr="00BF042D">
              <w:rPr>
                <w:rFonts w:ascii="Times New Roman" w:hAnsi="Times New Roman" w:cs="Times New Roman"/>
                <w:sz w:val="24"/>
                <w:szCs w:val="24"/>
              </w:rPr>
              <w:t xml:space="preserve"> действия в соответствии со </w:t>
            </w:r>
            <w:hyperlink r:id="rId31">
              <w:r w:rsidRPr="00BF042D">
                <w:rPr>
                  <w:rFonts w:ascii="Times New Roman" w:hAnsi="Times New Roman" w:cs="Times New Roman"/>
                  <w:sz w:val="24"/>
                  <w:szCs w:val="24"/>
                </w:rPr>
                <w:t>статьей 3</w:t>
              </w:r>
            </w:hyperlink>
            <w:r w:rsidRPr="00BF042D">
              <w:rPr>
                <w:rFonts w:ascii="Times New Roman" w:hAnsi="Times New Roman" w:cs="Times New Roman"/>
                <w:sz w:val="24"/>
                <w:szCs w:val="24"/>
              </w:rPr>
              <w:t xml:space="preserve"> Федерального закона </w:t>
            </w:r>
            <w:r w:rsidR="00CB0E95" w:rsidRPr="00BF042D">
              <w:rPr>
                <w:rFonts w:ascii="Times New Roman" w:hAnsi="Times New Roman" w:cs="Times New Roman"/>
                <w:sz w:val="24"/>
                <w:szCs w:val="24"/>
              </w:rPr>
              <w:t>№</w:t>
            </w:r>
            <w:r w:rsidRPr="00BF042D">
              <w:rPr>
                <w:rFonts w:ascii="Times New Roman" w:hAnsi="Times New Roman" w:cs="Times New Roman"/>
                <w:sz w:val="24"/>
                <w:szCs w:val="24"/>
              </w:rPr>
              <w:t>247-ФЗ</w:t>
            </w:r>
          </w:p>
        </w:tc>
        <w:tc>
          <w:tcPr>
            <w:tcW w:w="1276" w:type="dxa"/>
          </w:tcPr>
          <w:p w14:paraId="1C66C1D1" w14:textId="02910B60" w:rsidR="00120607" w:rsidRPr="00BF042D" w:rsidRDefault="00120607"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не</w:t>
            </w:r>
          </w:p>
          <w:p w14:paraId="13FA2503" w14:textId="23CA2128" w:rsidR="00827F60" w:rsidRPr="00BF042D" w:rsidRDefault="00C76E34"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выполнен</w:t>
            </w:r>
          </w:p>
        </w:tc>
        <w:tc>
          <w:tcPr>
            <w:tcW w:w="6237" w:type="dxa"/>
          </w:tcPr>
          <w:p w14:paraId="7E6A97B6" w14:textId="1E1590EB" w:rsidR="00827F60" w:rsidRPr="00BF042D" w:rsidRDefault="0042549A" w:rsidP="00BF042D">
            <w:pPr>
              <w:pStyle w:val="ConsPlusNormal"/>
              <w:ind w:firstLine="246"/>
              <w:jc w:val="both"/>
              <w:rPr>
                <w:rFonts w:ascii="Times New Roman" w:hAnsi="Times New Roman" w:cs="Times New Roman"/>
                <w:sz w:val="24"/>
                <w:szCs w:val="24"/>
              </w:rPr>
            </w:pPr>
            <w:r w:rsidRPr="00BF042D">
              <w:rPr>
                <w:rFonts w:ascii="Times New Roman" w:hAnsi="Times New Roman" w:cs="Times New Roman"/>
                <w:sz w:val="24"/>
                <w:szCs w:val="24"/>
              </w:rPr>
              <w:t>Не имеет</w:t>
            </w:r>
          </w:p>
        </w:tc>
      </w:tr>
      <w:tr w:rsidR="00827F60" w:rsidRPr="00BF042D" w14:paraId="3513B526" w14:textId="77777777" w:rsidTr="00723621">
        <w:tc>
          <w:tcPr>
            <w:tcW w:w="567" w:type="dxa"/>
          </w:tcPr>
          <w:p w14:paraId="10276E82"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3</w:t>
            </w:r>
          </w:p>
        </w:tc>
        <w:tc>
          <w:tcPr>
            <w:tcW w:w="3119" w:type="dxa"/>
          </w:tcPr>
          <w:p w14:paraId="53C719D6" w14:textId="5F00C6A0" w:rsidR="00827F60" w:rsidRPr="00BF042D" w:rsidRDefault="00827F60"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 xml:space="preserve">Нормативный правовой акт, устанавливающий </w:t>
            </w:r>
            <w:proofErr w:type="gramStart"/>
            <w:r w:rsidRPr="00BF042D">
              <w:rPr>
                <w:rFonts w:ascii="Times New Roman" w:hAnsi="Times New Roman" w:cs="Times New Roman"/>
                <w:sz w:val="24"/>
                <w:szCs w:val="24"/>
              </w:rPr>
              <w:t>ОТ</w:t>
            </w:r>
            <w:proofErr w:type="gramEnd"/>
            <w:r w:rsidRPr="00BF042D">
              <w:rPr>
                <w:rFonts w:ascii="Times New Roman" w:hAnsi="Times New Roman" w:cs="Times New Roman"/>
                <w:sz w:val="24"/>
                <w:szCs w:val="24"/>
              </w:rPr>
              <w:t xml:space="preserve">, вступил </w:t>
            </w:r>
            <w:proofErr w:type="gramStart"/>
            <w:r w:rsidRPr="00BF042D">
              <w:rPr>
                <w:rFonts w:ascii="Times New Roman" w:hAnsi="Times New Roman" w:cs="Times New Roman"/>
                <w:sz w:val="24"/>
                <w:szCs w:val="24"/>
              </w:rPr>
              <w:t>в</w:t>
            </w:r>
            <w:proofErr w:type="gramEnd"/>
            <w:r w:rsidRPr="00BF042D">
              <w:rPr>
                <w:rFonts w:ascii="Times New Roman" w:hAnsi="Times New Roman" w:cs="Times New Roman"/>
                <w:sz w:val="24"/>
                <w:szCs w:val="24"/>
              </w:rPr>
              <w:t xml:space="preserve"> силу с учетом требований </w:t>
            </w:r>
            <w:hyperlink r:id="rId32">
              <w:r w:rsidRPr="00BF042D">
                <w:rPr>
                  <w:rFonts w:ascii="Times New Roman" w:hAnsi="Times New Roman" w:cs="Times New Roman"/>
                  <w:sz w:val="24"/>
                  <w:szCs w:val="24"/>
                </w:rPr>
                <w:t>статьи 3</w:t>
              </w:r>
            </w:hyperlink>
            <w:r w:rsidRPr="00BF042D">
              <w:rPr>
                <w:rFonts w:ascii="Times New Roman" w:hAnsi="Times New Roman" w:cs="Times New Roman"/>
                <w:sz w:val="24"/>
                <w:szCs w:val="24"/>
              </w:rPr>
              <w:t xml:space="preserve"> Федерального закона </w:t>
            </w:r>
            <w:r w:rsidR="00CB0E95" w:rsidRPr="00BF042D">
              <w:rPr>
                <w:rFonts w:ascii="Times New Roman" w:hAnsi="Times New Roman" w:cs="Times New Roman"/>
                <w:sz w:val="24"/>
                <w:szCs w:val="24"/>
              </w:rPr>
              <w:t>№</w:t>
            </w:r>
            <w:r w:rsidRPr="00BF042D">
              <w:rPr>
                <w:rFonts w:ascii="Times New Roman" w:hAnsi="Times New Roman" w:cs="Times New Roman"/>
                <w:sz w:val="24"/>
                <w:szCs w:val="24"/>
              </w:rPr>
              <w:t>247-ФЗ</w:t>
            </w:r>
          </w:p>
        </w:tc>
        <w:tc>
          <w:tcPr>
            <w:tcW w:w="1276" w:type="dxa"/>
          </w:tcPr>
          <w:p w14:paraId="183711D1" w14:textId="670FEAF0" w:rsidR="00827F60" w:rsidRPr="00BF042D" w:rsidRDefault="00827F60" w:rsidP="00BF042D">
            <w:pPr>
              <w:pStyle w:val="ConsPlusNormal"/>
              <w:rPr>
                <w:rFonts w:ascii="Times New Roman" w:hAnsi="Times New Roman" w:cs="Times New Roman"/>
                <w:sz w:val="24"/>
                <w:szCs w:val="24"/>
              </w:rPr>
            </w:pPr>
          </w:p>
        </w:tc>
        <w:tc>
          <w:tcPr>
            <w:tcW w:w="6237" w:type="dxa"/>
          </w:tcPr>
          <w:p w14:paraId="6F21A5F1" w14:textId="2667778D" w:rsidR="00273911" w:rsidRPr="00BF042D" w:rsidRDefault="00273911" w:rsidP="00BF042D">
            <w:pPr>
              <w:autoSpaceDE w:val="0"/>
              <w:autoSpaceDN w:val="0"/>
              <w:adjustRightInd w:val="0"/>
              <w:spacing w:after="0" w:line="240" w:lineRule="auto"/>
              <w:jc w:val="both"/>
              <w:rPr>
                <w:rFonts w:ascii="Times New Roman" w:hAnsi="Times New Roman" w:cs="Times New Roman"/>
                <w:sz w:val="24"/>
                <w:szCs w:val="24"/>
              </w:rPr>
            </w:pPr>
            <w:r w:rsidRPr="00BF042D">
              <w:rPr>
                <w:rFonts w:ascii="Times New Roman" w:hAnsi="Times New Roman" w:cs="Times New Roman"/>
                <w:sz w:val="24"/>
                <w:szCs w:val="24"/>
              </w:rPr>
              <w:t xml:space="preserve">    Заполняется для ОТ, </w:t>
            </w:r>
            <w:proofErr w:type="gramStart"/>
            <w:r w:rsidRPr="00BF042D">
              <w:rPr>
                <w:rFonts w:ascii="Times New Roman" w:hAnsi="Times New Roman" w:cs="Times New Roman"/>
                <w:sz w:val="24"/>
                <w:szCs w:val="24"/>
              </w:rPr>
              <w:t>установленных</w:t>
            </w:r>
            <w:proofErr w:type="gramEnd"/>
            <w:r w:rsidRPr="00BF042D">
              <w:rPr>
                <w:rFonts w:ascii="Times New Roman" w:hAnsi="Times New Roman" w:cs="Times New Roman"/>
                <w:sz w:val="24"/>
                <w:szCs w:val="24"/>
              </w:rPr>
              <w:t xml:space="preserve"> НПА, принятыми начиная с 1 февраля 2021 г</w:t>
            </w:r>
            <w:r w:rsidR="002028DE" w:rsidRPr="00BF042D">
              <w:rPr>
                <w:rFonts w:ascii="Times New Roman" w:hAnsi="Times New Roman" w:cs="Times New Roman"/>
                <w:sz w:val="24"/>
                <w:szCs w:val="24"/>
              </w:rPr>
              <w:t>ода</w:t>
            </w:r>
            <w:r w:rsidRPr="00BF042D">
              <w:rPr>
                <w:rFonts w:ascii="Times New Roman" w:hAnsi="Times New Roman" w:cs="Times New Roman"/>
                <w:sz w:val="24"/>
                <w:szCs w:val="24"/>
              </w:rPr>
              <w:t>.</w:t>
            </w:r>
          </w:p>
          <w:p w14:paraId="5FE025B7" w14:textId="76185BA3" w:rsidR="00827F60" w:rsidRPr="00BF042D" w:rsidRDefault="00827F60" w:rsidP="00BF042D">
            <w:pPr>
              <w:pStyle w:val="ConsPlusNormal"/>
              <w:ind w:firstLine="246"/>
              <w:jc w:val="both"/>
              <w:rPr>
                <w:rFonts w:ascii="Times New Roman" w:hAnsi="Times New Roman" w:cs="Times New Roman"/>
                <w:sz w:val="24"/>
                <w:szCs w:val="24"/>
              </w:rPr>
            </w:pPr>
          </w:p>
        </w:tc>
      </w:tr>
      <w:tr w:rsidR="00827F60" w:rsidRPr="00BF042D" w14:paraId="33662F81" w14:textId="77777777" w:rsidTr="00723621">
        <w:tc>
          <w:tcPr>
            <w:tcW w:w="567" w:type="dxa"/>
          </w:tcPr>
          <w:p w14:paraId="50193A36"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4</w:t>
            </w:r>
          </w:p>
        </w:tc>
        <w:tc>
          <w:tcPr>
            <w:tcW w:w="3119" w:type="dxa"/>
          </w:tcPr>
          <w:p w14:paraId="72DB076D" w14:textId="77777777" w:rsidR="00827F60" w:rsidRPr="00BF042D" w:rsidRDefault="00827F60"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 xml:space="preserve">Нормативный правовой акт, устанавливающий </w:t>
            </w:r>
            <w:proofErr w:type="gramStart"/>
            <w:r w:rsidRPr="00BF042D">
              <w:rPr>
                <w:rFonts w:ascii="Times New Roman" w:hAnsi="Times New Roman" w:cs="Times New Roman"/>
                <w:sz w:val="24"/>
                <w:szCs w:val="24"/>
              </w:rPr>
              <w:t>ОТ</w:t>
            </w:r>
            <w:proofErr w:type="gramEnd"/>
            <w:r w:rsidRPr="00BF042D">
              <w:rPr>
                <w:rFonts w:ascii="Times New Roman" w:hAnsi="Times New Roman" w:cs="Times New Roman"/>
                <w:sz w:val="24"/>
                <w:szCs w:val="24"/>
              </w:rPr>
              <w:t>, официально опубликован</w:t>
            </w:r>
          </w:p>
        </w:tc>
        <w:tc>
          <w:tcPr>
            <w:tcW w:w="1276" w:type="dxa"/>
          </w:tcPr>
          <w:p w14:paraId="57B8CA52" w14:textId="47D06281" w:rsidR="00827F60" w:rsidRPr="00BF042D" w:rsidRDefault="00C76E34"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выполнен</w:t>
            </w:r>
          </w:p>
        </w:tc>
        <w:tc>
          <w:tcPr>
            <w:tcW w:w="6237" w:type="dxa"/>
          </w:tcPr>
          <w:p w14:paraId="43E1F3DC" w14:textId="77777777" w:rsidR="00675291" w:rsidRDefault="0042549A" w:rsidP="00675291">
            <w:pPr>
              <w:autoSpaceDE w:val="0"/>
              <w:autoSpaceDN w:val="0"/>
              <w:adjustRightInd w:val="0"/>
              <w:spacing w:after="0" w:line="240" w:lineRule="auto"/>
              <w:ind w:firstLine="246"/>
              <w:jc w:val="both"/>
              <w:rPr>
                <w:rFonts w:ascii="Times New Roman" w:hAnsi="Times New Roman" w:cs="Times New Roman"/>
                <w:sz w:val="24"/>
                <w:szCs w:val="24"/>
              </w:rPr>
            </w:pPr>
            <w:r w:rsidRPr="00BF042D">
              <w:rPr>
                <w:rFonts w:ascii="Times New Roman" w:hAnsi="Times New Roman" w:cs="Times New Roman"/>
                <w:sz w:val="24"/>
                <w:szCs w:val="24"/>
              </w:rPr>
              <w:t>Текст документа опубликован в издании</w:t>
            </w:r>
            <w:r w:rsidR="00675291">
              <w:rPr>
                <w:rFonts w:ascii="Times New Roman" w:hAnsi="Times New Roman" w:cs="Times New Roman"/>
                <w:sz w:val="24"/>
                <w:szCs w:val="24"/>
              </w:rPr>
              <w:t>:</w:t>
            </w:r>
          </w:p>
          <w:p w14:paraId="447366DB" w14:textId="77777777" w:rsidR="00675291" w:rsidRDefault="00675291" w:rsidP="00675291">
            <w:pPr>
              <w:autoSpaceDE w:val="0"/>
              <w:autoSpaceDN w:val="0"/>
              <w:adjustRightInd w:val="0"/>
              <w:spacing w:after="0" w:line="240" w:lineRule="auto"/>
              <w:ind w:firstLine="246"/>
              <w:jc w:val="both"/>
              <w:rPr>
                <w:rFonts w:ascii="Times New Roman" w:hAnsi="Times New Roman" w:cs="Times New Roman"/>
                <w:sz w:val="24"/>
                <w:szCs w:val="24"/>
              </w:rPr>
            </w:pPr>
            <w:r>
              <w:rPr>
                <w:rFonts w:ascii="Times New Roman" w:hAnsi="Times New Roman" w:cs="Times New Roman"/>
                <w:sz w:val="24"/>
                <w:szCs w:val="24"/>
              </w:rPr>
              <w:t>«</w:t>
            </w:r>
            <w:r w:rsidRPr="00675291">
              <w:rPr>
                <w:rFonts w:ascii="Times New Roman" w:eastAsia="Times New Roman" w:hAnsi="Times New Roman" w:cs="Times New Roman"/>
                <w:sz w:val="24"/>
                <w:szCs w:val="24"/>
                <w:lang w:eastAsia="ru-RU"/>
              </w:rPr>
              <w:t xml:space="preserve">Неделя </w:t>
            </w:r>
            <w:proofErr w:type="spellStart"/>
            <w:r w:rsidRPr="00675291">
              <w:rPr>
                <w:rFonts w:ascii="Times New Roman" w:eastAsia="Times New Roman" w:hAnsi="Times New Roman" w:cs="Times New Roman"/>
                <w:sz w:val="24"/>
                <w:szCs w:val="24"/>
                <w:lang w:eastAsia="ru-RU"/>
              </w:rPr>
              <w:t>Кинеля</w:t>
            </w:r>
            <w:proofErr w:type="spellEnd"/>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28(1067), 14.07.2018 (Решение),</w:t>
            </w:r>
          </w:p>
          <w:p w14:paraId="6E46E67E" w14:textId="3C8C7F22" w:rsidR="00675291" w:rsidRDefault="00675291" w:rsidP="00675291">
            <w:pPr>
              <w:autoSpaceDE w:val="0"/>
              <w:autoSpaceDN w:val="0"/>
              <w:adjustRightInd w:val="0"/>
              <w:spacing w:after="0" w:line="240" w:lineRule="auto"/>
              <w:ind w:firstLine="246"/>
              <w:jc w:val="both"/>
              <w:rPr>
                <w:rFonts w:ascii="Times New Roman" w:hAnsi="Times New Roman" w:cs="Times New Roman"/>
                <w:sz w:val="24"/>
                <w:szCs w:val="24"/>
              </w:rPr>
            </w:pPr>
            <w:r>
              <w:rPr>
                <w:rFonts w:ascii="Times New Roman" w:hAnsi="Times New Roman" w:cs="Times New Roman"/>
                <w:sz w:val="24"/>
                <w:szCs w:val="24"/>
              </w:rPr>
              <w:t>«</w:t>
            </w:r>
            <w:proofErr w:type="spellStart"/>
            <w:r w:rsidRPr="00675291">
              <w:rPr>
                <w:rFonts w:ascii="Times New Roman" w:eastAsia="Times New Roman" w:hAnsi="Times New Roman" w:cs="Times New Roman"/>
                <w:sz w:val="24"/>
                <w:szCs w:val="24"/>
                <w:lang w:eastAsia="ru-RU"/>
              </w:rPr>
              <w:t>Кинельская</w:t>
            </w:r>
            <w:proofErr w:type="spellEnd"/>
            <w:r w:rsidRPr="00675291">
              <w:rPr>
                <w:rFonts w:ascii="Times New Roman" w:eastAsia="Times New Roman" w:hAnsi="Times New Roman" w:cs="Times New Roman"/>
                <w:sz w:val="24"/>
                <w:szCs w:val="24"/>
                <w:lang w:eastAsia="ru-RU"/>
              </w:rPr>
              <w:t xml:space="preserve"> жизнь</w:t>
            </w:r>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46(12771), 17.07.2018 (Правила (разделы 1 - 6)), </w:t>
            </w:r>
          </w:p>
          <w:p w14:paraId="4F6AE83A" w14:textId="2174F502" w:rsidR="00675291" w:rsidRDefault="00675291" w:rsidP="00675291">
            <w:pPr>
              <w:autoSpaceDE w:val="0"/>
              <w:autoSpaceDN w:val="0"/>
              <w:adjustRightInd w:val="0"/>
              <w:spacing w:after="0" w:line="240" w:lineRule="auto"/>
              <w:ind w:firstLine="246"/>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eastAsia="Times New Roman" w:hAnsi="Times New Roman" w:cs="Times New Roman"/>
                <w:sz w:val="24"/>
                <w:szCs w:val="24"/>
                <w:lang w:eastAsia="ru-RU"/>
              </w:rPr>
              <w:t>Кинельская</w:t>
            </w:r>
            <w:proofErr w:type="spellEnd"/>
            <w:r>
              <w:rPr>
                <w:rFonts w:ascii="Times New Roman" w:eastAsia="Times New Roman" w:hAnsi="Times New Roman" w:cs="Times New Roman"/>
                <w:sz w:val="24"/>
                <w:szCs w:val="24"/>
                <w:lang w:eastAsia="ru-RU"/>
              </w:rPr>
              <w:t xml:space="preserve"> жизнь»</w:t>
            </w:r>
            <w:r w:rsidRPr="006752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47(12772), 19.07.2018 (Правила (разделы 6.2 - 11.2.9)), </w:t>
            </w:r>
          </w:p>
          <w:p w14:paraId="54D7ACC0" w14:textId="4668EF37" w:rsidR="00675291" w:rsidRDefault="00675291" w:rsidP="00675291">
            <w:pPr>
              <w:autoSpaceDE w:val="0"/>
              <w:autoSpaceDN w:val="0"/>
              <w:adjustRightInd w:val="0"/>
              <w:spacing w:after="0" w:line="240" w:lineRule="auto"/>
              <w:ind w:firstLine="246"/>
              <w:jc w:val="both"/>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Неделя </w:t>
            </w:r>
            <w:proofErr w:type="spellStart"/>
            <w:r>
              <w:rPr>
                <w:rFonts w:ascii="Times New Roman" w:eastAsia="Times New Roman" w:hAnsi="Times New Roman" w:cs="Times New Roman"/>
                <w:sz w:val="24"/>
                <w:szCs w:val="24"/>
                <w:lang w:eastAsia="ru-RU"/>
              </w:rPr>
              <w:t>Кинеля</w:t>
            </w:r>
            <w:proofErr w:type="spellEnd"/>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29(1068), 21.07.2018 (Правила (разделы 11.2.10 - 17.3)), </w:t>
            </w:r>
          </w:p>
          <w:p w14:paraId="71F40D64" w14:textId="275AF1D7" w:rsidR="00675291" w:rsidRPr="00675291" w:rsidRDefault="00675291" w:rsidP="00675291">
            <w:pPr>
              <w:autoSpaceDE w:val="0"/>
              <w:autoSpaceDN w:val="0"/>
              <w:adjustRightInd w:val="0"/>
              <w:spacing w:after="0" w:line="240" w:lineRule="auto"/>
              <w:ind w:firstLine="246"/>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eastAsia="Times New Roman" w:hAnsi="Times New Roman" w:cs="Times New Roman"/>
                <w:sz w:val="24"/>
                <w:szCs w:val="24"/>
                <w:lang w:eastAsia="ru-RU"/>
              </w:rPr>
              <w:t>Кинельская</w:t>
            </w:r>
            <w:proofErr w:type="spellEnd"/>
            <w:r>
              <w:rPr>
                <w:rFonts w:ascii="Times New Roman" w:eastAsia="Times New Roman" w:hAnsi="Times New Roman" w:cs="Times New Roman"/>
                <w:sz w:val="24"/>
                <w:szCs w:val="24"/>
                <w:lang w:eastAsia="ru-RU"/>
              </w:rPr>
              <w:t xml:space="preserve"> жизнь»</w:t>
            </w:r>
            <w:r w:rsidRPr="006752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675291">
              <w:rPr>
                <w:rFonts w:ascii="Times New Roman" w:eastAsia="Times New Roman" w:hAnsi="Times New Roman" w:cs="Times New Roman"/>
                <w:sz w:val="24"/>
                <w:szCs w:val="24"/>
                <w:lang w:eastAsia="ru-RU"/>
              </w:rPr>
              <w:t xml:space="preserve"> 48(12773), 24.07.2018 (Правила (разделы 18 - 20)). </w:t>
            </w:r>
          </w:p>
          <w:p w14:paraId="67369104" w14:textId="7183C9EC" w:rsidR="00827F60" w:rsidRPr="00BF042D" w:rsidRDefault="00827F60" w:rsidP="00BF042D">
            <w:pPr>
              <w:pStyle w:val="ConsPlusNormal"/>
              <w:jc w:val="both"/>
              <w:rPr>
                <w:rFonts w:ascii="Times New Roman" w:hAnsi="Times New Roman" w:cs="Times New Roman"/>
                <w:sz w:val="24"/>
                <w:szCs w:val="24"/>
              </w:rPr>
            </w:pPr>
          </w:p>
        </w:tc>
      </w:tr>
      <w:tr w:rsidR="00827F60" w:rsidRPr="00BF042D" w14:paraId="4F747EED" w14:textId="77777777" w:rsidTr="00723621">
        <w:tc>
          <w:tcPr>
            <w:tcW w:w="567" w:type="dxa"/>
          </w:tcPr>
          <w:p w14:paraId="723934A9"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5</w:t>
            </w:r>
          </w:p>
        </w:tc>
        <w:tc>
          <w:tcPr>
            <w:tcW w:w="3119" w:type="dxa"/>
            <w:vAlign w:val="bottom"/>
          </w:tcPr>
          <w:p w14:paraId="17A63E91" w14:textId="77777777" w:rsidR="00827F60" w:rsidRPr="00BF042D" w:rsidRDefault="00827F60"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 xml:space="preserve">Оцениваемые обязательные требования включены в реестр обязательных требований, предусмотренный </w:t>
            </w:r>
            <w:hyperlink r:id="rId33">
              <w:r w:rsidRPr="00BF042D">
                <w:rPr>
                  <w:rFonts w:ascii="Times New Roman" w:hAnsi="Times New Roman" w:cs="Times New Roman"/>
                  <w:sz w:val="24"/>
                  <w:szCs w:val="24"/>
                </w:rPr>
                <w:t>статьей 10</w:t>
              </w:r>
            </w:hyperlink>
            <w:r w:rsidRPr="00BF042D">
              <w:rPr>
                <w:rFonts w:ascii="Times New Roman" w:hAnsi="Times New Roman" w:cs="Times New Roman"/>
                <w:sz w:val="24"/>
                <w:szCs w:val="24"/>
              </w:rPr>
              <w:t xml:space="preserve"> Федерального закона N 247-ФЗ</w:t>
            </w:r>
          </w:p>
        </w:tc>
        <w:tc>
          <w:tcPr>
            <w:tcW w:w="1276" w:type="dxa"/>
          </w:tcPr>
          <w:p w14:paraId="5FBB0E3A" w14:textId="1F807D05" w:rsidR="00827F60" w:rsidRPr="00BF042D" w:rsidRDefault="00827F60" w:rsidP="00BF042D">
            <w:pPr>
              <w:pStyle w:val="ConsPlusNormal"/>
              <w:rPr>
                <w:rFonts w:ascii="Times New Roman" w:hAnsi="Times New Roman" w:cs="Times New Roman"/>
                <w:sz w:val="24"/>
                <w:szCs w:val="24"/>
              </w:rPr>
            </w:pPr>
          </w:p>
        </w:tc>
        <w:tc>
          <w:tcPr>
            <w:tcW w:w="6237" w:type="dxa"/>
          </w:tcPr>
          <w:p w14:paraId="59AFFC72" w14:textId="1B1F3166" w:rsidR="00827F60" w:rsidRPr="00BF042D" w:rsidRDefault="00D02ECF" w:rsidP="00BF042D">
            <w:pPr>
              <w:pStyle w:val="ConsPlusNormal"/>
              <w:ind w:firstLine="246"/>
              <w:rPr>
                <w:rFonts w:ascii="Times New Roman" w:hAnsi="Times New Roman" w:cs="Times New Roman"/>
                <w:sz w:val="24"/>
                <w:szCs w:val="24"/>
              </w:rPr>
            </w:pPr>
            <w:r w:rsidRPr="00BF042D">
              <w:rPr>
                <w:rFonts w:ascii="Times New Roman" w:hAnsi="Times New Roman" w:cs="Times New Roman"/>
                <w:sz w:val="24"/>
                <w:szCs w:val="24"/>
              </w:rPr>
              <w:t>Не включены.</w:t>
            </w:r>
            <w:r w:rsidR="00120607" w:rsidRPr="00BF042D">
              <w:rPr>
                <w:rFonts w:ascii="Times New Roman" w:hAnsi="Times New Roman" w:cs="Times New Roman"/>
                <w:sz w:val="24"/>
                <w:szCs w:val="24"/>
              </w:rPr>
              <w:t xml:space="preserve"> Не требуется.</w:t>
            </w:r>
          </w:p>
        </w:tc>
      </w:tr>
      <w:tr w:rsidR="00827F60" w:rsidRPr="00BF042D" w14:paraId="7615A929" w14:textId="77777777" w:rsidTr="00723621">
        <w:tc>
          <w:tcPr>
            <w:tcW w:w="567" w:type="dxa"/>
          </w:tcPr>
          <w:p w14:paraId="433617F3"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6</w:t>
            </w:r>
          </w:p>
        </w:tc>
        <w:tc>
          <w:tcPr>
            <w:tcW w:w="3119" w:type="dxa"/>
          </w:tcPr>
          <w:p w14:paraId="0D41948E" w14:textId="77777777" w:rsidR="00827F60" w:rsidRPr="00BF042D" w:rsidRDefault="00827F60" w:rsidP="00BF042D">
            <w:pPr>
              <w:pStyle w:val="ConsPlusNormal"/>
              <w:rPr>
                <w:rFonts w:ascii="Times New Roman" w:hAnsi="Times New Roman" w:cs="Times New Roman"/>
                <w:sz w:val="24"/>
                <w:szCs w:val="24"/>
              </w:rPr>
            </w:pPr>
            <w:proofErr w:type="gramStart"/>
            <w:r w:rsidRPr="00BF042D">
              <w:rPr>
                <w:rFonts w:ascii="Times New Roman" w:hAnsi="Times New Roman" w:cs="Times New Roman"/>
                <w:sz w:val="24"/>
                <w:szCs w:val="24"/>
              </w:rPr>
              <w:t xml:space="preserve">Оцениваемые обязательные требования включены в размещенный на официальном сайте органа государственной власти, осуществляющего государственный контроль (надзор), предоставление лицензий и иных разрешений, аккредитацию, перечень нормативных правовых актов (их </w:t>
            </w:r>
            <w:r w:rsidRPr="00BF042D">
              <w:rPr>
                <w:rFonts w:ascii="Times New Roman" w:hAnsi="Times New Roman" w:cs="Times New Roman"/>
                <w:sz w:val="24"/>
                <w:szCs w:val="24"/>
              </w:rPr>
              <w:lastRenderedPageBreak/>
              <w:t>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w:t>
            </w:r>
            <w:proofErr w:type="gramEnd"/>
          </w:p>
        </w:tc>
        <w:tc>
          <w:tcPr>
            <w:tcW w:w="1276" w:type="dxa"/>
          </w:tcPr>
          <w:p w14:paraId="27ECC5CF" w14:textId="53990C67" w:rsidR="00827F60" w:rsidRPr="00BF042D" w:rsidRDefault="00273911"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lastRenderedPageBreak/>
              <w:t>выполнен</w:t>
            </w:r>
          </w:p>
        </w:tc>
        <w:tc>
          <w:tcPr>
            <w:tcW w:w="6237" w:type="dxa"/>
          </w:tcPr>
          <w:p w14:paraId="03D2D2EC" w14:textId="570A9860" w:rsidR="00F73878" w:rsidRPr="00BF042D" w:rsidRDefault="00F73878" w:rsidP="00BF042D">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BF042D">
              <w:rPr>
                <w:rFonts w:ascii="Times New Roman" w:eastAsia="Calibri" w:hAnsi="Times New Roman" w:cs="Times New Roman"/>
                <w:bCs/>
                <w:sz w:val="24"/>
                <w:szCs w:val="24"/>
                <w:lang w:eastAsia="ru-RU"/>
              </w:rPr>
              <w:t xml:space="preserve">    </w:t>
            </w:r>
            <w:proofErr w:type="gramStart"/>
            <w:r w:rsidRPr="00BF042D">
              <w:rPr>
                <w:rFonts w:ascii="Times New Roman" w:eastAsia="Calibri" w:hAnsi="Times New Roman" w:cs="Times New Roman"/>
                <w:bCs/>
                <w:sz w:val="24"/>
                <w:szCs w:val="24"/>
                <w:lang w:eastAsia="ru-RU"/>
              </w:rPr>
              <w:t>Согласно ч.</w:t>
            </w:r>
            <w:r w:rsidR="00F62FB7" w:rsidRPr="00BF042D">
              <w:rPr>
                <w:rFonts w:ascii="Times New Roman" w:eastAsia="Calibri" w:hAnsi="Times New Roman" w:cs="Times New Roman"/>
                <w:bCs/>
                <w:sz w:val="24"/>
                <w:szCs w:val="24"/>
                <w:lang w:eastAsia="ru-RU"/>
              </w:rPr>
              <w:t xml:space="preserve"> </w:t>
            </w:r>
            <w:r w:rsidRPr="00BF042D">
              <w:rPr>
                <w:rFonts w:ascii="Times New Roman" w:eastAsia="Calibri" w:hAnsi="Times New Roman" w:cs="Times New Roman"/>
                <w:bCs/>
                <w:sz w:val="24"/>
                <w:szCs w:val="24"/>
                <w:lang w:eastAsia="ru-RU"/>
              </w:rPr>
              <w:t>5 ст.</w:t>
            </w:r>
            <w:r w:rsidR="00F62FB7" w:rsidRPr="00BF042D">
              <w:rPr>
                <w:rFonts w:ascii="Times New Roman" w:eastAsia="Calibri" w:hAnsi="Times New Roman" w:cs="Times New Roman"/>
                <w:bCs/>
                <w:sz w:val="24"/>
                <w:szCs w:val="24"/>
                <w:lang w:eastAsia="ru-RU"/>
              </w:rPr>
              <w:t xml:space="preserve"> </w:t>
            </w:r>
            <w:r w:rsidRPr="00BF042D">
              <w:rPr>
                <w:rFonts w:ascii="Times New Roman" w:eastAsia="Calibri" w:hAnsi="Times New Roman" w:cs="Times New Roman"/>
                <w:bCs/>
                <w:sz w:val="24"/>
                <w:szCs w:val="24"/>
                <w:lang w:eastAsia="ru-RU"/>
              </w:rPr>
              <w:t xml:space="preserve">8 ФЗ № 247 </w:t>
            </w:r>
            <w:hyperlink r:id="rId34" w:history="1">
              <w:r w:rsidRPr="00BF042D">
                <w:rPr>
                  <w:rFonts w:ascii="Times New Roman" w:eastAsia="Calibri" w:hAnsi="Times New Roman" w:cs="Times New Roman"/>
                  <w:bCs/>
                  <w:sz w:val="24"/>
                  <w:szCs w:val="24"/>
                  <w:lang w:eastAsia="ru-RU"/>
                </w:rPr>
                <w:t>перечень</w:t>
              </w:r>
            </w:hyperlink>
            <w:r w:rsidRPr="00BF042D">
              <w:rPr>
                <w:rFonts w:ascii="Times New Roman" w:eastAsia="Calibri" w:hAnsi="Times New Roman" w:cs="Times New Roman"/>
                <w:bCs/>
                <w:sz w:val="24"/>
                <w:szCs w:val="24"/>
                <w:lang w:eastAsia="ru-RU"/>
              </w:rP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w:t>
            </w:r>
            <w:proofErr w:type="gramEnd"/>
            <w:r w:rsidRPr="00BF042D">
              <w:rPr>
                <w:rFonts w:ascii="Times New Roman" w:eastAsia="Calibri" w:hAnsi="Times New Roman" w:cs="Times New Roman"/>
                <w:bCs/>
                <w:sz w:val="24"/>
                <w:szCs w:val="24"/>
                <w:lang w:eastAsia="ru-RU"/>
              </w:rPr>
              <w:t xml:space="preserve">. </w:t>
            </w:r>
            <w:hyperlink r:id="rId35" w:history="1">
              <w:r w:rsidRPr="00BF042D">
                <w:rPr>
                  <w:rFonts w:ascii="Times New Roman" w:eastAsia="Calibri" w:hAnsi="Times New Roman" w:cs="Times New Roman"/>
                  <w:bCs/>
                  <w:sz w:val="24"/>
                  <w:szCs w:val="24"/>
                  <w:lang w:eastAsia="ru-RU"/>
                </w:rPr>
                <w:t>Порядок</w:t>
              </w:r>
            </w:hyperlink>
            <w:r w:rsidRPr="00BF042D">
              <w:rPr>
                <w:rFonts w:ascii="Times New Roman" w:eastAsia="Calibri" w:hAnsi="Times New Roman" w:cs="Times New Roman"/>
                <w:bCs/>
                <w:sz w:val="24"/>
                <w:szCs w:val="24"/>
                <w:lang w:eastAsia="ru-RU"/>
              </w:rPr>
              <w:t xml:space="preserve"> размещения и актуализации </w:t>
            </w:r>
            <w:r w:rsidRPr="00BF042D">
              <w:rPr>
                <w:rFonts w:ascii="Times New Roman" w:eastAsia="Calibri" w:hAnsi="Times New Roman" w:cs="Times New Roman"/>
                <w:bCs/>
                <w:sz w:val="24"/>
                <w:szCs w:val="24"/>
                <w:lang w:eastAsia="ru-RU"/>
              </w:rPr>
              <w:lastRenderedPageBreak/>
              <w:t>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14:paraId="49F25D88" w14:textId="18873261" w:rsidR="00F73878" w:rsidRPr="00BF042D" w:rsidRDefault="00F73878" w:rsidP="00BF042D">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BF042D">
              <w:rPr>
                <w:rFonts w:ascii="Times New Roman" w:eastAsia="Calibri" w:hAnsi="Times New Roman" w:cs="Times New Roman"/>
                <w:bCs/>
                <w:sz w:val="24"/>
                <w:szCs w:val="24"/>
                <w:lang w:eastAsia="ru-RU"/>
              </w:rPr>
              <w:t xml:space="preserve">   Таким образом, формирование перечней нормативных правовых актов, содержащих обязательные требования, предусмотрено только в рамках государственного контроля (надзора).</w:t>
            </w:r>
          </w:p>
          <w:p w14:paraId="19769A99" w14:textId="5C9113E2" w:rsidR="00827F60" w:rsidRPr="00BF042D" w:rsidRDefault="00D02ECF" w:rsidP="00BF042D">
            <w:pPr>
              <w:pStyle w:val="ConsPlusNormal"/>
              <w:ind w:firstLine="246"/>
              <w:jc w:val="both"/>
              <w:rPr>
                <w:rFonts w:ascii="Times New Roman" w:hAnsi="Times New Roman" w:cs="Times New Roman"/>
                <w:sz w:val="24"/>
                <w:szCs w:val="24"/>
              </w:rPr>
            </w:pPr>
            <w:r w:rsidRPr="00BF042D">
              <w:rPr>
                <w:rFonts w:ascii="Times New Roman" w:hAnsi="Times New Roman" w:cs="Times New Roman"/>
                <w:sz w:val="24"/>
                <w:szCs w:val="24"/>
              </w:rPr>
              <w:t xml:space="preserve">Оцениваемые ОТ </w:t>
            </w:r>
            <w:r w:rsidR="00273911" w:rsidRPr="00BF042D">
              <w:rPr>
                <w:rFonts w:ascii="Times New Roman" w:hAnsi="Times New Roman" w:cs="Times New Roman"/>
                <w:sz w:val="24"/>
                <w:szCs w:val="24"/>
              </w:rPr>
              <w:t>размещены</w:t>
            </w:r>
            <w:r w:rsidR="00C4770B" w:rsidRPr="00BF042D">
              <w:rPr>
                <w:rFonts w:ascii="Times New Roman" w:hAnsi="Times New Roman" w:cs="Times New Roman"/>
                <w:sz w:val="24"/>
                <w:szCs w:val="24"/>
              </w:rPr>
              <w:t xml:space="preserve"> на официальном портале</w:t>
            </w:r>
            <w:r w:rsidRPr="00BF042D">
              <w:rPr>
                <w:rFonts w:ascii="Times New Roman" w:hAnsi="Times New Roman" w:cs="Times New Roman"/>
                <w:sz w:val="24"/>
                <w:szCs w:val="24"/>
              </w:rPr>
              <w:t xml:space="preserve"> администрации городского округа </w:t>
            </w:r>
            <w:r w:rsidR="00F62FB7" w:rsidRPr="00BF042D">
              <w:rPr>
                <w:rFonts w:ascii="Times New Roman" w:hAnsi="Times New Roman" w:cs="Times New Roman"/>
                <w:sz w:val="24"/>
                <w:szCs w:val="24"/>
              </w:rPr>
              <w:t>Кинель</w:t>
            </w:r>
            <w:r w:rsidR="00F73878" w:rsidRPr="00BF042D">
              <w:rPr>
                <w:rFonts w:ascii="Times New Roman" w:hAnsi="Times New Roman" w:cs="Times New Roman"/>
                <w:sz w:val="24"/>
                <w:szCs w:val="24"/>
              </w:rPr>
              <w:t xml:space="preserve"> (</w:t>
            </w:r>
            <w:r w:rsidR="00F62FB7" w:rsidRPr="00BF042D">
              <w:rPr>
                <w:rFonts w:ascii="Times New Roman" w:hAnsi="Times New Roman" w:cs="Times New Roman"/>
                <w:sz w:val="24"/>
                <w:szCs w:val="24"/>
              </w:rPr>
              <w:t>https://кинельгород</w:t>
            </w:r>
            <w:proofErr w:type="gramStart"/>
            <w:r w:rsidR="00F62FB7" w:rsidRPr="00BF042D">
              <w:rPr>
                <w:rFonts w:ascii="Times New Roman" w:hAnsi="Times New Roman" w:cs="Times New Roman"/>
                <w:sz w:val="24"/>
                <w:szCs w:val="24"/>
              </w:rPr>
              <w:t>.р</w:t>
            </w:r>
            <w:proofErr w:type="gramEnd"/>
            <w:r w:rsidR="00F62FB7" w:rsidRPr="00BF042D">
              <w:rPr>
                <w:rFonts w:ascii="Times New Roman" w:hAnsi="Times New Roman" w:cs="Times New Roman"/>
                <w:sz w:val="24"/>
                <w:szCs w:val="24"/>
              </w:rPr>
              <w:t>ф/)</w:t>
            </w:r>
          </w:p>
        </w:tc>
      </w:tr>
      <w:tr w:rsidR="00827F60" w:rsidRPr="00BF042D" w14:paraId="10AC1C7A" w14:textId="77777777" w:rsidTr="00723621">
        <w:tc>
          <w:tcPr>
            <w:tcW w:w="11199" w:type="dxa"/>
            <w:gridSpan w:val="4"/>
          </w:tcPr>
          <w:p w14:paraId="380771F9" w14:textId="0538A3F0" w:rsidR="00827F60" w:rsidRPr="00BF042D" w:rsidRDefault="00827F60"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lastRenderedPageBreak/>
              <w:t>Источники сведений:</w:t>
            </w:r>
            <w:r w:rsidR="00C4770B" w:rsidRPr="00BF042D">
              <w:rPr>
                <w:rFonts w:ascii="Times New Roman" w:hAnsi="Times New Roman" w:cs="Times New Roman"/>
                <w:sz w:val="24"/>
                <w:szCs w:val="24"/>
              </w:rPr>
              <w:t xml:space="preserve"> Решение Думы городского округа </w:t>
            </w:r>
            <w:r w:rsidR="00F62FB7" w:rsidRPr="00BF042D">
              <w:rPr>
                <w:rFonts w:ascii="Times New Roman" w:hAnsi="Times New Roman" w:cs="Times New Roman"/>
                <w:sz w:val="24"/>
                <w:szCs w:val="24"/>
              </w:rPr>
              <w:t>Кинель</w:t>
            </w:r>
            <w:r w:rsidR="00C4770B" w:rsidRPr="00BF042D">
              <w:rPr>
                <w:rFonts w:ascii="Times New Roman" w:hAnsi="Times New Roman" w:cs="Times New Roman"/>
                <w:sz w:val="24"/>
                <w:szCs w:val="24"/>
              </w:rPr>
              <w:t xml:space="preserve"> Самарской области от </w:t>
            </w:r>
            <w:r w:rsidR="00F62FB7" w:rsidRPr="00BF042D">
              <w:rPr>
                <w:rFonts w:ascii="Times New Roman" w:hAnsi="Times New Roman" w:cs="Times New Roman"/>
                <w:sz w:val="24"/>
                <w:szCs w:val="24"/>
              </w:rPr>
              <w:t>28</w:t>
            </w:r>
            <w:r w:rsidR="00C4770B" w:rsidRPr="00BF042D">
              <w:rPr>
                <w:rFonts w:ascii="Times New Roman" w:hAnsi="Times New Roman" w:cs="Times New Roman"/>
                <w:sz w:val="24"/>
                <w:szCs w:val="24"/>
              </w:rPr>
              <w:t>.</w:t>
            </w:r>
            <w:r w:rsidR="00F62FB7" w:rsidRPr="00BF042D">
              <w:rPr>
                <w:rFonts w:ascii="Times New Roman" w:hAnsi="Times New Roman" w:cs="Times New Roman"/>
                <w:sz w:val="24"/>
                <w:szCs w:val="24"/>
              </w:rPr>
              <w:t>06</w:t>
            </w:r>
            <w:r w:rsidR="00C4770B" w:rsidRPr="00BF042D">
              <w:rPr>
                <w:rFonts w:ascii="Times New Roman" w:hAnsi="Times New Roman" w:cs="Times New Roman"/>
                <w:sz w:val="24"/>
                <w:szCs w:val="24"/>
              </w:rPr>
              <w:t xml:space="preserve">.2018 </w:t>
            </w:r>
            <w:r w:rsidR="00CB0E95" w:rsidRPr="00BF042D">
              <w:rPr>
                <w:rFonts w:ascii="Times New Roman" w:hAnsi="Times New Roman" w:cs="Times New Roman"/>
                <w:sz w:val="24"/>
                <w:szCs w:val="24"/>
              </w:rPr>
              <w:t>№</w:t>
            </w:r>
            <w:r w:rsidR="00F62FB7" w:rsidRPr="00BF042D">
              <w:rPr>
                <w:rFonts w:ascii="Times New Roman" w:hAnsi="Times New Roman" w:cs="Times New Roman"/>
                <w:sz w:val="24"/>
                <w:szCs w:val="24"/>
              </w:rPr>
              <w:t>364</w:t>
            </w:r>
            <w:r w:rsidR="00C4770B" w:rsidRPr="00BF042D">
              <w:rPr>
                <w:rFonts w:ascii="Times New Roman" w:hAnsi="Times New Roman" w:cs="Times New Roman"/>
                <w:sz w:val="24"/>
                <w:szCs w:val="24"/>
              </w:rPr>
              <w:t xml:space="preserve">  </w:t>
            </w:r>
            <w:r w:rsidR="00CB0E95" w:rsidRPr="00BF042D">
              <w:rPr>
                <w:rFonts w:ascii="Times New Roman" w:hAnsi="Times New Roman" w:cs="Times New Roman"/>
                <w:sz w:val="24"/>
                <w:szCs w:val="24"/>
              </w:rPr>
              <w:t>«</w:t>
            </w:r>
            <w:r w:rsidR="00C4770B" w:rsidRPr="00BF042D">
              <w:rPr>
                <w:rFonts w:ascii="Times New Roman" w:hAnsi="Times New Roman" w:cs="Times New Roman"/>
                <w:sz w:val="24"/>
                <w:szCs w:val="24"/>
              </w:rPr>
              <w:t>О</w:t>
            </w:r>
            <w:r w:rsidR="00F62FB7" w:rsidRPr="00BF042D">
              <w:rPr>
                <w:rFonts w:ascii="Times New Roman" w:hAnsi="Times New Roman" w:cs="Times New Roman"/>
                <w:sz w:val="24"/>
                <w:szCs w:val="24"/>
              </w:rPr>
              <w:t>б утверждении Правил</w:t>
            </w:r>
            <w:r w:rsidR="00C4770B" w:rsidRPr="00BF042D">
              <w:rPr>
                <w:rFonts w:ascii="Times New Roman" w:hAnsi="Times New Roman" w:cs="Times New Roman"/>
                <w:sz w:val="24"/>
                <w:szCs w:val="24"/>
              </w:rPr>
              <w:t xml:space="preserve"> благоустройства территории городского округа </w:t>
            </w:r>
            <w:r w:rsidR="00F62FB7" w:rsidRPr="00BF042D">
              <w:rPr>
                <w:rFonts w:ascii="Times New Roman" w:hAnsi="Times New Roman" w:cs="Times New Roman"/>
                <w:sz w:val="24"/>
                <w:szCs w:val="24"/>
              </w:rPr>
              <w:t>Кинель Самарской области</w:t>
            </w:r>
            <w:r w:rsidR="00CB0E95" w:rsidRPr="00BF042D">
              <w:rPr>
                <w:rFonts w:ascii="Times New Roman" w:hAnsi="Times New Roman" w:cs="Times New Roman"/>
                <w:sz w:val="24"/>
                <w:szCs w:val="24"/>
              </w:rPr>
              <w:t>»</w:t>
            </w:r>
            <w:r w:rsidR="00C4770B" w:rsidRPr="00BF042D">
              <w:rPr>
                <w:rFonts w:ascii="Times New Roman" w:hAnsi="Times New Roman" w:cs="Times New Roman"/>
                <w:sz w:val="24"/>
                <w:szCs w:val="24"/>
              </w:rPr>
              <w:t>.</w:t>
            </w:r>
          </w:p>
        </w:tc>
      </w:tr>
    </w:tbl>
    <w:p w14:paraId="0DEDA89F" w14:textId="3280B73F" w:rsidR="00CF27B8" w:rsidRPr="00805E31" w:rsidRDefault="00BF042D" w:rsidP="00217A73">
      <w:pPr>
        <w:pStyle w:val="ConsPlusNormal"/>
        <w:outlineLvl w:val="4"/>
        <w:rPr>
          <w:rFonts w:ascii="Times New Roman" w:hAnsi="Times New Roman" w:cs="Times New Roman"/>
          <w:sz w:val="28"/>
          <w:szCs w:val="28"/>
        </w:rPr>
      </w:pPr>
      <w:bookmarkStart w:id="4" w:name="P491"/>
      <w:bookmarkEnd w:id="4"/>
      <w:r>
        <w:rPr>
          <w:rFonts w:ascii="Times New Roman" w:hAnsi="Times New Roman" w:cs="Times New Roman"/>
          <w:sz w:val="28"/>
          <w:szCs w:val="28"/>
        </w:rPr>
        <w:t xml:space="preserve"> </w:t>
      </w:r>
      <w:r w:rsidR="00A626BE">
        <w:rPr>
          <w:rFonts w:ascii="Times New Roman" w:hAnsi="Times New Roman" w:cs="Times New Roman"/>
          <w:sz w:val="28"/>
          <w:szCs w:val="28"/>
        </w:rPr>
        <w:t xml:space="preserve"> </w:t>
      </w:r>
    </w:p>
    <w:p w14:paraId="680D65DB" w14:textId="3172CF57" w:rsidR="00827F60" w:rsidRPr="00805E31" w:rsidRDefault="00827F60" w:rsidP="00217A73">
      <w:pPr>
        <w:pStyle w:val="ConsPlusNormal"/>
        <w:jc w:val="center"/>
        <w:outlineLvl w:val="4"/>
        <w:rPr>
          <w:rFonts w:ascii="Times New Roman" w:hAnsi="Times New Roman" w:cs="Times New Roman"/>
          <w:sz w:val="28"/>
          <w:szCs w:val="28"/>
        </w:rPr>
      </w:pPr>
      <w:r w:rsidRPr="00805E31">
        <w:rPr>
          <w:rFonts w:ascii="Times New Roman" w:hAnsi="Times New Roman" w:cs="Times New Roman"/>
          <w:sz w:val="28"/>
          <w:szCs w:val="28"/>
        </w:rPr>
        <w:t>Принцип исполнимости обязательных требований</w:t>
      </w:r>
      <w:r w:rsidR="001321BB" w:rsidRPr="00805E31">
        <w:rPr>
          <w:rFonts w:ascii="Times New Roman" w:hAnsi="Times New Roman" w:cs="Times New Roman"/>
          <w:sz w:val="28"/>
          <w:szCs w:val="28"/>
        </w:rPr>
        <w:t>.</w:t>
      </w:r>
    </w:p>
    <w:p w14:paraId="6509775F" w14:textId="0F02ADE7" w:rsidR="00827F60" w:rsidRPr="00805E31" w:rsidRDefault="00C4770B" w:rsidP="00217A73">
      <w:pPr>
        <w:pStyle w:val="ConsPlusNormal"/>
        <w:jc w:val="right"/>
        <w:outlineLvl w:val="5"/>
        <w:rPr>
          <w:rFonts w:ascii="Times New Roman" w:hAnsi="Times New Roman" w:cs="Times New Roman"/>
          <w:sz w:val="28"/>
          <w:szCs w:val="28"/>
        </w:rPr>
      </w:pPr>
      <w:bookmarkStart w:id="5" w:name="P493"/>
      <w:bookmarkEnd w:id="5"/>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00BF042D">
        <w:rPr>
          <w:rFonts w:ascii="Times New Roman" w:hAnsi="Times New Roman" w:cs="Times New Roman"/>
          <w:sz w:val="28"/>
          <w:szCs w:val="28"/>
        </w:rPr>
        <w:t xml:space="preserve"> </w:t>
      </w:r>
      <w:r w:rsidRPr="00805E31">
        <w:rPr>
          <w:rFonts w:ascii="Times New Roman" w:hAnsi="Times New Roman" w:cs="Times New Roman"/>
          <w:sz w:val="28"/>
          <w:szCs w:val="28"/>
        </w:rPr>
        <w:t>8</w:t>
      </w:r>
    </w:p>
    <w:p w14:paraId="3735582C" w14:textId="77777777" w:rsidR="00827F60" w:rsidRPr="00805E31" w:rsidRDefault="00827F60" w:rsidP="00217A73">
      <w:pPr>
        <w:pStyle w:val="ConsPlusNormal"/>
        <w:jc w:val="both"/>
        <w:rPr>
          <w:rFonts w:ascii="Times New Roman" w:hAnsi="Times New Roman" w:cs="Times New Roman"/>
          <w:sz w:val="28"/>
          <w:szCs w:val="28"/>
        </w:rPr>
      </w:pPr>
    </w:p>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977"/>
        <w:gridCol w:w="1701"/>
        <w:gridCol w:w="5954"/>
      </w:tblGrid>
      <w:tr w:rsidR="00827F60" w:rsidRPr="00BF042D" w14:paraId="32EE8297" w14:textId="77777777" w:rsidTr="00723621">
        <w:tc>
          <w:tcPr>
            <w:tcW w:w="11199" w:type="dxa"/>
            <w:gridSpan w:val="4"/>
          </w:tcPr>
          <w:p w14:paraId="14844F9A"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 xml:space="preserve">Краткое описание содержания ОТ или группы </w:t>
            </w:r>
            <w:proofErr w:type="gramStart"/>
            <w:r w:rsidRPr="00BF042D">
              <w:rPr>
                <w:rFonts w:ascii="Times New Roman" w:hAnsi="Times New Roman" w:cs="Times New Roman"/>
                <w:sz w:val="24"/>
                <w:szCs w:val="24"/>
              </w:rPr>
              <w:t>ОТ</w:t>
            </w:r>
            <w:proofErr w:type="gramEnd"/>
          </w:p>
        </w:tc>
      </w:tr>
      <w:tr w:rsidR="00827F60" w:rsidRPr="00BF042D" w14:paraId="1E6F9018" w14:textId="77777777" w:rsidTr="00805E31">
        <w:tc>
          <w:tcPr>
            <w:tcW w:w="567" w:type="dxa"/>
          </w:tcPr>
          <w:p w14:paraId="0314A4D0" w14:textId="17855B23" w:rsidR="00827F60" w:rsidRPr="00BF042D" w:rsidRDefault="00CB0E95"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w:t>
            </w:r>
            <w:r w:rsidR="00827F60" w:rsidRPr="00BF042D">
              <w:rPr>
                <w:rFonts w:ascii="Times New Roman" w:hAnsi="Times New Roman" w:cs="Times New Roman"/>
                <w:sz w:val="24"/>
                <w:szCs w:val="24"/>
              </w:rPr>
              <w:t xml:space="preserve"> </w:t>
            </w:r>
            <w:proofErr w:type="gramStart"/>
            <w:r w:rsidR="00827F60" w:rsidRPr="00BF042D">
              <w:rPr>
                <w:rFonts w:ascii="Times New Roman" w:hAnsi="Times New Roman" w:cs="Times New Roman"/>
                <w:sz w:val="24"/>
                <w:szCs w:val="24"/>
              </w:rPr>
              <w:t>п</w:t>
            </w:r>
            <w:proofErr w:type="gramEnd"/>
            <w:r w:rsidR="00827F60" w:rsidRPr="00BF042D">
              <w:rPr>
                <w:rFonts w:ascii="Times New Roman" w:hAnsi="Times New Roman" w:cs="Times New Roman"/>
                <w:sz w:val="24"/>
                <w:szCs w:val="24"/>
              </w:rPr>
              <w:t>/п</w:t>
            </w:r>
          </w:p>
        </w:tc>
        <w:tc>
          <w:tcPr>
            <w:tcW w:w="2977" w:type="dxa"/>
          </w:tcPr>
          <w:p w14:paraId="4A037DC1"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Критерий</w:t>
            </w:r>
          </w:p>
        </w:tc>
        <w:tc>
          <w:tcPr>
            <w:tcW w:w="1701" w:type="dxa"/>
            <w:tcBorders>
              <w:bottom w:val="single" w:sz="4" w:space="0" w:color="auto"/>
            </w:tcBorders>
          </w:tcPr>
          <w:p w14:paraId="02FC25D1"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Выполнен либо не выполнен</w:t>
            </w:r>
          </w:p>
        </w:tc>
        <w:tc>
          <w:tcPr>
            <w:tcW w:w="5954" w:type="dxa"/>
            <w:tcBorders>
              <w:bottom w:val="single" w:sz="4" w:space="0" w:color="auto"/>
            </w:tcBorders>
          </w:tcPr>
          <w:p w14:paraId="1E437F18" w14:textId="77777777" w:rsidR="00827F60" w:rsidRPr="00BF042D" w:rsidRDefault="00827F60"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Обоснование</w:t>
            </w:r>
          </w:p>
        </w:tc>
      </w:tr>
      <w:tr w:rsidR="009E1D3C" w:rsidRPr="00BF042D" w14:paraId="1C3833FE" w14:textId="77777777" w:rsidTr="00BF042D">
        <w:trPr>
          <w:trHeight w:val="5079"/>
        </w:trPr>
        <w:tc>
          <w:tcPr>
            <w:tcW w:w="567" w:type="dxa"/>
          </w:tcPr>
          <w:p w14:paraId="2F3F4437" w14:textId="77777777" w:rsidR="009E1D3C" w:rsidRPr="00BF042D" w:rsidRDefault="009E1D3C"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1</w:t>
            </w:r>
          </w:p>
        </w:tc>
        <w:tc>
          <w:tcPr>
            <w:tcW w:w="2977" w:type="dxa"/>
            <w:tcBorders>
              <w:right w:val="single" w:sz="4" w:space="0" w:color="auto"/>
            </w:tcBorders>
          </w:tcPr>
          <w:p w14:paraId="2928B32B" w14:textId="77777777" w:rsidR="009E1D3C" w:rsidRPr="00BF042D" w:rsidRDefault="009E1D3C" w:rsidP="00BF042D">
            <w:pPr>
              <w:pStyle w:val="ConsPlusNormal"/>
              <w:rPr>
                <w:rFonts w:ascii="Times New Roman" w:hAnsi="Times New Roman" w:cs="Times New Roman"/>
                <w:sz w:val="24"/>
                <w:szCs w:val="24"/>
              </w:rPr>
            </w:pPr>
            <w:proofErr w:type="gramStart"/>
            <w:r w:rsidRPr="00BF042D">
              <w:rPr>
                <w:rFonts w:ascii="Times New Roman" w:hAnsi="Times New Roman" w:cs="Times New Roman"/>
                <w:sz w:val="24"/>
                <w:szCs w:val="24"/>
              </w:rPr>
              <w:t>Оцениваемые</w:t>
            </w:r>
            <w:proofErr w:type="gramEnd"/>
            <w:r w:rsidRPr="00BF042D">
              <w:rPr>
                <w:rFonts w:ascii="Times New Roman" w:hAnsi="Times New Roman" w:cs="Times New Roman"/>
                <w:sz w:val="24"/>
                <w:szCs w:val="24"/>
              </w:rPr>
              <w:t xml:space="preserve"> ОТ являются фактически исполнимыми</w:t>
            </w:r>
          </w:p>
        </w:tc>
        <w:tc>
          <w:tcPr>
            <w:tcW w:w="1701" w:type="dxa"/>
            <w:tcBorders>
              <w:top w:val="single" w:sz="4" w:space="0" w:color="auto"/>
              <w:left w:val="single" w:sz="4" w:space="0" w:color="auto"/>
              <w:bottom w:val="single" w:sz="4" w:space="0" w:color="auto"/>
              <w:right w:val="single" w:sz="4" w:space="0" w:color="auto"/>
            </w:tcBorders>
          </w:tcPr>
          <w:p w14:paraId="196E5383" w14:textId="138F1068" w:rsidR="009E1D3C" w:rsidRPr="00BF042D" w:rsidRDefault="001321BB"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 xml:space="preserve">   Выполнен </w:t>
            </w:r>
          </w:p>
        </w:tc>
        <w:tc>
          <w:tcPr>
            <w:tcW w:w="5954" w:type="dxa"/>
            <w:tcBorders>
              <w:top w:val="single" w:sz="4" w:space="0" w:color="auto"/>
              <w:left w:val="single" w:sz="4" w:space="0" w:color="auto"/>
              <w:bottom w:val="single" w:sz="4" w:space="0" w:color="auto"/>
              <w:right w:val="single" w:sz="4" w:space="0" w:color="auto"/>
            </w:tcBorders>
          </w:tcPr>
          <w:p w14:paraId="3A76CC1A" w14:textId="0A737924" w:rsidR="009E1D3C" w:rsidRPr="00BF042D" w:rsidRDefault="009E1D3C"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Вступивши</w:t>
            </w:r>
            <w:r w:rsidR="001321BB" w:rsidRPr="00BF042D">
              <w:rPr>
                <w:rFonts w:ascii="Times New Roman" w:hAnsi="Times New Roman" w:cs="Times New Roman"/>
                <w:sz w:val="24"/>
                <w:szCs w:val="24"/>
              </w:rPr>
              <w:t>е</w:t>
            </w:r>
            <w:r w:rsidRPr="00BF042D">
              <w:rPr>
                <w:rFonts w:ascii="Times New Roman" w:hAnsi="Times New Roman" w:cs="Times New Roman"/>
                <w:sz w:val="24"/>
                <w:szCs w:val="24"/>
              </w:rPr>
              <w:t xml:space="preserve"> в законную силу судебны</w:t>
            </w:r>
            <w:r w:rsidR="001321BB" w:rsidRPr="00BF042D">
              <w:rPr>
                <w:rFonts w:ascii="Times New Roman" w:hAnsi="Times New Roman" w:cs="Times New Roman"/>
                <w:sz w:val="24"/>
                <w:szCs w:val="24"/>
              </w:rPr>
              <w:t>е</w:t>
            </w:r>
            <w:r w:rsidRPr="00BF042D">
              <w:rPr>
                <w:rFonts w:ascii="Times New Roman" w:hAnsi="Times New Roman" w:cs="Times New Roman"/>
                <w:sz w:val="24"/>
                <w:szCs w:val="24"/>
              </w:rPr>
              <w:t xml:space="preserve"> решени</w:t>
            </w:r>
            <w:r w:rsidR="001321BB" w:rsidRPr="00BF042D">
              <w:rPr>
                <w:rFonts w:ascii="Times New Roman" w:hAnsi="Times New Roman" w:cs="Times New Roman"/>
                <w:sz w:val="24"/>
                <w:szCs w:val="24"/>
              </w:rPr>
              <w:t>я</w:t>
            </w:r>
            <w:r w:rsidRPr="00BF042D">
              <w:rPr>
                <w:rFonts w:ascii="Times New Roman" w:hAnsi="Times New Roman" w:cs="Times New Roman"/>
                <w:sz w:val="24"/>
                <w:szCs w:val="24"/>
              </w:rPr>
              <w:t>, по результатам</w:t>
            </w:r>
            <w:r w:rsidR="001321BB" w:rsidRPr="00BF042D">
              <w:rPr>
                <w:rFonts w:ascii="Times New Roman" w:hAnsi="Times New Roman" w:cs="Times New Roman"/>
                <w:sz w:val="24"/>
                <w:szCs w:val="24"/>
              </w:rPr>
              <w:t xml:space="preserve"> обжалования результатов</w:t>
            </w:r>
            <w:r w:rsidR="00BF042D">
              <w:rPr>
                <w:rFonts w:ascii="Times New Roman" w:hAnsi="Times New Roman" w:cs="Times New Roman"/>
                <w:sz w:val="24"/>
                <w:szCs w:val="24"/>
              </w:rPr>
              <w:t xml:space="preserve"> контрольных (</w:t>
            </w:r>
            <w:r w:rsidRPr="00BF042D">
              <w:rPr>
                <w:rFonts w:ascii="Times New Roman" w:hAnsi="Times New Roman" w:cs="Times New Roman"/>
                <w:sz w:val="24"/>
                <w:szCs w:val="24"/>
              </w:rPr>
              <w:t>надзорных</w:t>
            </w:r>
            <w:r w:rsidR="00BF042D">
              <w:rPr>
                <w:rFonts w:ascii="Times New Roman" w:hAnsi="Times New Roman" w:cs="Times New Roman"/>
                <w:sz w:val="24"/>
                <w:szCs w:val="24"/>
              </w:rPr>
              <w:t>)</w:t>
            </w:r>
            <w:r w:rsidRPr="00BF042D">
              <w:rPr>
                <w:rFonts w:ascii="Times New Roman" w:hAnsi="Times New Roman" w:cs="Times New Roman"/>
                <w:sz w:val="24"/>
                <w:szCs w:val="24"/>
              </w:rPr>
              <w:t xml:space="preserve"> мероприятий</w:t>
            </w:r>
            <w:r w:rsidR="001321BB" w:rsidRPr="00BF042D">
              <w:rPr>
                <w:rFonts w:ascii="Times New Roman" w:hAnsi="Times New Roman" w:cs="Times New Roman"/>
                <w:sz w:val="24"/>
                <w:szCs w:val="24"/>
              </w:rPr>
              <w:t>,</w:t>
            </w:r>
            <w:r w:rsidRPr="00BF042D">
              <w:rPr>
                <w:rFonts w:ascii="Times New Roman" w:hAnsi="Times New Roman" w:cs="Times New Roman"/>
                <w:sz w:val="24"/>
                <w:szCs w:val="24"/>
              </w:rPr>
              <w:t xml:space="preserve"> предписаний, иных результатов контрольно-надзорных мероприятий, результатов реализации иных форм оценки соблюдения ОТ, свидетельствующих о фактической невозможности соблюдения </w:t>
            </w:r>
            <w:proofErr w:type="gramStart"/>
            <w:r w:rsidRPr="00BF042D">
              <w:rPr>
                <w:rFonts w:ascii="Times New Roman" w:hAnsi="Times New Roman" w:cs="Times New Roman"/>
                <w:sz w:val="24"/>
                <w:szCs w:val="24"/>
              </w:rPr>
              <w:t>ОТ</w:t>
            </w:r>
            <w:proofErr w:type="gramEnd"/>
            <w:r w:rsidR="001321BB" w:rsidRPr="00BF042D">
              <w:rPr>
                <w:rFonts w:ascii="Times New Roman" w:hAnsi="Times New Roman" w:cs="Times New Roman"/>
                <w:sz w:val="24"/>
                <w:szCs w:val="24"/>
              </w:rPr>
              <w:t>,</w:t>
            </w:r>
            <w:r w:rsidRPr="00BF042D">
              <w:rPr>
                <w:rFonts w:ascii="Times New Roman" w:hAnsi="Times New Roman" w:cs="Times New Roman"/>
                <w:sz w:val="24"/>
                <w:szCs w:val="24"/>
              </w:rPr>
              <w:t xml:space="preserve"> отсутству</w:t>
            </w:r>
            <w:r w:rsidR="001321BB" w:rsidRPr="00BF042D">
              <w:rPr>
                <w:rFonts w:ascii="Times New Roman" w:hAnsi="Times New Roman" w:cs="Times New Roman"/>
                <w:sz w:val="24"/>
                <w:szCs w:val="24"/>
              </w:rPr>
              <w:t>ю</w:t>
            </w:r>
            <w:r w:rsidRPr="00BF042D">
              <w:rPr>
                <w:rFonts w:ascii="Times New Roman" w:hAnsi="Times New Roman" w:cs="Times New Roman"/>
                <w:sz w:val="24"/>
                <w:szCs w:val="24"/>
              </w:rPr>
              <w:t>т.</w:t>
            </w:r>
          </w:p>
          <w:p w14:paraId="39EB2DE7" w14:textId="6175A809" w:rsidR="009E1D3C" w:rsidRPr="00BF042D" w:rsidRDefault="009E1D3C" w:rsidP="00D8387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Обращения субъектов регулирования о неисполн</w:t>
            </w:r>
            <w:r w:rsidR="001321BB" w:rsidRPr="00BF042D">
              <w:rPr>
                <w:rFonts w:ascii="Times New Roman" w:hAnsi="Times New Roman" w:cs="Times New Roman"/>
                <w:sz w:val="24"/>
                <w:szCs w:val="24"/>
              </w:rPr>
              <w:t>имости</w:t>
            </w:r>
            <w:r w:rsidRPr="00BF042D">
              <w:rPr>
                <w:rFonts w:ascii="Times New Roman" w:hAnsi="Times New Roman" w:cs="Times New Roman"/>
                <w:sz w:val="24"/>
                <w:szCs w:val="24"/>
              </w:rPr>
              <w:t xml:space="preserve"> </w:t>
            </w:r>
            <w:proofErr w:type="gramStart"/>
            <w:r w:rsidRPr="00BF042D">
              <w:rPr>
                <w:rFonts w:ascii="Times New Roman" w:hAnsi="Times New Roman" w:cs="Times New Roman"/>
                <w:sz w:val="24"/>
                <w:szCs w:val="24"/>
              </w:rPr>
              <w:t>ОТ</w:t>
            </w:r>
            <w:proofErr w:type="gramEnd"/>
            <w:r w:rsidRPr="00BF042D">
              <w:rPr>
                <w:rFonts w:ascii="Times New Roman" w:hAnsi="Times New Roman" w:cs="Times New Roman"/>
                <w:sz w:val="24"/>
                <w:szCs w:val="24"/>
              </w:rPr>
              <w:t xml:space="preserve"> отсутствуют.</w:t>
            </w:r>
          </w:p>
          <w:p w14:paraId="7071DCA3" w14:textId="32C32D82" w:rsidR="00B53D0A" w:rsidRPr="00D8387D" w:rsidRDefault="00B53D0A" w:rsidP="00BF042D">
            <w:pPr>
              <w:pStyle w:val="ConsPlusNormal"/>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предостережений, выданных за оцениваемый период: </w:t>
            </w:r>
            <w:r w:rsidR="00BF4A72">
              <w:rPr>
                <w:rFonts w:ascii="Times New Roman" w:hAnsi="Times New Roman" w:cs="Times New Roman"/>
                <w:sz w:val="24"/>
                <w:szCs w:val="24"/>
              </w:rPr>
              <w:t>19</w:t>
            </w:r>
            <w:r w:rsidRPr="00D8387D">
              <w:rPr>
                <w:rFonts w:ascii="Times New Roman" w:hAnsi="Times New Roman" w:cs="Times New Roman"/>
                <w:sz w:val="24"/>
                <w:szCs w:val="24"/>
              </w:rPr>
              <w:t>;</w:t>
            </w:r>
          </w:p>
          <w:p w14:paraId="5B2A4D94" w14:textId="6B5958FD" w:rsidR="00B53D0A" w:rsidRPr="00D8387D" w:rsidRDefault="00B53D0A" w:rsidP="00BF042D">
            <w:pPr>
              <w:pStyle w:val="ConsPlusNormal"/>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исполненных предостережений: </w:t>
            </w:r>
            <w:r w:rsidR="00BF4A72">
              <w:rPr>
                <w:rFonts w:ascii="Times New Roman" w:hAnsi="Times New Roman" w:cs="Times New Roman"/>
                <w:sz w:val="24"/>
                <w:szCs w:val="24"/>
              </w:rPr>
              <w:t>19</w:t>
            </w:r>
            <w:r w:rsidRPr="00D8387D">
              <w:rPr>
                <w:rFonts w:ascii="Times New Roman" w:hAnsi="Times New Roman" w:cs="Times New Roman"/>
                <w:sz w:val="24"/>
                <w:szCs w:val="24"/>
              </w:rPr>
              <w:t>;</w:t>
            </w:r>
          </w:p>
          <w:p w14:paraId="00EF040E" w14:textId="662AC6BB" w:rsidR="00B53D0A" w:rsidRPr="00D8387D" w:rsidRDefault="00B53D0A" w:rsidP="00BF042D">
            <w:pPr>
              <w:pStyle w:val="ConsPlusNormal"/>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предписаний, выданных за оцениваемый период: </w:t>
            </w:r>
            <w:r w:rsidR="00BF4A72">
              <w:rPr>
                <w:rFonts w:ascii="Times New Roman" w:hAnsi="Times New Roman" w:cs="Times New Roman"/>
                <w:sz w:val="24"/>
                <w:szCs w:val="24"/>
              </w:rPr>
              <w:t>84</w:t>
            </w:r>
            <w:r w:rsidRPr="00D8387D">
              <w:rPr>
                <w:rFonts w:ascii="Times New Roman" w:hAnsi="Times New Roman" w:cs="Times New Roman"/>
                <w:sz w:val="24"/>
                <w:szCs w:val="24"/>
              </w:rPr>
              <w:t>;</w:t>
            </w:r>
          </w:p>
          <w:p w14:paraId="6C7B4607" w14:textId="14D69CAE" w:rsidR="00B53D0A" w:rsidRPr="00D8387D" w:rsidRDefault="00B53D0A" w:rsidP="00BF042D">
            <w:pPr>
              <w:pStyle w:val="ConsPlusNormal"/>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исполненных предписаний: </w:t>
            </w:r>
            <w:r w:rsidR="00BF4A72">
              <w:rPr>
                <w:rFonts w:ascii="Times New Roman" w:hAnsi="Times New Roman" w:cs="Times New Roman"/>
                <w:sz w:val="24"/>
                <w:szCs w:val="24"/>
              </w:rPr>
              <w:t>59</w:t>
            </w:r>
            <w:r w:rsidRPr="00D8387D">
              <w:rPr>
                <w:rFonts w:ascii="Times New Roman" w:hAnsi="Times New Roman" w:cs="Times New Roman"/>
                <w:sz w:val="24"/>
                <w:szCs w:val="24"/>
              </w:rPr>
              <w:t>;</w:t>
            </w:r>
          </w:p>
          <w:p w14:paraId="503A7C8B" w14:textId="77A7AD16" w:rsidR="00B53D0A" w:rsidRPr="00D8387D" w:rsidRDefault="00B53D0A" w:rsidP="00BF042D">
            <w:pPr>
              <w:pStyle w:val="ConsPlusNormal"/>
              <w:jc w:val="both"/>
              <w:rPr>
                <w:rFonts w:ascii="Times New Roman" w:hAnsi="Times New Roman" w:cs="Times New Roman"/>
                <w:sz w:val="24"/>
                <w:szCs w:val="24"/>
              </w:rPr>
            </w:pPr>
            <w:r w:rsidRPr="00D8387D">
              <w:rPr>
                <w:rFonts w:ascii="Times New Roman" w:hAnsi="Times New Roman" w:cs="Times New Roman"/>
                <w:sz w:val="24"/>
                <w:szCs w:val="24"/>
              </w:rPr>
              <w:t xml:space="preserve">Количество предписаний с неоконченной датой: </w:t>
            </w:r>
            <w:r w:rsidR="00D8387D">
              <w:rPr>
                <w:rFonts w:ascii="Times New Roman" w:hAnsi="Times New Roman" w:cs="Times New Roman"/>
                <w:sz w:val="24"/>
                <w:szCs w:val="24"/>
              </w:rPr>
              <w:t>0</w:t>
            </w:r>
            <w:r w:rsidR="0089566C" w:rsidRPr="00D8387D">
              <w:rPr>
                <w:rFonts w:ascii="Times New Roman" w:hAnsi="Times New Roman" w:cs="Times New Roman"/>
                <w:sz w:val="24"/>
                <w:szCs w:val="24"/>
              </w:rPr>
              <w:t>;</w:t>
            </w:r>
          </w:p>
          <w:p w14:paraId="388688BB" w14:textId="2C8516E1" w:rsidR="0046319A" w:rsidRPr="00BF042D" w:rsidRDefault="001321BB" w:rsidP="00BF4A72">
            <w:pPr>
              <w:pStyle w:val="ConsPlusNormal"/>
              <w:jc w:val="both"/>
              <w:rPr>
                <w:rFonts w:ascii="Times New Roman" w:hAnsi="Times New Roman" w:cs="Times New Roman"/>
                <w:sz w:val="24"/>
                <w:szCs w:val="24"/>
              </w:rPr>
            </w:pPr>
            <w:r w:rsidRPr="00D8387D">
              <w:rPr>
                <w:rFonts w:ascii="Times New Roman" w:hAnsi="Times New Roman" w:cs="Times New Roman"/>
                <w:sz w:val="24"/>
                <w:szCs w:val="24"/>
              </w:rPr>
              <w:t>Количество не</w:t>
            </w:r>
            <w:r w:rsidR="00B53D0A" w:rsidRPr="00D8387D">
              <w:rPr>
                <w:rFonts w:ascii="Times New Roman" w:hAnsi="Times New Roman" w:cs="Times New Roman"/>
                <w:sz w:val="24"/>
                <w:szCs w:val="24"/>
              </w:rPr>
              <w:t xml:space="preserve">исполненных предписаний: </w:t>
            </w:r>
            <w:r w:rsidR="00BF4A72">
              <w:rPr>
                <w:rFonts w:ascii="Times New Roman" w:hAnsi="Times New Roman" w:cs="Times New Roman"/>
                <w:sz w:val="24"/>
                <w:szCs w:val="24"/>
              </w:rPr>
              <w:t>25</w:t>
            </w:r>
            <w:r w:rsidR="0089566C" w:rsidRPr="00D8387D">
              <w:rPr>
                <w:rFonts w:ascii="Times New Roman" w:hAnsi="Times New Roman" w:cs="Times New Roman"/>
                <w:sz w:val="24"/>
                <w:szCs w:val="24"/>
              </w:rPr>
              <w:t>.</w:t>
            </w:r>
          </w:p>
        </w:tc>
      </w:tr>
      <w:tr w:rsidR="003929DD" w:rsidRPr="00BF042D" w14:paraId="063F68BF" w14:textId="77777777" w:rsidTr="00805E31">
        <w:tc>
          <w:tcPr>
            <w:tcW w:w="567" w:type="dxa"/>
          </w:tcPr>
          <w:p w14:paraId="4C1AC1CE" w14:textId="77777777" w:rsidR="003929DD" w:rsidRPr="00BF042D" w:rsidRDefault="003929DD"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2</w:t>
            </w:r>
          </w:p>
        </w:tc>
        <w:tc>
          <w:tcPr>
            <w:tcW w:w="2977" w:type="dxa"/>
          </w:tcPr>
          <w:p w14:paraId="3989D6F3" w14:textId="77777777" w:rsidR="003929DD" w:rsidRPr="00BF042D" w:rsidRDefault="003929DD" w:rsidP="00BF042D">
            <w:pPr>
              <w:pStyle w:val="ConsPlusNormal"/>
              <w:rPr>
                <w:rFonts w:ascii="Times New Roman" w:hAnsi="Times New Roman" w:cs="Times New Roman"/>
                <w:sz w:val="24"/>
                <w:szCs w:val="24"/>
              </w:rPr>
            </w:pPr>
            <w:proofErr w:type="gramStart"/>
            <w:r w:rsidRPr="00BF042D">
              <w:rPr>
                <w:rFonts w:ascii="Times New Roman" w:hAnsi="Times New Roman" w:cs="Times New Roman"/>
                <w:sz w:val="24"/>
                <w:szCs w:val="24"/>
              </w:rPr>
              <w:t xml:space="preserve">Затраты на соблюдение оцениваемых ОТ соразмерны (пропорциональны) рискам, на снижение либо устранение которых </w:t>
            </w:r>
            <w:r w:rsidRPr="00BF042D">
              <w:rPr>
                <w:rFonts w:ascii="Times New Roman" w:hAnsi="Times New Roman" w:cs="Times New Roman"/>
                <w:sz w:val="24"/>
                <w:szCs w:val="24"/>
              </w:rPr>
              <w:lastRenderedPageBreak/>
              <w:t>направлено соответствующее регулирование</w:t>
            </w:r>
            <w:proofErr w:type="gramEnd"/>
          </w:p>
        </w:tc>
        <w:tc>
          <w:tcPr>
            <w:tcW w:w="1701" w:type="dxa"/>
            <w:tcBorders>
              <w:top w:val="single" w:sz="4" w:space="0" w:color="auto"/>
            </w:tcBorders>
          </w:tcPr>
          <w:p w14:paraId="7807FD51" w14:textId="4F9CE18B" w:rsidR="003929DD" w:rsidRPr="00BF042D" w:rsidRDefault="001321BB"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lastRenderedPageBreak/>
              <w:t xml:space="preserve">   Выполнен </w:t>
            </w:r>
          </w:p>
        </w:tc>
        <w:tc>
          <w:tcPr>
            <w:tcW w:w="5954" w:type="dxa"/>
            <w:tcBorders>
              <w:top w:val="single" w:sz="4" w:space="0" w:color="auto"/>
            </w:tcBorders>
            <w:vAlign w:val="bottom"/>
          </w:tcPr>
          <w:p w14:paraId="3C821C27" w14:textId="0AFB0816" w:rsidR="009E1D3C" w:rsidRPr="00BF042D" w:rsidRDefault="009E1D3C" w:rsidP="00BF042D">
            <w:pPr>
              <w:autoSpaceDE w:val="0"/>
              <w:autoSpaceDN w:val="0"/>
              <w:adjustRightInd w:val="0"/>
              <w:spacing w:after="0" w:line="240" w:lineRule="auto"/>
              <w:jc w:val="both"/>
              <w:rPr>
                <w:rFonts w:ascii="Times New Roman" w:hAnsi="Times New Roman" w:cs="Times New Roman"/>
                <w:sz w:val="24"/>
                <w:szCs w:val="24"/>
              </w:rPr>
            </w:pPr>
            <w:r w:rsidRPr="00BF042D">
              <w:rPr>
                <w:rFonts w:ascii="Times New Roman" w:hAnsi="Times New Roman" w:cs="Times New Roman"/>
                <w:sz w:val="24"/>
                <w:szCs w:val="24"/>
              </w:rPr>
              <w:t>1)</w:t>
            </w:r>
            <w:r w:rsidR="00BF042D">
              <w:rPr>
                <w:rFonts w:ascii="Times New Roman" w:hAnsi="Times New Roman" w:cs="Times New Roman"/>
                <w:sz w:val="24"/>
                <w:szCs w:val="24"/>
              </w:rPr>
              <w:t xml:space="preserve"> </w:t>
            </w:r>
            <w:r w:rsidRPr="00BF042D">
              <w:rPr>
                <w:rFonts w:ascii="Times New Roman" w:hAnsi="Times New Roman" w:cs="Times New Roman"/>
                <w:sz w:val="24"/>
                <w:szCs w:val="24"/>
              </w:rPr>
              <w:t>Вероятность реализации указанных рисков причинения вреда (ущерба) ОЗЦ указана в таблице № 3</w:t>
            </w:r>
            <w:r w:rsidR="00985654" w:rsidRPr="00BF042D">
              <w:rPr>
                <w:rFonts w:ascii="Times New Roman" w:hAnsi="Times New Roman" w:cs="Times New Roman"/>
                <w:sz w:val="24"/>
                <w:szCs w:val="24"/>
              </w:rPr>
              <w:t>;</w:t>
            </w:r>
          </w:p>
          <w:p w14:paraId="0D80307C" w14:textId="5B71FBB2" w:rsidR="009E1D3C" w:rsidRPr="00BF042D" w:rsidRDefault="001321BB" w:rsidP="00BF042D">
            <w:pPr>
              <w:autoSpaceDE w:val="0"/>
              <w:autoSpaceDN w:val="0"/>
              <w:adjustRightInd w:val="0"/>
              <w:spacing w:after="0" w:line="240" w:lineRule="auto"/>
              <w:jc w:val="both"/>
              <w:rPr>
                <w:rFonts w:ascii="Times New Roman" w:hAnsi="Times New Roman" w:cs="Times New Roman"/>
                <w:sz w:val="24"/>
                <w:szCs w:val="24"/>
              </w:rPr>
            </w:pPr>
            <w:r w:rsidRPr="00BF042D">
              <w:rPr>
                <w:rFonts w:ascii="Times New Roman" w:hAnsi="Times New Roman" w:cs="Times New Roman"/>
                <w:sz w:val="24"/>
                <w:szCs w:val="24"/>
              </w:rPr>
              <w:t xml:space="preserve"> </w:t>
            </w:r>
            <w:r w:rsidR="00985654" w:rsidRPr="00BF042D">
              <w:rPr>
                <w:rFonts w:ascii="Times New Roman" w:hAnsi="Times New Roman" w:cs="Times New Roman"/>
                <w:sz w:val="24"/>
                <w:szCs w:val="24"/>
              </w:rPr>
              <w:t>2)</w:t>
            </w:r>
            <w:r w:rsidR="00BF042D">
              <w:rPr>
                <w:rFonts w:ascii="Times New Roman" w:hAnsi="Times New Roman" w:cs="Times New Roman"/>
                <w:sz w:val="24"/>
                <w:szCs w:val="24"/>
              </w:rPr>
              <w:t xml:space="preserve"> </w:t>
            </w:r>
            <w:r w:rsidR="00985654" w:rsidRPr="00BF042D">
              <w:rPr>
                <w:rFonts w:ascii="Times New Roman" w:hAnsi="Times New Roman" w:cs="Times New Roman"/>
                <w:sz w:val="24"/>
                <w:szCs w:val="24"/>
              </w:rPr>
              <w:t>Количественные данные о среднегодовом объеме (размере) предотвращенного вреда (ущерба) ОЗЦ указаны</w:t>
            </w:r>
            <w:r w:rsidR="009E1D3C" w:rsidRPr="00BF042D">
              <w:rPr>
                <w:rFonts w:ascii="Times New Roman" w:hAnsi="Times New Roman" w:cs="Times New Roman"/>
                <w:sz w:val="24"/>
                <w:szCs w:val="24"/>
              </w:rPr>
              <w:t xml:space="preserve"> в таблице № 5</w:t>
            </w:r>
            <w:r w:rsidR="00985654" w:rsidRPr="00BF042D">
              <w:rPr>
                <w:rFonts w:ascii="Times New Roman" w:hAnsi="Times New Roman" w:cs="Times New Roman"/>
                <w:sz w:val="24"/>
                <w:szCs w:val="24"/>
              </w:rPr>
              <w:t>;</w:t>
            </w:r>
          </w:p>
          <w:p w14:paraId="09D0BFB8" w14:textId="77777777" w:rsidR="009E1D3C" w:rsidRPr="00BF042D" w:rsidRDefault="009E1D3C"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 xml:space="preserve">3) Нет альтернативных способов снижения (устранения) </w:t>
            </w:r>
            <w:r w:rsidRPr="00BF042D">
              <w:rPr>
                <w:rFonts w:ascii="Times New Roman" w:hAnsi="Times New Roman" w:cs="Times New Roman"/>
                <w:sz w:val="24"/>
                <w:szCs w:val="24"/>
              </w:rPr>
              <w:lastRenderedPageBreak/>
              <w:t>соответствующих рисков причинения вреда (ущерба) ОЗЦ;</w:t>
            </w:r>
          </w:p>
          <w:p w14:paraId="2857B1F0" w14:textId="77777777" w:rsidR="009E1D3C" w:rsidRPr="00BF042D" w:rsidRDefault="009E1D3C"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 xml:space="preserve">4) Среднегодовые прямые издержки субъектов </w:t>
            </w:r>
            <w:proofErr w:type="gramStart"/>
            <w:r w:rsidRPr="00BF042D">
              <w:rPr>
                <w:rFonts w:ascii="Times New Roman" w:hAnsi="Times New Roman" w:cs="Times New Roman"/>
                <w:sz w:val="24"/>
                <w:szCs w:val="24"/>
              </w:rPr>
              <w:t>регулирования</w:t>
            </w:r>
            <w:proofErr w:type="gramEnd"/>
            <w:r w:rsidRPr="00BF042D">
              <w:rPr>
                <w:rFonts w:ascii="Times New Roman" w:hAnsi="Times New Roman" w:cs="Times New Roman"/>
                <w:sz w:val="24"/>
                <w:szCs w:val="24"/>
              </w:rPr>
              <w:t xml:space="preserve"> на соблюдение оцениваемых ОТ – данные отсутствуют;</w:t>
            </w:r>
          </w:p>
          <w:p w14:paraId="6A3B7689" w14:textId="3ED1D559" w:rsidR="003929DD" w:rsidRPr="00BF042D" w:rsidRDefault="009E1D3C"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5) вероятные среднегодовые прямые издержки субъектов регулирования, связанные с применением альтернативных способов снижения (устранения) соответствующих рисков причинения вреда (ущерба) ОЗЦ – данные отсутствуют.</w:t>
            </w:r>
          </w:p>
        </w:tc>
      </w:tr>
      <w:tr w:rsidR="003929DD" w:rsidRPr="00BF042D" w14:paraId="790E3480" w14:textId="77777777" w:rsidTr="00723621">
        <w:tc>
          <w:tcPr>
            <w:tcW w:w="567" w:type="dxa"/>
          </w:tcPr>
          <w:p w14:paraId="49A22E58" w14:textId="77777777" w:rsidR="003929DD" w:rsidRPr="00BF042D" w:rsidRDefault="003929DD"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lastRenderedPageBreak/>
              <w:t>3</w:t>
            </w:r>
          </w:p>
        </w:tc>
        <w:tc>
          <w:tcPr>
            <w:tcW w:w="2977" w:type="dxa"/>
          </w:tcPr>
          <w:p w14:paraId="6DD8C054" w14:textId="77777777" w:rsidR="003929DD" w:rsidRPr="00BF042D" w:rsidRDefault="003929DD"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Прямые издержки субъектов регулирования, связанные с соблюдением ОТ, не являются причиной отказа от ведения соответствующей предпринимательской или иной экономической деятельности</w:t>
            </w:r>
          </w:p>
        </w:tc>
        <w:tc>
          <w:tcPr>
            <w:tcW w:w="1701" w:type="dxa"/>
          </w:tcPr>
          <w:p w14:paraId="2F5758F8" w14:textId="77777777" w:rsidR="003929DD" w:rsidRPr="00BF042D" w:rsidRDefault="003929DD" w:rsidP="00BF042D">
            <w:pPr>
              <w:pStyle w:val="ConsPlusNormal"/>
              <w:rPr>
                <w:rFonts w:ascii="Times New Roman" w:hAnsi="Times New Roman" w:cs="Times New Roman"/>
                <w:sz w:val="24"/>
                <w:szCs w:val="24"/>
              </w:rPr>
            </w:pPr>
          </w:p>
        </w:tc>
        <w:tc>
          <w:tcPr>
            <w:tcW w:w="5954" w:type="dxa"/>
            <w:tcBorders>
              <w:bottom w:val="single" w:sz="4" w:space="0" w:color="auto"/>
            </w:tcBorders>
          </w:tcPr>
          <w:p w14:paraId="4AC81659" w14:textId="3C097245" w:rsidR="003929DD" w:rsidRPr="00BF042D" w:rsidRDefault="003929DD"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Данные отсутствуют</w:t>
            </w:r>
          </w:p>
        </w:tc>
      </w:tr>
      <w:tr w:rsidR="003929DD" w:rsidRPr="00BF042D" w14:paraId="0CBB9625" w14:textId="77777777" w:rsidTr="00723621">
        <w:tc>
          <w:tcPr>
            <w:tcW w:w="567" w:type="dxa"/>
            <w:tcBorders>
              <w:bottom w:val="single" w:sz="4" w:space="0" w:color="auto"/>
            </w:tcBorders>
          </w:tcPr>
          <w:p w14:paraId="310104B1" w14:textId="77777777" w:rsidR="003929DD" w:rsidRPr="00BF042D" w:rsidRDefault="003929DD"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4</w:t>
            </w:r>
          </w:p>
        </w:tc>
        <w:tc>
          <w:tcPr>
            <w:tcW w:w="2977" w:type="dxa"/>
            <w:tcBorders>
              <w:bottom w:val="single" w:sz="4" w:space="0" w:color="auto"/>
            </w:tcBorders>
          </w:tcPr>
          <w:p w14:paraId="0F1DCD40" w14:textId="77777777" w:rsidR="003929DD" w:rsidRPr="00BF042D" w:rsidRDefault="003929DD"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 xml:space="preserve">Исполнение оцениваемых ОТ не приводит к невозможности исполнения других </w:t>
            </w:r>
            <w:proofErr w:type="gramStart"/>
            <w:r w:rsidRPr="00BF042D">
              <w:rPr>
                <w:rFonts w:ascii="Times New Roman" w:hAnsi="Times New Roman" w:cs="Times New Roman"/>
                <w:sz w:val="24"/>
                <w:szCs w:val="24"/>
              </w:rPr>
              <w:t>ОТ</w:t>
            </w:r>
            <w:proofErr w:type="gramEnd"/>
          </w:p>
        </w:tc>
        <w:tc>
          <w:tcPr>
            <w:tcW w:w="1701" w:type="dxa"/>
            <w:tcBorders>
              <w:bottom w:val="single" w:sz="4" w:space="0" w:color="auto"/>
            </w:tcBorders>
          </w:tcPr>
          <w:p w14:paraId="0557C6A7" w14:textId="77777777" w:rsidR="003929DD" w:rsidRPr="00BF042D" w:rsidRDefault="003929DD" w:rsidP="00BF042D">
            <w:pPr>
              <w:pStyle w:val="ConsPlusNormal"/>
              <w:rPr>
                <w:rFonts w:ascii="Times New Roman" w:hAnsi="Times New Roman" w:cs="Times New Roman"/>
                <w:sz w:val="24"/>
                <w:szCs w:val="24"/>
              </w:rPr>
            </w:pPr>
          </w:p>
        </w:tc>
        <w:tc>
          <w:tcPr>
            <w:tcW w:w="5954" w:type="dxa"/>
            <w:tcBorders>
              <w:bottom w:val="single" w:sz="4" w:space="0" w:color="auto"/>
            </w:tcBorders>
          </w:tcPr>
          <w:p w14:paraId="49BDADA6" w14:textId="0C98BBBE" w:rsidR="003929DD" w:rsidRPr="00BF042D" w:rsidRDefault="003929DD"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Данные отсутствуют</w:t>
            </w:r>
          </w:p>
        </w:tc>
      </w:tr>
      <w:tr w:rsidR="003929DD" w:rsidRPr="00BF042D" w14:paraId="1F32CE85" w14:textId="77777777" w:rsidTr="00723621">
        <w:tc>
          <w:tcPr>
            <w:tcW w:w="567" w:type="dxa"/>
            <w:tcBorders>
              <w:bottom w:val="single" w:sz="4" w:space="0" w:color="auto"/>
            </w:tcBorders>
          </w:tcPr>
          <w:p w14:paraId="137BBEF1" w14:textId="77777777" w:rsidR="003929DD" w:rsidRPr="00BF042D" w:rsidRDefault="003929DD" w:rsidP="00BF042D">
            <w:pPr>
              <w:pStyle w:val="ConsPlusNormal"/>
              <w:jc w:val="center"/>
              <w:rPr>
                <w:rFonts w:ascii="Times New Roman" w:hAnsi="Times New Roman" w:cs="Times New Roman"/>
                <w:sz w:val="24"/>
                <w:szCs w:val="24"/>
              </w:rPr>
            </w:pPr>
            <w:r w:rsidRPr="00BF042D">
              <w:rPr>
                <w:rFonts w:ascii="Times New Roman" w:hAnsi="Times New Roman" w:cs="Times New Roman"/>
                <w:sz w:val="24"/>
                <w:szCs w:val="24"/>
              </w:rPr>
              <w:t>5</w:t>
            </w:r>
          </w:p>
        </w:tc>
        <w:tc>
          <w:tcPr>
            <w:tcW w:w="2977" w:type="dxa"/>
            <w:tcBorders>
              <w:bottom w:val="single" w:sz="4" w:space="0" w:color="auto"/>
            </w:tcBorders>
          </w:tcPr>
          <w:p w14:paraId="0D58F18E" w14:textId="77777777" w:rsidR="003929DD" w:rsidRPr="00BF042D" w:rsidRDefault="003929DD" w:rsidP="00BF042D">
            <w:pPr>
              <w:pStyle w:val="ConsPlusNormal"/>
              <w:rPr>
                <w:rFonts w:ascii="Times New Roman" w:hAnsi="Times New Roman" w:cs="Times New Roman"/>
                <w:sz w:val="24"/>
                <w:szCs w:val="24"/>
              </w:rPr>
            </w:pPr>
            <w:r w:rsidRPr="00BF042D">
              <w:rPr>
                <w:rFonts w:ascii="Times New Roman" w:hAnsi="Times New Roman" w:cs="Times New Roman"/>
                <w:sz w:val="24"/>
                <w:szCs w:val="24"/>
              </w:rPr>
              <w:t xml:space="preserve">Удобство соблюдения </w:t>
            </w:r>
            <w:proofErr w:type="gramStart"/>
            <w:r w:rsidRPr="00BF042D">
              <w:rPr>
                <w:rFonts w:ascii="Times New Roman" w:hAnsi="Times New Roman" w:cs="Times New Roman"/>
                <w:sz w:val="24"/>
                <w:szCs w:val="24"/>
              </w:rPr>
              <w:t>оцениваемых</w:t>
            </w:r>
            <w:proofErr w:type="gramEnd"/>
            <w:r w:rsidRPr="00BF042D">
              <w:rPr>
                <w:rFonts w:ascii="Times New Roman" w:hAnsi="Times New Roman" w:cs="Times New Roman"/>
                <w:sz w:val="24"/>
                <w:szCs w:val="24"/>
              </w:rPr>
              <w:t xml:space="preserve"> ОТ</w:t>
            </w:r>
          </w:p>
        </w:tc>
        <w:tc>
          <w:tcPr>
            <w:tcW w:w="1701" w:type="dxa"/>
            <w:tcBorders>
              <w:bottom w:val="single" w:sz="4" w:space="0" w:color="auto"/>
            </w:tcBorders>
          </w:tcPr>
          <w:p w14:paraId="28378B6F" w14:textId="77777777" w:rsidR="003929DD" w:rsidRPr="00BF042D" w:rsidRDefault="003929DD" w:rsidP="00BF042D">
            <w:pPr>
              <w:pStyle w:val="ConsPlusNormal"/>
              <w:rPr>
                <w:rFonts w:ascii="Times New Roman" w:hAnsi="Times New Roman" w:cs="Times New Roman"/>
                <w:sz w:val="24"/>
                <w:szCs w:val="24"/>
              </w:rPr>
            </w:pPr>
          </w:p>
        </w:tc>
        <w:tc>
          <w:tcPr>
            <w:tcW w:w="5954" w:type="dxa"/>
            <w:tcBorders>
              <w:bottom w:val="single" w:sz="4" w:space="0" w:color="auto"/>
            </w:tcBorders>
          </w:tcPr>
          <w:p w14:paraId="75ECF9A9" w14:textId="6B18233A" w:rsidR="003929DD" w:rsidRPr="00BF042D" w:rsidRDefault="003929DD" w:rsidP="00BF042D">
            <w:pPr>
              <w:pStyle w:val="ConsPlusNormal"/>
              <w:jc w:val="both"/>
              <w:rPr>
                <w:rFonts w:ascii="Times New Roman" w:hAnsi="Times New Roman" w:cs="Times New Roman"/>
                <w:sz w:val="24"/>
                <w:szCs w:val="24"/>
              </w:rPr>
            </w:pPr>
            <w:r w:rsidRPr="00BF042D">
              <w:rPr>
                <w:rFonts w:ascii="Times New Roman" w:hAnsi="Times New Roman" w:cs="Times New Roman"/>
                <w:sz w:val="24"/>
                <w:szCs w:val="24"/>
              </w:rPr>
              <w:t>Данные отсутствуют</w:t>
            </w:r>
          </w:p>
        </w:tc>
      </w:tr>
    </w:tbl>
    <w:p w14:paraId="3480ABE6" w14:textId="77777777" w:rsidR="00827F60" w:rsidRPr="00805E31" w:rsidRDefault="00827F60" w:rsidP="00217A73">
      <w:pPr>
        <w:pStyle w:val="ConsPlusNormal"/>
        <w:jc w:val="both"/>
        <w:rPr>
          <w:rFonts w:ascii="Times New Roman" w:hAnsi="Times New Roman" w:cs="Times New Roman"/>
          <w:sz w:val="28"/>
          <w:szCs w:val="28"/>
        </w:rPr>
      </w:pPr>
    </w:p>
    <w:p w14:paraId="1D26DCC4" w14:textId="29BC470E" w:rsidR="00EB11CA" w:rsidRPr="00805E31" w:rsidRDefault="00EB11CA" w:rsidP="00355740">
      <w:pPr>
        <w:pStyle w:val="a5"/>
        <w:numPr>
          <w:ilvl w:val="0"/>
          <w:numId w:val="6"/>
        </w:numPr>
        <w:autoSpaceDE w:val="0"/>
        <w:autoSpaceDN w:val="0"/>
        <w:adjustRightInd w:val="0"/>
        <w:spacing w:after="0" w:line="240" w:lineRule="auto"/>
        <w:ind w:left="0" w:firstLine="0"/>
        <w:jc w:val="center"/>
        <w:rPr>
          <w:rFonts w:ascii="Times New Roman" w:hAnsi="Times New Roman" w:cs="Times New Roman"/>
          <w:b/>
          <w:sz w:val="28"/>
          <w:szCs w:val="28"/>
        </w:rPr>
      </w:pPr>
      <w:bookmarkStart w:id="6" w:name="P543"/>
      <w:bookmarkEnd w:id="6"/>
      <w:r w:rsidRPr="00805E31">
        <w:rPr>
          <w:rFonts w:ascii="Times New Roman" w:hAnsi="Times New Roman" w:cs="Times New Roman"/>
          <w:b/>
          <w:sz w:val="28"/>
          <w:szCs w:val="28"/>
        </w:rPr>
        <w:t>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14:paraId="2D7DF29B" w14:textId="77777777" w:rsidR="006F407C" w:rsidRPr="00805E31" w:rsidRDefault="006F407C" w:rsidP="00355740">
      <w:pPr>
        <w:pStyle w:val="ConsPlusNormal"/>
        <w:tabs>
          <w:tab w:val="left" w:pos="4928"/>
          <w:tab w:val="left" w:pos="6425"/>
        </w:tabs>
        <w:jc w:val="center"/>
        <w:outlineLvl w:val="3"/>
        <w:rPr>
          <w:rFonts w:ascii="Times New Roman" w:hAnsi="Times New Roman" w:cs="Times New Roman"/>
          <w:sz w:val="28"/>
          <w:szCs w:val="28"/>
        </w:rPr>
      </w:pPr>
    </w:p>
    <w:p w14:paraId="474F70D8" w14:textId="47752AA7" w:rsidR="00827F60" w:rsidRPr="00805E31" w:rsidRDefault="00827F60" w:rsidP="00355740">
      <w:pPr>
        <w:pStyle w:val="ConsPlusNormal"/>
        <w:tabs>
          <w:tab w:val="left" w:pos="4928"/>
          <w:tab w:val="left" w:pos="6425"/>
        </w:tabs>
        <w:jc w:val="center"/>
        <w:outlineLvl w:val="3"/>
        <w:rPr>
          <w:rFonts w:ascii="Times New Roman" w:hAnsi="Times New Roman" w:cs="Times New Roman"/>
          <w:sz w:val="28"/>
          <w:szCs w:val="28"/>
        </w:rPr>
      </w:pPr>
      <w:r w:rsidRPr="00805E31">
        <w:rPr>
          <w:rFonts w:ascii="Times New Roman" w:hAnsi="Times New Roman" w:cs="Times New Roman"/>
          <w:sz w:val="28"/>
          <w:szCs w:val="28"/>
        </w:rPr>
        <w:t>Сведения о достижении целей установления</w:t>
      </w:r>
    </w:p>
    <w:p w14:paraId="4DA8E396" w14:textId="4A20729F" w:rsidR="00827F60" w:rsidRPr="00805E31" w:rsidRDefault="00827F60" w:rsidP="00355740">
      <w:pPr>
        <w:pStyle w:val="ConsPlusNormal"/>
        <w:tabs>
          <w:tab w:val="left" w:pos="4928"/>
          <w:tab w:val="left" w:pos="6425"/>
        </w:tabs>
        <w:jc w:val="center"/>
        <w:rPr>
          <w:rFonts w:ascii="Times New Roman" w:hAnsi="Times New Roman" w:cs="Times New Roman"/>
          <w:sz w:val="28"/>
          <w:szCs w:val="28"/>
        </w:rPr>
      </w:pPr>
      <w:r w:rsidRPr="00805E31">
        <w:rPr>
          <w:rFonts w:ascii="Times New Roman" w:hAnsi="Times New Roman" w:cs="Times New Roman"/>
          <w:sz w:val="28"/>
          <w:szCs w:val="28"/>
        </w:rPr>
        <w:t>обязательных требований</w:t>
      </w:r>
    </w:p>
    <w:p w14:paraId="632FD884" w14:textId="77777777" w:rsidR="00827F60" w:rsidRPr="00805E31" w:rsidRDefault="00827F60" w:rsidP="00217A73">
      <w:pPr>
        <w:pStyle w:val="ConsPlusNormal"/>
        <w:tabs>
          <w:tab w:val="left" w:pos="4928"/>
          <w:tab w:val="left" w:pos="6425"/>
        </w:tabs>
        <w:jc w:val="both"/>
        <w:rPr>
          <w:rFonts w:ascii="Times New Roman" w:hAnsi="Times New Roman" w:cs="Times New Roman"/>
          <w:sz w:val="28"/>
          <w:szCs w:val="28"/>
        </w:rPr>
      </w:pPr>
    </w:p>
    <w:p w14:paraId="3D9236CA" w14:textId="6F7357EA" w:rsidR="00827F60" w:rsidRPr="00805E31" w:rsidRDefault="00EB11CA" w:rsidP="00217A73">
      <w:pPr>
        <w:pStyle w:val="ConsPlusNormal"/>
        <w:tabs>
          <w:tab w:val="left" w:pos="4928"/>
          <w:tab w:val="left" w:pos="6425"/>
        </w:tabs>
        <w:ind w:left="850"/>
        <w:jc w:val="right"/>
        <w:outlineLvl w:val="4"/>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Pr="00805E31">
        <w:rPr>
          <w:rFonts w:ascii="Times New Roman" w:hAnsi="Times New Roman" w:cs="Times New Roman"/>
          <w:sz w:val="28"/>
          <w:szCs w:val="28"/>
        </w:rPr>
        <w:t>9</w:t>
      </w:r>
    </w:p>
    <w:p w14:paraId="2D4CC05F" w14:textId="77777777" w:rsidR="00827F60" w:rsidRPr="00805E31" w:rsidRDefault="00827F60" w:rsidP="00217A73">
      <w:pPr>
        <w:pStyle w:val="ConsPlusNormal"/>
        <w:jc w:val="both"/>
        <w:rPr>
          <w:rFonts w:ascii="Times New Roman" w:hAnsi="Times New Roman" w:cs="Times New Roman"/>
          <w:sz w:val="28"/>
          <w:szCs w:val="28"/>
        </w:rPr>
      </w:pPr>
    </w:p>
    <w:tbl>
      <w:tblPr>
        <w:tblW w:w="9990" w:type="dxa"/>
        <w:jc w:val="center"/>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702"/>
        <w:gridCol w:w="1417"/>
        <w:gridCol w:w="2607"/>
        <w:gridCol w:w="2138"/>
        <w:gridCol w:w="1701"/>
      </w:tblGrid>
      <w:tr w:rsidR="00827F60" w:rsidRPr="00355740" w14:paraId="70DC9308" w14:textId="77777777" w:rsidTr="00355740">
        <w:trPr>
          <w:jc w:val="center"/>
        </w:trPr>
        <w:tc>
          <w:tcPr>
            <w:tcW w:w="9990" w:type="dxa"/>
            <w:gridSpan w:val="6"/>
          </w:tcPr>
          <w:p w14:paraId="747CBFF2"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 xml:space="preserve">Краткое описание содержания ОТ или группы ОТ (в случае если цели ОТ или групп </w:t>
            </w:r>
            <w:proofErr w:type="gramStart"/>
            <w:r w:rsidRPr="00355740">
              <w:rPr>
                <w:rFonts w:ascii="Times New Roman" w:hAnsi="Times New Roman" w:cs="Times New Roman"/>
                <w:sz w:val="24"/>
                <w:szCs w:val="24"/>
              </w:rPr>
              <w:t>ОТ</w:t>
            </w:r>
            <w:proofErr w:type="gramEnd"/>
            <w:r w:rsidRPr="00355740">
              <w:rPr>
                <w:rFonts w:ascii="Times New Roman" w:hAnsi="Times New Roman" w:cs="Times New Roman"/>
                <w:sz w:val="24"/>
                <w:szCs w:val="24"/>
              </w:rPr>
              <w:t>, установленных НПА, различны)</w:t>
            </w:r>
          </w:p>
        </w:tc>
      </w:tr>
      <w:tr w:rsidR="00827F60" w:rsidRPr="00355740" w14:paraId="579FD06C" w14:textId="77777777" w:rsidTr="00355740">
        <w:trPr>
          <w:jc w:val="center"/>
        </w:trPr>
        <w:tc>
          <w:tcPr>
            <w:tcW w:w="425" w:type="dxa"/>
          </w:tcPr>
          <w:p w14:paraId="44EB869F" w14:textId="77777777" w:rsidR="00CB0E95" w:rsidRPr="00355740" w:rsidRDefault="00CB0E95"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w:t>
            </w:r>
            <w:r w:rsidR="00827F60" w:rsidRPr="00355740">
              <w:rPr>
                <w:rFonts w:ascii="Times New Roman" w:hAnsi="Times New Roman" w:cs="Times New Roman"/>
                <w:sz w:val="24"/>
                <w:szCs w:val="24"/>
              </w:rPr>
              <w:t xml:space="preserve"> </w:t>
            </w:r>
          </w:p>
          <w:p w14:paraId="59019E4E" w14:textId="0F0EC6C1" w:rsidR="00827F60" w:rsidRPr="00355740" w:rsidRDefault="00827F60" w:rsidP="00355740">
            <w:pPr>
              <w:pStyle w:val="ConsPlusNormal"/>
              <w:jc w:val="center"/>
              <w:rPr>
                <w:rFonts w:ascii="Times New Roman" w:hAnsi="Times New Roman" w:cs="Times New Roman"/>
                <w:sz w:val="24"/>
                <w:szCs w:val="24"/>
              </w:rPr>
            </w:pPr>
            <w:proofErr w:type="gramStart"/>
            <w:r w:rsidRPr="00355740">
              <w:rPr>
                <w:rFonts w:ascii="Times New Roman" w:hAnsi="Times New Roman" w:cs="Times New Roman"/>
                <w:sz w:val="24"/>
                <w:szCs w:val="24"/>
              </w:rPr>
              <w:t>п</w:t>
            </w:r>
            <w:proofErr w:type="gramEnd"/>
            <w:r w:rsidRPr="00355740">
              <w:rPr>
                <w:rFonts w:ascii="Times New Roman" w:hAnsi="Times New Roman" w:cs="Times New Roman"/>
                <w:sz w:val="24"/>
                <w:szCs w:val="24"/>
              </w:rPr>
              <w:t>/п</w:t>
            </w:r>
          </w:p>
        </w:tc>
        <w:tc>
          <w:tcPr>
            <w:tcW w:w="1702" w:type="dxa"/>
          </w:tcPr>
          <w:p w14:paraId="2E22EEAE"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 xml:space="preserve">Наименование (вид) ОЗЦ, </w:t>
            </w:r>
            <w:proofErr w:type="gramStart"/>
            <w:r w:rsidRPr="00355740">
              <w:rPr>
                <w:rFonts w:ascii="Times New Roman" w:hAnsi="Times New Roman" w:cs="Times New Roman"/>
                <w:sz w:val="24"/>
                <w:szCs w:val="24"/>
              </w:rPr>
              <w:t>защищаемых</w:t>
            </w:r>
            <w:proofErr w:type="gramEnd"/>
            <w:r w:rsidRPr="00355740">
              <w:rPr>
                <w:rFonts w:ascii="Times New Roman" w:hAnsi="Times New Roman" w:cs="Times New Roman"/>
                <w:sz w:val="24"/>
                <w:szCs w:val="24"/>
              </w:rPr>
              <w:t xml:space="preserve"> НПА</w:t>
            </w:r>
          </w:p>
        </w:tc>
        <w:tc>
          <w:tcPr>
            <w:tcW w:w="4024" w:type="dxa"/>
            <w:gridSpan w:val="2"/>
          </w:tcPr>
          <w:p w14:paraId="0D2B429C"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 xml:space="preserve">Характеристика заявленных целей установления </w:t>
            </w:r>
            <w:proofErr w:type="gramStart"/>
            <w:r w:rsidRPr="00355740">
              <w:rPr>
                <w:rFonts w:ascii="Times New Roman" w:hAnsi="Times New Roman" w:cs="Times New Roman"/>
                <w:sz w:val="24"/>
                <w:szCs w:val="24"/>
              </w:rPr>
              <w:t>ОТ</w:t>
            </w:r>
            <w:proofErr w:type="gramEnd"/>
            <w:r w:rsidRPr="00355740">
              <w:rPr>
                <w:rFonts w:ascii="Times New Roman" w:hAnsi="Times New Roman" w:cs="Times New Roman"/>
                <w:sz w:val="24"/>
                <w:szCs w:val="24"/>
              </w:rPr>
              <w:t xml:space="preserve"> (если проводилась ОРВ, то данные приводятся с учетом ОРВ)</w:t>
            </w:r>
          </w:p>
        </w:tc>
        <w:tc>
          <w:tcPr>
            <w:tcW w:w="3839" w:type="dxa"/>
            <w:gridSpan w:val="2"/>
          </w:tcPr>
          <w:p w14:paraId="4FA71364"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Текущая ситуация с достижением целей регулирования</w:t>
            </w:r>
          </w:p>
        </w:tc>
      </w:tr>
      <w:tr w:rsidR="00827F60" w:rsidRPr="00355740" w14:paraId="28A79053" w14:textId="77777777" w:rsidTr="00355740">
        <w:trPr>
          <w:jc w:val="center"/>
        </w:trPr>
        <w:tc>
          <w:tcPr>
            <w:tcW w:w="425" w:type="dxa"/>
          </w:tcPr>
          <w:p w14:paraId="290BAB0F" w14:textId="77777777" w:rsidR="00827F60" w:rsidRPr="00355740" w:rsidRDefault="00827F60" w:rsidP="00355740">
            <w:pPr>
              <w:pStyle w:val="ConsPlusNormal"/>
              <w:rPr>
                <w:rFonts w:ascii="Times New Roman" w:hAnsi="Times New Roman" w:cs="Times New Roman"/>
                <w:sz w:val="24"/>
                <w:szCs w:val="24"/>
              </w:rPr>
            </w:pPr>
          </w:p>
        </w:tc>
        <w:tc>
          <w:tcPr>
            <w:tcW w:w="1702" w:type="dxa"/>
          </w:tcPr>
          <w:p w14:paraId="3FAE2089" w14:textId="77777777" w:rsidR="00827F60" w:rsidRPr="00355740" w:rsidRDefault="00827F60" w:rsidP="00355740">
            <w:pPr>
              <w:pStyle w:val="ConsPlusNormal"/>
              <w:rPr>
                <w:rFonts w:ascii="Times New Roman" w:hAnsi="Times New Roman" w:cs="Times New Roman"/>
                <w:sz w:val="24"/>
                <w:szCs w:val="24"/>
              </w:rPr>
            </w:pPr>
          </w:p>
        </w:tc>
        <w:tc>
          <w:tcPr>
            <w:tcW w:w="1417" w:type="dxa"/>
          </w:tcPr>
          <w:p w14:paraId="1623098E"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 xml:space="preserve">Количественные показатели </w:t>
            </w:r>
            <w:r w:rsidRPr="00355740">
              <w:rPr>
                <w:rFonts w:ascii="Times New Roman" w:hAnsi="Times New Roman" w:cs="Times New Roman"/>
                <w:sz w:val="24"/>
                <w:szCs w:val="24"/>
              </w:rPr>
              <w:lastRenderedPageBreak/>
              <w:t>(указывается целевое количественное значение)</w:t>
            </w:r>
          </w:p>
        </w:tc>
        <w:tc>
          <w:tcPr>
            <w:tcW w:w="2607" w:type="dxa"/>
          </w:tcPr>
          <w:p w14:paraId="593241A2"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lastRenderedPageBreak/>
              <w:t>Качественные показатели</w:t>
            </w:r>
          </w:p>
        </w:tc>
        <w:tc>
          <w:tcPr>
            <w:tcW w:w="2138" w:type="dxa"/>
          </w:tcPr>
          <w:p w14:paraId="780CD4C4"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 xml:space="preserve">Количественные показатели (указывается </w:t>
            </w:r>
            <w:r w:rsidRPr="00355740">
              <w:rPr>
                <w:rFonts w:ascii="Times New Roman" w:hAnsi="Times New Roman" w:cs="Times New Roman"/>
                <w:sz w:val="24"/>
                <w:szCs w:val="24"/>
              </w:rPr>
              <w:lastRenderedPageBreak/>
              <w:t>достигнутое количественное значение)</w:t>
            </w:r>
          </w:p>
        </w:tc>
        <w:tc>
          <w:tcPr>
            <w:tcW w:w="1701" w:type="dxa"/>
          </w:tcPr>
          <w:p w14:paraId="1F4B5925" w14:textId="77777777" w:rsidR="00827F60" w:rsidRPr="00355740" w:rsidRDefault="00827F60"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lastRenderedPageBreak/>
              <w:t>Качественные показатели</w:t>
            </w:r>
          </w:p>
        </w:tc>
      </w:tr>
      <w:tr w:rsidR="005C6FE6" w:rsidRPr="00355740" w14:paraId="56D88245" w14:textId="77777777" w:rsidTr="00355740">
        <w:trPr>
          <w:jc w:val="center"/>
        </w:trPr>
        <w:tc>
          <w:tcPr>
            <w:tcW w:w="425" w:type="dxa"/>
          </w:tcPr>
          <w:p w14:paraId="597826A9" w14:textId="0EFA12F3" w:rsidR="005C6FE6" w:rsidRPr="00355740" w:rsidRDefault="00A76F34"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lastRenderedPageBreak/>
              <w:t>1</w:t>
            </w:r>
          </w:p>
        </w:tc>
        <w:tc>
          <w:tcPr>
            <w:tcW w:w="1702" w:type="dxa"/>
          </w:tcPr>
          <w:p w14:paraId="71700E1D" w14:textId="23E33873" w:rsidR="005C6FE6" w:rsidRPr="00355740" w:rsidRDefault="005C6FE6" w:rsidP="00355740">
            <w:pPr>
              <w:pStyle w:val="ConsPlusNormal"/>
              <w:jc w:val="center"/>
              <w:rPr>
                <w:rFonts w:ascii="Times New Roman" w:hAnsi="Times New Roman" w:cs="Times New Roman"/>
                <w:sz w:val="24"/>
                <w:szCs w:val="24"/>
              </w:rPr>
            </w:pPr>
            <w:r w:rsidRPr="00355740">
              <w:rPr>
                <w:rFonts w:ascii="Times New Roman" w:hAnsi="Times New Roman" w:cs="Times New Roman"/>
                <w:sz w:val="24"/>
                <w:szCs w:val="24"/>
              </w:rPr>
              <w:t>Виды ОЗЦ приведены в таблице № 3</w:t>
            </w:r>
          </w:p>
        </w:tc>
        <w:tc>
          <w:tcPr>
            <w:tcW w:w="1417" w:type="dxa"/>
          </w:tcPr>
          <w:p w14:paraId="72DA5DE0" w14:textId="1DAC7D29" w:rsidR="005C6FE6" w:rsidRPr="00355740" w:rsidRDefault="000452CF" w:rsidP="00355740">
            <w:pPr>
              <w:pStyle w:val="ConsPlusNormal"/>
              <w:jc w:val="center"/>
              <w:rPr>
                <w:rFonts w:ascii="Times New Roman" w:hAnsi="Times New Roman" w:cs="Times New Roman"/>
                <w:color w:val="000000" w:themeColor="text1"/>
                <w:sz w:val="24"/>
                <w:szCs w:val="24"/>
              </w:rPr>
            </w:pPr>
            <w:r w:rsidRPr="00355740">
              <w:rPr>
                <w:rFonts w:ascii="Times New Roman" w:hAnsi="Times New Roman" w:cs="Times New Roman"/>
                <w:color w:val="000000" w:themeColor="text1"/>
                <w:sz w:val="24"/>
                <w:szCs w:val="24"/>
              </w:rPr>
              <w:t>3</w:t>
            </w:r>
          </w:p>
        </w:tc>
        <w:tc>
          <w:tcPr>
            <w:tcW w:w="2607" w:type="dxa"/>
          </w:tcPr>
          <w:p w14:paraId="3C1AD662" w14:textId="3DE39ED0" w:rsidR="000452CF" w:rsidRPr="00355740" w:rsidRDefault="000452CF" w:rsidP="00355740">
            <w:pPr>
              <w:pStyle w:val="ConsPlusNormal"/>
              <w:jc w:val="center"/>
              <w:rPr>
                <w:rFonts w:ascii="Times New Roman" w:hAnsi="Times New Roman" w:cs="Times New Roman"/>
                <w:color w:val="000000" w:themeColor="text1"/>
                <w:sz w:val="24"/>
                <w:szCs w:val="24"/>
              </w:rPr>
            </w:pPr>
            <w:r w:rsidRPr="00355740">
              <w:rPr>
                <w:rFonts w:ascii="Times New Roman" w:hAnsi="Times New Roman" w:cs="Times New Roman"/>
                <w:color w:val="000000" w:themeColor="text1"/>
                <w:sz w:val="24"/>
                <w:szCs w:val="24"/>
              </w:rPr>
              <w:t>Ст. 4.4 Раздела 4</w:t>
            </w:r>
          </w:p>
          <w:p w14:paraId="3E505795" w14:textId="6C9F3767" w:rsidR="005C6FE6" w:rsidRPr="00355740" w:rsidRDefault="000452CF" w:rsidP="00355740">
            <w:pPr>
              <w:pStyle w:val="ConsPlusNormal"/>
              <w:jc w:val="center"/>
              <w:rPr>
                <w:rFonts w:ascii="Times New Roman" w:hAnsi="Times New Roman" w:cs="Times New Roman"/>
                <w:color w:val="000000" w:themeColor="text1"/>
                <w:sz w:val="24"/>
                <w:szCs w:val="24"/>
              </w:rPr>
            </w:pPr>
            <w:r w:rsidRPr="00355740">
              <w:rPr>
                <w:rFonts w:ascii="Times New Roman" w:hAnsi="Times New Roman" w:cs="Times New Roman"/>
                <w:color w:val="000000" w:themeColor="text1"/>
                <w:sz w:val="24"/>
                <w:szCs w:val="24"/>
              </w:rPr>
              <w:t>Правил благоустройства</w:t>
            </w:r>
          </w:p>
        </w:tc>
        <w:tc>
          <w:tcPr>
            <w:tcW w:w="2138" w:type="dxa"/>
          </w:tcPr>
          <w:p w14:paraId="4E896111" w14:textId="060CE575" w:rsidR="0082568F" w:rsidRPr="00355740" w:rsidRDefault="00A626BE" w:rsidP="00355740">
            <w:pPr>
              <w:pStyle w:val="ConsPlusNormal"/>
              <w:rPr>
                <w:rFonts w:ascii="Times New Roman" w:hAnsi="Times New Roman" w:cs="Times New Roman"/>
                <w:color w:val="000000" w:themeColor="text1"/>
                <w:sz w:val="24"/>
                <w:szCs w:val="24"/>
              </w:rPr>
            </w:pPr>
            <w:r w:rsidRPr="00355740">
              <w:rPr>
                <w:rFonts w:ascii="Times New Roman" w:hAnsi="Times New Roman" w:cs="Times New Roman"/>
                <w:color w:val="000000" w:themeColor="text1"/>
                <w:sz w:val="24"/>
                <w:szCs w:val="24"/>
              </w:rPr>
              <w:t>0</w:t>
            </w:r>
            <w:r w:rsidR="0082568F" w:rsidRPr="00355740">
              <w:rPr>
                <w:rFonts w:ascii="Times New Roman" w:hAnsi="Times New Roman" w:cs="Times New Roman"/>
                <w:color w:val="000000" w:themeColor="text1"/>
                <w:sz w:val="24"/>
                <w:szCs w:val="24"/>
              </w:rPr>
              <w:t xml:space="preserve"> – с неоконченным</w:t>
            </w:r>
            <w:r w:rsidR="00355740">
              <w:rPr>
                <w:rFonts w:ascii="Times New Roman" w:hAnsi="Times New Roman" w:cs="Times New Roman"/>
                <w:color w:val="000000" w:themeColor="text1"/>
                <w:sz w:val="24"/>
                <w:szCs w:val="24"/>
              </w:rPr>
              <w:t xml:space="preserve"> </w:t>
            </w:r>
            <w:r w:rsidR="0082568F" w:rsidRPr="00355740">
              <w:rPr>
                <w:rFonts w:ascii="Times New Roman" w:hAnsi="Times New Roman" w:cs="Times New Roman"/>
                <w:color w:val="000000" w:themeColor="text1"/>
                <w:sz w:val="24"/>
                <w:szCs w:val="24"/>
              </w:rPr>
              <w:t xml:space="preserve">сроком исполнения; </w:t>
            </w:r>
          </w:p>
          <w:p w14:paraId="2B3CB6B0" w14:textId="16B75E15" w:rsidR="005C6FE6" w:rsidRPr="00355740" w:rsidRDefault="005C6FE6" w:rsidP="00355740">
            <w:pPr>
              <w:pStyle w:val="ConsPlusNormal"/>
              <w:jc w:val="center"/>
              <w:rPr>
                <w:rFonts w:ascii="Times New Roman" w:hAnsi="Times New Roman" w:cs="Times New Roman"/>
                <w:color w:val="000000" w:themeColor="text1"/>
                <w:sz w:val="24"/>
                <w:szCs w:val="24"/>
              </w:rPr>
            </w:pPr>
          </w:p>
        </w:tc>
        <w:tc>
          <w:tcPr>
            <w:tcW w:w="1701" w:type="dxa"/>
          </w:tcPr>
          <w:p w14:paraId="53394352" w14:textId="0AD1A2B8" w:rsidR="005C6FE6" w:rsidRPr="00355740" w:rsidRDefault="000452CF" w:rsidP="00355740">
            <w:pPr>
              <w:pStyle w:val="ConsPlusNormal"/>
              <w:jc w:val="center"/>
              <w:rPr>
                <w:rFonts w:ascii="Times New Roman" w:hAnsi="Times New Roman" w:cs="Times New Roman"/>
                <w:color w:val="000000" w:themeColor="text1"/>
                <w:sz w:val="24"/>
                <w:szCs w:val="24"/>
              </w:rPr>
            </w:pPr>
            <w:r w:rsidRPr="00355740">
              <w:rPr>
                <w:rFonts w:ascii="Times New Roman" w:hAnsi="Times New Roman" w:cs="Times New Roman"/>
                <w:color w:val="000000" w:themeColor="text1"/>
                <w:sz w:val="24"/>
                <w:szCs w:val="24"/>
              </w:rPr>
              <w:t>3</w:t>
            </w:r>
            <w:r w:rsidR="0082568F" w:rsidRPr="00355740">
              <w:rPr>
                <w:rFonts w:ascii="Times New Roman" w:hAnsi="Times New Roman" w:cs="Times New Roman"/>
                <w:color w:val="000000" w:themeColor="text1"/>
                <w:sz w:val="24"/>
                <w:szCs w:val="24"/>
              </w:rPr>
              <w:t xml:space="preserve"> - приведено в соответствие с</w:t>
            </w:r>
            <w:r w:rsidR="00A76F34" w:rsidRPr="00355740">
              <w:rPr>
                <w:rFonts w:ascii="Times New Roman" w:hAnsi="Times New Roman" w:cs="Times New Roman"/>
                <w:color w:val="000000" w:themeColor="text1"/>
                <w:sz w:val="24"/>
                <w:szCs w:val="24"/>
              </w:rPr>
              <w:t>о</w:t>
            </w:r>
            <w:r w:rsidR="0082568F" w:rsidRPr="00355740">
              <w:rPr>
                <w:rFonts w:ascii="Times New Roman" w:hAnsi="Times New Roman" w:cs="Times New Roman"/>
                <w:color w:val="000000" w:themeColor="text1"/>
                <w:sz w:val="24"/>
                <w:szCs w:val="24"/>
              </w:rPr>
              <w:t xml:space="preserve"> </w:t>
            </w:r>
            <w:r w:rsidR="00A76F34" w:rsidRPr="00355740">
              <w:rPr>
                <w:rFonts w:ascii="Times New Roman" w:hAnsi="Times New Roman" w:cs="Times New Roman"/>
                <w:color w:val="000000" w:themeColor="text1"/>
                <w:sz w:val="24"/>
                <w:szCs w:val="24"/>
              </w:rPr>
              <w:t>с</w:t>
            </w:r>
            <w:r w:rsidR="0097653E" w:rsidRPr="00355740">
              <w:rPr>
                <w:rFonts w:ascii="Times New Roman" w:hAnsi="Times New Roman" w:cs="Times New Roman"/>
                <w:color w:val="000000" w:themeColor="text1"/>
                <w:sz w:val="24"/>
                <w:szCs w:val="24"/>
              </w:rPr>
              <w:t>т.</w:t>
            </w:r>
            <w:r w:rsidRPr="00355740">
              <w:rPr>
                <w:rFonts w:ascii="Times New Roman" w:hAnsi="Times New Roman" w:cs="Times New Roman"/>
                <w:color w:val="000000" w:themeColor="text1"/>
                <w:sz w:val="24"/>
                <w:szCs w:val="24"/>
              </w:rPr>
              <w:t xml:space="preserve">4.4 </w:t>
            </w:r>
            <w:r w:rsidR="0082568F" w:rsidRPr="00355740">
              <w:rPr>
                <w:rFonts w:ascii="Times New Roman" w:hAnsi="Times New Roman" w:cs="Times New Roman"/>
                <w:color w:val="000000" w:themeColor="text1"/>
                <w:sz w:val="24"/>
                <w:szCs w:val="24"/>
              </w:rPr>
              <w:t>Правил благоустройства</w:t>
            </w:r>
          </w:p>
        </w:tc>
      </w:tr>
      <w:tr w:rsidR="00827F60" w:rsidRPr="00355740" w14:paraId="57422819" w14:textId="77777777" w:rsidTr="00355740">
        <w:trPr>
          <w:jc w:val="center"/>
        </w:trPr>
        <w:tc>
          <w:tcPr>
            <w:tcW w:w="9990" w:type="dxa"/>
            <w:gridSpan w:val="6"/>
          </w:tcPr>
          <w:p w14:paraId="7B9D2931" w14:textId="528AF644" w:rsidR="00827F60" w:rsidRPr="00355740" w:rsidRDefault="00A76F34" w:rsidP="00355740">
            <w:pPr>
              <w:pStyle w:val="ConsPlusNormal"/>
              <w:rPr>
                <w:rFonts w:ascii="Times New Roman" w:hAnsi="Times New Roman" w:cs="Times New Roman"/>
                <w:sz w:val="24"/>
                <w:szCs w:val="24"/>
              </w:rPr>
            </w:pPr>
            <w:r w:rsidRPr="00355740">
              <w:rPr>
                <w:rFonts w:ascii="Times New Roman" w:hAnsi="Times New Roman" w:cs="Times New Roman"/>
                <w:sz w:val="24"/>
                <w:szCs w:val="24"/>
              </w:rPr>
              <w:t xml:space="preserve">Источники сведений: Правила благоустройства территории городского округа </w:t>
            </w:r>
            <w:r w:rsidR="00702DFC" w:rsidRPr="00355740">
              <w:rPr>
                <w:rFonts w:ascii="Times New Roman" w:hAnsi="Times New Roman" w:cs="Times New Roman"/>
                <w:sz w:val="24"/>
                <w:szCs w:val="24"/>
              </w:rPr>
              <w:t>Кинель Самарской области</w:t>
            </w:r>
            <w:r w:rsidRPr="00355740">
              <w:rPr>
                <w:rFonts w:ascii="Times New Roman" w:hAnsi="Times New Roman" w:cs="Times New Roman"/>
                <w:sz w:val="24"/>
                <w:szCs w:val="24"/>
              </w:rPr>
              <w:t>, утвержденны</w:t>
            </w:r>
            <w:r w:rsidR="002613F0" w:rsidRPr="00355740">
              <w:rPr>
                <w:rFonts w:ascii="Times New Roman" w:hAnsi="Times New Roman" w:cs="Times New Roman"/>
                <w:sz w:val="24"/>
                <w:szCs w:val="24"/>
              </w:rPr>
              <w:t>е</w:t>
            </w:r>
            <w:r w:rsidRPr="00355740">
              <w:rPr>
                <w:rFonts w:ascii="Times New Roman" w:hAnsi="Times New Roman" w:cs="Times New Roman"/>
                <w:sz w:val="24"/>
                <w:szCs w:val="24"/>
              </w:rPr>
              <w:t xml:space="preserve"> решением Думы городского округа </w:t>
            </w:r>
            <w:r w:rsidR="00702DFC" w:rsidRPr="00355740">
              <w:rPr>
                <w:rFonts w:ascii="Times New Roman" w:hAnsi="Times New Roman" w:cs="Times New Roman"/>
                <w:sz w:val="24"/>
                <w:szCs w:val="24"/>
              </w:rPr>
              <w:t>Кинель</w:t>
            </w:r>
            <w:r w:rsidRPr="00355740">
              <w:rPr>
                <w:rFonts w:ascii="Times New Roman" w:hAnsi="Times New Roman" w:cs="Times New Roman"/>
                <w:sz w:val="24"/>
                <w:szCs w:val="24"/>
              </w:rPr>
              <w:t xml:space="preserve"> Самарс</w:t>
            </w:r>
            <w:r w:rsidR="002613F0" w:rsidRPr="00355740">
              <w:rPr>
                <w:rFonts w:ascii="Times New Roman" w:hAnsi="Times New Roman" w:cs="Times New Roman"/>
                <w:sz w:val="24"/>
                <w:szCs w:val="24"/>
              </w:rPr>
              <w:t xml:space="preserve">кой области от </w:t>
            </w:r>
            <w:r w:rsidR="00702DFC" w:rsidRPr="00355740">
              <w:rPr>
                <w:rFonts w:ascii="Times New Roman" w:hAnsi="Times New Roman" w:cs="Times New Roman"/>
                <w:sz w:val="24"/>
                <w:szCs w:val="24"/>
              </w:rPr>
              <w:t>28</w:t>
            </w:r>
            <w:r w:rsidR="002613F0" w:rsidRPr="00355740">
              <w:rPr>
                <w:rFonts w:ascii="Times New Roman" w:hAnsi="Times New Roman" w:cs="Times New Roman"/>
                <w:sz w:val="24"/>
                <w:szCs w:val="24"/>
              </w:rPr>
              <w:t>.</w:t>
            </w:r>
            <w:r w:rsidR="00702DFC" w:rsidRPr="00355740">
              <w:rPr>
                <w:rFonts w:ascii="Times New Roman" w:hAnsi="Times New Roman" w:cs="Times New Roman"/>
                <w:sz w:val="24"/>
                <w:szCs w:val="24"/>
              </w:rPr>
              <w:t>06</w:t>
            </w:r>
            <w:r w:rsidR="002613F0" w:rsidRPr="00355740">
              <w:rPr>
                <w:rFonts w:ascii="Times New Roman" w:hAnsi="Times New Roman" w:cs="Times New Roman"/>
                <w:sz w:val="24"/>
                <w:szCs w:val="24"/>
              </w:rPr>
              <w:t>.2018 №</w:t>
            </w:r>
            <w:r w:rsidR="00702DFC" w:rsidRPr="00355740">
              <w:rPr>
                <w:rFonts w:ascii="Times New Roman" w:hAnsi="Times New Roman" w:cs="Times New Roman"/>
                <w:sz w:val="24"/>
                <w:szCs w:val="24"/>
              </w:rPr>
              <w:t>364</w:t>
            </w:r>
            <w:r w:rsidR="002613F0" w:rsidRPr="00355740">
              <w:rPr>
                <w:rFonts w:ascii="Times New Roman" w:hAnsi="Times New Roman" w:cs="Times New Roman"/>
                <w:sz w:val="24"/>
                <w:szCs w:val="24"/>
              </w:rPr>
              <w:t xml:space="preserve">; </w:t>
            </w:r>
            <w:r w:rsidR="00702DFC" w:rsidRPr="00355740">
              <w:rPr>
                <w:rFonts w:ascii="Times New Roman" w:hAnsi="Times New Roman" w:cs="Times New Roman"/>
                <w:sz w:val="24"/>
                <w:szCs w:val="24"/>
              </w:rPr>
              <w:t>решением Думы городского округа Кинель Самарской области от 30.09.2021 № 102 «Об утверждении Положения о муниципальном контроле в сфере благоустройства на территории городского округа Кинель Самарской области»</w:t>
            </w:r>
            <w:r w:rsidR="002613F0" w:rsidRPr="00355740">
              <w:rPr>
                <w:rFonts w:ascii="Times New Roman" w:hAnsi="Times New Roman" w:cs="Times New Roman"/>
                <w:sz w:val="24"/>
                <w:szCs w:val="24"/>
              </w:rPr>
              <w:t>;</w:t>
            </w:r>
            <w:r w:rsidRPr="00355740">
              <w:rPr>
                <w:rFonts w:ascii="Times New Roman" w:hAnsi="Times New Roman" w:cs="Times New Roman"/>
                <w:sz w:val="24"/>
                <w:szCs w:val="24"/>
              </w:rPr>
              <w:t xml:space="preserve"> Федеральный закон от 31.07.2020 №248-ФЗ «О государственном контроле (надзоре) и муниципальном контроле в Российской Федерации».</w:t>
            </w:r>
          </w:p>
        </w:tc>
      </w:tr>
    </w:tbl>
    <w:p w14:paraId="4074DA01" w14:textId="357CFC40" w:rsidR="00CD0A01" w:rsidRPr="00805E31" w:rsidRDefault="00CD0A01" w:rsidP="00217A73">
      <w:pPr>
        <w:pStyle w:val="ConsPlusNormal"/>
        <w:outlineLvl w:val="3"/>
        <w:rPr>
          <w:rFonts w:ascii="Times New Roman" w:hAnsi="Times New Roman" w:cs="Times New Roman"/>
          <w:sz w:val="28"/>
          <w:szCs w:val="28"/>
        </w:rPr>
      </w:pPr>
    </w:p>
    <w:p w14:paraId="19E1C82B" w14:textId="4E5405C5" w:rsidR="00827F60" w:rsidRPr="00805E31" w:rsidRDefault="00827F60" w:rsidP="00217A73">
      <w:pPr>
        <w:pStyle w:val="ConsPlusNormal"/>
        <w:jc w:val="center"/>
        <w:outlineLvl w:val="3"/>
        <w:rPr>
          <w:rFonts w:ascii="Times New Roman" w:hAnsi="Times New Roman" w:cs="Times New Roman"/>
          <w:b/>
          <w:sz w:val="28"/>
          <w:szCs w:val="28"/>
        </w:rPr>
      </w:pPr>
      <w:r w:rsidRPr="00805E31">
        <w:rPr>
          <w:rFonts w:ascii="Times New Roman" w:hAnsi="Times New Roman" w:cs="Times New Roman"/>
          <w:b/>
          <w:sz w:val="28"/>
          <w:szCs w:val="28"/>
        </w:rPr>
        <w:t>3. Информация о динамике ведения предпринимательской</w:t>
      </w:r>
    </w:p>
    <w:p w14:paraId="05C8CC0D" w14:textId="77777777"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или иной экономической деятельности в соответствующей сфере</w:t>
      </w:r>
    </w:p>
    <w:p w14:paraId="0348CB92" w14:textId="77777777"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общественных отношений в период действия обязательных</w:t>
      </w:r>
    </w:p>
    <w:p w14:paraId="1AB64009" w14:textId="77777777"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требований, применение которых является предметом оценки</w:t>
      </w:r>
    </w:p>
    <w:p w14:paraId="246DBF57" w14:textId="4EC82274" w:rsidR="00994F78" w:rsidRPr="00805E31" w:rsidRDefault="00994F78" w:rsidP="00217A73">
      <w:pPr>
        <w:pStyle w:val="ConsPlusNormal"/>
        <w:outlineLvl w:val="4"/>
        <w:rPr>
          <w:rFonts w:ascii="Times New Roman" w:hAnsi="Times New Roman" w:cs="Times New Roman"/>
          <w:sz w:val="28"/>
          <w:szCs w:val="28"/>
        </w:rPr>
      </w:pPr>
      <w:bookmarkStart w:id="7" w:name="P584"/>
      <w:bookmarkStart w:id="8" w:name="P623"/>
      <w:bookmarkEnd w:id="7"/>
      <w:bookmarkEnd w:id="8"/>
    </w:p>
    <w:p w14:paraId="25F5391B" w14:textId="06593FA2" w:rsidR="00994F78" w:rsidRPr="00805E31" w:rsidRDefault="00994F78" w:rsidP="00217A73">
      <w:pPr>
        <w:autoSpaceDE w:val="0"/>
        <w:autoSpaceDN w:val="0"/>
        <w:adjustRightInd w:val="0"/>
        <w:spacing w:after="0" w:line="240" w:lineRule="auto"/>
        <w:ind w:firstLine="284"/>
        <w:jc w:val="both"/>
        <w:rPr>
          <w:rFonts w:ascii="Times New Roman" w:hAnsi="Times New Roman" w:cs="Times New Roman"/>
          <w:sz w:val="28"/>
          <w:szCs w:val="28"/>
        </w:rPr>
      </w:pPr>
      <w:r w:rsidRPr="00805E31">
        <w:rPr>
          <w:rFonts w:ascii="Times New Roman" w:hAnsi="Times New Roman" w:cs="Times New Roman"/>
          <w:sz w:val="28"/>
          <w:szCs w:val="28"/>
        </w:rPr>
        <w:t>Правила благоустройства обязательны для исполнения всеми юридическими и физическими лицами, собственниками, пользователями, арендаторами земельных участков, зданий, строений и сооружений</w:t>
      </w:r>
      <w:r w:rsidR="00D713E0" w:rsidRPr="00805E31">
        <w:rPr>
          <w:rFonts w:ascii="Times New Roman" w:hAnsi="Times New Roman" w:cs="Times New Roman"/>
          <w:sz w:val="28"/>
          <w:szCs w:val="28"/>
        </w:rPr>
        <w:t>,</w:t>
      </w:r>
      <w:r w:rsidRPr="00805E31">
        <w:rPr>
          <w:rFonts w:ascii="Times New Roman" w:hAnsi="Times New Roman" w:cs="Times New Roman"/>
          <w:sz w:val="28"/>
          <w:szCs w:val="28"/>
        </w:rPr>
        <w:t xml:space="preserve"> и иных объектов, расположенных на территории городского округа.</w:t>
      </w:r>
    </w:p>
    <w:p w14:paraId="6A688BF9" w14:textId="77777777" w:rsidR="00994F78" w:rsidRPr="00805E31" w:rsidRDefault="00994F78" w:rsidP="00217A73">
      <w:pPr>
        <w:pStyle w:val="ConsPlusNormal"/>
        <w:jc w:val="center"/>
        <w:outlineLvl w:val="4"/>
        <w:rPr>
          <w:rFonts w:ascii="Times New Roman" w:hAnsi="Times New Roman" w:cs="Times New Roman"/>
          <w:sz w:val="28"/>
          <w:szCs w:val="28"/>
        </w:rPr>
      </w:pPr>
    </w:p>
    <w:p w14:paraId="632D633E" w14:textId="1000F67C" w:rsidR="00994F78" w:rsidRPr="00805E31" w:rsidRDefault="00994F78" w:rsidP="00217A73">
      <w:pPr>
        <w:pStyle w:val="ConsPlusNormal"/>
        <w:outlineLvl w:val="4"/>
        <w:rPr>
          <w:rFonts w:ascii="Times New Roman" w:hAnsi="Times New Roman" w:cs="Times New Roman"/>
          <w:sz w:val="28"/>
          <w:szCs w:val="28"/>
        </w:rPr>
      </w:pPr>
    </w:p>
    <w:p w14:paraId="02FC9885" w14:textId="08B0E6DC" w:rsidR="00BD0DD0" w:rsidRPr="00805E31" w:rsidRDefault="00BD0DD0" w:rsidP="00217A73">
      <w:pPr>
        <w:autoSpaceDE w:val="0"/>
        <w:autoSpaceDN w:val="0"/>
        <w:adjustRightInd w:val="0"/>
        <w:spacing w:after="0" w:line="240" w:lineRule="auto"/>
        <w:jc w:val="center"/>
        <w:rPr>
          <w:rFonts w:ascii="Times New Roman" w:hAnsi="Times New Roman" w:cs="Times New Roman"/>
          <w:b/>
          <w:sz w:val="28"/>
          <w:szCs w:val="28"/>
        </w:rPr>
      </w:pPr>
      <w:r w:rsidRPr="00805E31">
        <w:rPr>
          <w:rFonts w:ascii="Times New Roman" w:hAnsi="Times New Roman" w:cs="Times New Roman"/>
          <w:b/>
          <w:sz w:val="28"/>
          <w:szCs w:val="28"/>
        </w:rPr>
        <w:t xml:space="preserve">4.Изменение бюджетных расходов и доходов от реализации предусмотренных МНПА функций, </w:t>
      </w:r>
    </w:p>
    <w:p w14:paraId="31E0B27D" w14:textId="0595288B" w:rsidR="00BD0DD0" w:rsidRPr="00805E31" w:rsidRDefault="00BD0DD0" w:rsidP="00217A73">
      <w:pPr>
        <w:autoSpaceDE w:val="0"/>
        <w:autoSpaceDN w:val="0"/>
        <w:adjustRightInd w:val="0"/>
        <w:spacing w:after="0" w:line="240" w:lineRule="auto"/>
        <w:jc w:val="center"/>
        <w:rPr>
          <w:rFonts w:ascii="Times New Roman" w:hAnsi="Times New Roman" w:cs="Times New Roman"/>
          <w:b/>
          <w:sz w:val="28"/>
          <w:szCs w:val="28"/>
        </w:rPr>
      </w:pPr>
      <w:r w:rsidRPr="00805E31">
        <w:rPr>
          <w:rFonts w:ascii="Times New Roman" w:hAnsi="Times New Roman" w:cs="Times New Roman"/>
          <w:b/>
          <w:sz w:val="28"/>
          <w:szCs w:val="28"/>
        </w:rPr>
        <w:t>полномочий, обязанностей и прав органов местного самоуправления</w:t>
      </w:r>
    </w:p>
    <w:p w14:paraId="661C327C" w14:textId="240D3126" w:rsidR="00BD0DD0" w:rsidRPr="00805E31" w:rsidRDefault="00BD0DD0" w:rsidP="00217A73">
      <w:pPr>
        <w:autoSpaceDE w:val="0"/>
        <w:autoSpaceDN w:val="0"/>
        <w:adjustRightInd w:val="0"/>
        <w:spacing w:after="0" w:line="240" w:lineRule="auto"/>
        <w:rPr>
          <w:rFonts w:ascii="Times New Roman" w:hAnsi="Times New Roman" w:cs="Times New Roman"/>
          <w:b/>
          <w:sz w:val="28"/>
          <w:szCs w:val="28"/>
        </w:rPr>
      </w:pPr>
    </w:p>
    <w:p w14:paraId="113BE99E" w14:textId="5578EE57" w:rsidR="00BD0DD0" w:rsidRPr="00805E31" w:rsidRDefault="00BD0DD0" w:rsidP="00217A73">
      <w:pPr>
        <w:autoSpaceDE w:val="0"/>
        <w:autoSpaceDN w:val="0"/>
        <w:adjustRightInd w:val="0"/>
        <w:spacing w:after="0" w:line="240" w:lineRule="auto"/>
        <w:ind w:firstLine="284"/>
        <w:jc w:val="both"/>
        <w:rPr>
          <w:rFonts w:ascii="Times New Roman" w:hAnsi="Times New Roman" w:cs="Times New Roman"/>
          <w:sz w:val="28"/>
          <w:szCs w:val="28"/>
        </w:rPr>
      </w:pPr>
      <w:r w:rsidRPr="00805E31">
        <w:rPr>
          <w:rFonts w:ascii="Times New Roman" w:hAnsi="Times New Roman" w:cs="Times New Roman"/>
          <w:sz w:val="28"/>
          <w:szCs w:val="28"/>
        </w:rPr>
        <w:t>Правила благоустройства не содержат предложений</w:t>
      </w:r>
      <w:r w:rsidR="00D713E0" w:rsidRPr="00805E31">
        <w:rPr>
          <w:rFonts w:ascii="Times New Roman" w:hAnsi="Times New Roman" w:cs="Times New Roman"/>
          <w:sz w:val="28"/>
          <w:szCs w:val="28"/>
        </w:rPr>
        <w:t>,</w:t>
      </w:r>
      <w:r w:rsidRPr="00805E31">
        <w:rPr>
          <w:rFonts w:ascii="Times New Roman" w:hAnsi="Times New Roman" w:cs="Times New Roman"/>
          <w:sz w:val="28"/>
          <w:szCs w:val="28"/>
        </w:rPr>
        <w:t xml:space="preserve"> предусматривающих изменение бюджетных расходов и доходов от реализации</w:t>
      </w:r>
      <w:r w:rsidR="00D713E0" w:rsidRPr="00805E31">
        <w:rPr>
          <w:rFonts w:ascii="Times New Roman" w:hAnsi="Times New Roman" w:cs="Times New Roman"/>
          <w:sz w:val="28"/>
          <w:szCs w:val="28"/>
        </w:rPr>
        <w:t>,</w:t>
      </w:r>
      <w:r w:rsidRPr="00805E31">
        <w:rPr>
          <w:rFonts w:ascii="Times New Roman" w:hAnsi="Times New Roman" w:cs="Times New Roman"/>
          <w:sz w:val="28"/>
          <w:szCs w:val="28"/>
        </w:rPr>
        <w:t xml:space="preserve"> предусмотренных МНПА функций, полномочий, обязанностей и прав органов местного самоуправления.</w:t>
      </w:r>
    </w:p>
    <w:p w14:paraId="6C1D6113" w14:textId="773C5C39" w:rsidR="00BD0DD0" w:rsidRPr="00805E31" w:rsidRDefault="00BD0DD0" w:rsidP="00217A73">
      <w:pPr>
        <w:autoSpaceDE w:val="0"/>
        <w:autoSpaceDN w:val="0"/>
        <w:adjustRightInd w:val="0"/>
        <w:spacing w:after="0" w:line="240" w:lineRule="auto"/>
        <w:jc w:val="center"/>
        <w:rPr>
          <w:rFonts w:ascii="Times New Roman" w:hAnsi="Times New Roman" w:cs="Times New Roman"/>
          <w:sz w:val="28"/>
          <w:szCs w:val="28"/>
        </w:rPr>
      </w:pPr>
    </w:p>
    <w:p w14:paraId="33A789A1" w14:textId="77777777" w:rsidR="00E624EB" w:rsidRDefault="00DB7F01" w:rsidP="00E624EB">
      <w:pPr>
        <w:pStyle w:val="ConsPlusNormal"/>
        <w:jc w:val="center"/>
        <w:outlineLvl w:val="3"/>
        <w:rPr>
          <w:rFonts w:ascii="Times New Roman" w:hAnsi="Times New Roman" w:cs="Times New Roman"/>
          <w:b/>
          <w:sz w:val="28"/>
          <w:szCs w:val="28"/>
        </w:rPr>
      </w:pPr>
      <w:bookmarkStart w:id="9" w:name="P792"/>
      <w:bookmarkEnd w:id="9"/>
      <w:r w:rsidRPr="00805E31">
        <w:rPr>
          <w:rFonts w:ascii="Times New Roman" w:hAnsi="Times New Roman" w:cs="Times New Roman"/>
          <w:b/>
          <w:sz w:val="28"/>
          <w:szCs w:val="28"/>
        </w:rPr>
        <w:t>5.</w:t>
      </w:r>
      <w:r w:rsidR="00827F60" w:rsidRPr="00805E31">
        <w:rPr>
          <w:rFonts w:ascii="Times New Roman" w:hAnsi="Times New Roman" w:cs="Times New Roman"/>
          <w:b/>
          <w:sz w:val="28"/>
          <w:szCs w:val="28"/>
        </w:rPr>
        <w:t xml:space="preserve"> Сведения об уровне соблюдения обязательных</w:t>
      </w:r>
      <w:r w:rsidR="00E624EB">
        <w:rPr>
          <w:rFonts w:ascii="Times New Roman" w:hAnsi="Times New Roman" w:cs="Times New Roman"/>
          <w:b/>
          <w:sz w:val="28"/>
          <w:szCs w:val="28"/>
        </w:rPr>
        <w:t xml:space="preserve"> </w:t>
      </w:r>
      <w:r w:rsidR="00827F60" w:rsidRPr="00805E31">
        <w:rPr>
          <w:rFonts w:ascii="Times New Roman" w:hAnsi="Times New Roman" w:cs="Times New Roman"/>
          <w:b/>
          <w:sz w:val="28"/>
          <w:szCs w:val="28"/>
        </w:rPr>
        <w:t xml:space="preserve">требований </w:t>
      </w:r>
    </w:p>
    <w:p w14:paraId="6D5E9B7C" w14:textId="77777777" w:rsidR="00E624EB" w:rsidRDefault="00827F60" w:rsidP="00E624EB">
      <w:pPr>
        <w:pStyle w:val="ConsPlusNormal"/>
        <w:jc w:val="center"/>
        <w:outlineLvl w:val="3"/>
        <w:rPr>
          <w:rFonts w:ascii="Times New Roman" w:hAnsi="Times New Roman" w:cs="Times New Roman"/>
          <w:b/>
          <w:sz w:val="28"/>
          <w:szCs w:val="28"/>
        </w:rPr>
      </w:pPr>
      <w:r w:rsidRPr="00805E31">
        <w:rPr>
          <w:rFonts w:ascii="Times New Roman" w:hAnsi="Times New Roman" w:cs="Times New Roman"/>
          <w:b/>
          <w:sz w:val="28"/>
          <w:szCs w:val="28"/>
        </w:rPr>
        <w:t>в соответствующей сфере регулирования,</w:t>
      </w:r>
      <w:r w:rsidR="00E624EB">
        <w:rPr>
          <w:rFonts w:ascii="Times New Roman" w:hAnsi="Times New Roman" w:cs="Times New Roman"/>
          <w:b/>
          <w:sz w:val="28"/>
          <w:szCs w:val="28"/>
        </w:rPr>
        <w:t xml:space="preserve"> </w:t>
      </w:r>
      <w:r w:rsidRPr="00805E31">
        <w:rPr>
          <w:rFonts w:ascii="Times New Roman" w:hAnsi="Times New Roman" w:cs="Times New Roman"/>
          <w:b/>
          <w:sz w:val="28"/>
          <w:szCs w:val="28"/>
        </w:rPr>
        <w:t xml:space="preserve">в том числе данные о </w:t>
      </w:r>
    </w:p>
    <w:p w14:paraId="336F041C" w14:textId="77777777" w:rsidR="00E624EB" w:rsidRDefault="00827F60" w:rsidP="00E624EB">
      <w:pPr>
        <w:pStyle w:val="ConsPlusNormal"/>
        <w:jc w:val="center"/>
        <w:outlineLvl w:val="3"/>
        <w:rPr>
          <w:rFonts w:ascii="Times New Roman" w:hAnsi="Times New Roman" w:cs="Times New Roman"/>
          <w:b/>
          <w:sz w:val="28"/>
          <w:szCs w:val="28"/>
        </w:rPr>
      </w:pPr>
      <w:r w:rsidRPr="00805E31">
        <w:rPr>
          <w:rFonts w:ascii="Times New Roman" w:hAnsi="Times New Roman" w:cs="Times New Roman"/>
          <w:b/>
          <w:sz w:val="28"/>
          <w:szCs w:val="28"/>
        </w:rPr>
        <w:t>привлечении к ответственности</w:t>
      </w:r>
      <w:r w:rsidR="00E624EB">
        <w:rPr>
          <w:rFonts w:ascii="Times New Roman" w:hAnsi="Times New Roman" w:cs="Times New Roman"/>
          <w:b/>
          <w:sz w:val="28"/>
          <w:szCs w:val="28"/>
        </w:rPr>
        <w:t xml:space="preserve"> </w:t>
      </w:r>
      <w:r w:rsidRPr="00805E31">
        <w:rPr>
          <w:rFonts w:ascii="Times New Roman" w:hAnsi="Times New Roman" w:cs="Times New Roman"/>
          <w:b/>
          <w:sz w:val="28"/>
          <w:szCs w:val="28"/>
        </w:rPr>
        <w:t xml:space="preserve">за нарушение </w:t>
      </w:r>
      <w:proofErr w:type="gramStart"/>
      <w:r w:rsidRPr="00805E31">
        <w:rPr>
          <w:rFonts w:ascii="Times New Roman" w:hAnsi="Times New Roman" w:cs="Times New Roman"/>
          <w:b/>
          <w:sz w:val="28"/>
          <w:szCs w:val="28"/>
        </w:rPr>
        <w:t>обязательных</w:t>
      </w:r>
      <w:proofErr w:type="gramEnd"/>
      <w:r w:rsidRPr="00805E31">
        <w:rPr>
          <w:rFonts w:ascii="Times New Roman" w:hAnsi="Times New Roman" w:cs="Times New Roman"/>
          <w:b/>
          <w:sz w:val="28"/>
          <w:szCs w:val="28"/>
        </w:rPr>
        <w:t xml:space="preserve"> </w:t>
      </w:r>
    </w:p>
    <w:p w14:paraId="7DFF4DCC" w14:textId="26985D98" w:rsidR="00827F60" w:rsidRPr="00805E31" w:rsidRDefault="00827F60" w:rsidP="00E624EB">
      <w:pPr>
        <w:pStyle w:val="ConsPlusNormal"/>
        <w:jc w:val="center"/>
        <w:outlineLvl w:val="3"/>
        <w:rPr>
          <w:rFonts w:ascii="Times New Roman" w:hAnsi="Times New Roman" w:cs="Times New Roman"/>
          <w:b/>
          <w:sz w:val="28"/>
          <w:szCs w:val="28"/>
        </w:rPr>
      </w:pPr>
      <w:r w:rsidRPr="00805E31">
        <w:rPr>
          <w:rFonts w:ascii="Times New Roman" w:hAnsi="Times New Roman" w:cs="Times New Roman"/>
          <w:b/>
          <w:sz w:val="28"/>
          <w:szCs w:val="28"/>
        </w:rPr>
        <w:t>требований, о типовых</w:t>
      </w:r>
      <w:r w:rsidR="00E624EB">
        <w:rPr>
          <w:rFonts w:ascii="Times New Roman" w:hAnsi="Times New Roman" w:cs="Times New Roman"/>
          <w:b/>
          <w:sz w:val="28"/>
          <w:szCs w:val="28"/>
        </w:rPr>
        <w:t xml:space="preserve"> </w:t>
      </w:r>
      <w:r w:rsidRPr="00805E31">
        <w:rPr>
          <w:rFonts w:ascii="Times New Roman" w:hAnsi="Times New Roman" w:cs="Times New Roman"/>
          <w:b/>
          <w:sz w:val="28"/>
          <w:szCs w:val="28"/>
        </w:rPr>
        <w:t>и массовых нарушениях обязательных требований</w:t>
      </w:r>
    </w:p>
    <w:p w14:paraId="7ED58C68" w14:textId="77777777" w:rsidR="00827F60" w:rsidRPr="00805E31" w:rsidRDefault="00827F60" w:rsidP="00217A73">
      <w:pPr>
        <w:pStyle w:val="ConsPlusNormal"/>
        <w:jc w:val="both"/>
        <w:rPr>
          <w:rFonts w:ascii="Times New Roman" w:hAnsi="Times New Roman" w:cs="Times New Roman"/>
          <w:sz w:val="28"/>
          <w:szCs w:val="28"/>
        </w:rPr>
      </w:pPr>
    </w:p>
    <w:p w14:paraId="61786924" w14:textId="6F094215" w:rsidR="00827F60" w:rsidRPr="00805E31" w:rsidRDefault="00AC0397" w:rsidP="00217A73">
      <w:pPr>
        <w:pStyle w:val="ConsPlusNormal"/>
        <w:jc w:val="right"/>
        <w:outlineLvl w:val="4"/>
        <w:rPr>
          <w:rFonts w:ascii="Times New Roman" w:hAnsi="Times New Roman" w:cs="Times New Roman"/>
          <w:sz w:val="28"/>
          <w:szCs w:val="28"/>
        </w:rPr>
      </w:pPr>
      <w:bookmarkStart w:id="10" w:name="P800"/>
      <w:bookmarkEnd w:id="10"/>
      <w:r w:rsidRPr="00805E31">
        <w:rPr>
          <w:rFonts w:ascii="Times New Roman" w:hAnsi="Times New Roman" w:cs="Times New Roman"/>
          <w:sz w:val="28"/>
          <w:szCs w:val="28"/>
        </w:rPr>
        <w:lastRenderedPageBreak/>
        <w:t xml:space="preserve">  </w:t>
      </w:r>
      <w:r w:rsidR="00DB7F01"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00DB7F01" w:rsidRPr="00805E31">
        <w:rPr>
          <w:rFonts w:ascii="Times New Roman" w:hAnsi="Times New Roman" w:cs="Times New Roman"/>
          <w:sz w:val="28"/>
          <w:szCs w:val="28"/>
        </w:rPr>
        <w:t>10</w:t>
      </w:r>
    </w:p>
    <w:p w14:paraId="6366718D" w14:textId="77777777" w:rsidR="00827F60" w:rsidRPr="00805E31" w:rsidRDefault="00827F60" w:rsidP="00217A73">
      <w:pPr>
        <w:pStyle w:val="ConsPlusNormal"/>
        <w:jc w:val="both"/>
        <w:rPr>
          <w:rFonts w:ascii="Times New Roman" w:hAnsi="Times New Roman" w:cs="Times New Roman"/>
          <w:sz w:val="28"/>
          <w:szCs w:val="28"/>
        </w:rPr>
      </w:pPr>
    </w:p>
    <w:tbl>
      <w:tblPr>
        <w:tblW w:w="9991" w:type="dxa"/>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993"/>
        <w:gridCol w:w="1701"/>
        <w:gridCol w:w="1842"/>
        <w:gridCol w:w="1843"/>
        <w:gridCol w:w="1701"/>
        <w:gridCol w:w="1418"/>
      </w:tblGrid>
      <w:tr w:rsidR="00827F60" w:rsidRPr="00E624EB" w14:paraId="03A4E2C1" w14:textId="77777777" w:rsidTr="00E624EB">
        <w:trPr>
          <w:jc w:val="center"/>
        </w:trPr>
        <w:tc>
          <w:tcPr>
            <w:tcW w:w="493" w:type="dxa"/>
          </w:tcPr>
          <w:p w14:paraId="0261C77E" w14:textId="688C6AA8" w:rsidR="00827F60" w:rsidRPr="00E624EB" w:rsidRDefault="00CB0E95" w:rsidP="00E624EB">
            <w:pPr>
              <w:pStyle w:val="ConsPlusNormal"/>
              <w:jc w:val="center"/>
              <w:rPr>
                <w:rFonts w:ascii="Times New Roman" w:hAnsi="Times New Roman" w:cs="Times New Roman"/>
                <w:sz w:val="24"/>
                <w:szCs w:val="24"/>
              </w:rPr>
            </w:pPr>
            <w:r w:rsidRPr="00E624EB">
              <w:rPr>
                <w:rFonts w:ascii="Times New Roman" w:hAnsi="Times New Roman" w:cs="Times New Roman"/>
                <w:sz w:val="24"/>
                <w:szCs w:val="24"/>
              </w:rPr>
              <w:t>№</w:t>
            </w:r>
            <w:r w:rsidR="00827F60" w:rsidRPr="00E624EB">
              <w:rPr>
                <w:rFonts w:ascii="Times New Roman" w:hAnsi="Times New Roman" w:cs="Times New Roman"/>
                <w:sz w:val="24"/>
                <w:szCs w:val="24"/>
              </w:rPr>
              <w:t xml:space="preserve"> </w:t>
            </w:r>
            <w:proofErr w:type="gramStart"/>
            <w:r w:rsidR="00827F60" w:rsidRPr="00E624EB">
              <w:rPr>
                <w:rFonts w:ascii="Times New Roman" w:hAnsi="Times New Roman" w:cs="Times New Roman"/>
                <w:sz w:val="24"/>
                <w:szCs w:val="24"/>
              </w:rPr>
              <w:t>п</w:t>
            </w:r>
            <w:proofErr w:type="gramEnd"/>
            <w:r w:rsidR="00827F60" w:rsidRPr="00E624EB">
              <w:rPr>
                <w:rFonts w:ascii="Times New Roman" w:hAnsi="Times New Roman" w:cs="Times New Roman"/>
                <w:sz w:val="24"/>
                <w:szCs w:val="24"/>
              </w:rPr>
              <w:t>/п</w:t>
            </w:r>
          </w:p>
        </w:tc>
        <w:tc>
          <w:tcPr>
            <w:tcW w:w="993" w:type="dxa"/>
          </w:tcPr>
          <w:p w14:paraId="7C2ECC2A" w14:textId="77777777" w:rsidR="00827F60" w:rsidRPr="00E624EB" w:rsidRDefault="00827F60" w:rsidP="00E624EB">
            <w:pPr>
              <w:pStyle w:val="ConsPlusNormal"/>
              <w:jc w:val="center"/>
              <w:rPr>
                <w:rFonts w:ascii="Times New Roman" w:hAnsi="Times New Roman" w:cs="Times New Roman"/>
                <w:sz w:val="24"/>
                <w:szCs w:val="24"/>
              </w:rPr>
            </w:pPr>
            <w:r w:rsidRPr="00E624EB">
              <w:rPr>
                <w:rFonts w:ascii="Times New Roman" w:hAnsi="Times New Roman" w:cs="Times New Roman"/>
                <w:sz w:val="24"/>
                <w:szCs w:val="24"/>
              </w:rPr>
              <w:t xml:space="preserve">НПА и их структурные части, устанавливающие </w:t>
            </w:r>
            <w:proofErr w:type="gramStart"/>
            <w:r w:rsidRPr="00E624EB">
              <w:rPr>
                <w:rFonts w:ascii="Times New Roman" w:hAnsi="Times New Roman" w:cs="Times New Roman"/>
                <w:sz w:val="24"/>
                <w:szCs w:val="24"/>
              </w:rPr>
              <w:t>ОТ</w:t>
            </w:r>
            <w:proofErr w:type="gramEnd"/>
          </w:p>
        </w:tc>
        <w:tc>
          <w:tcPr>
            <w:tcW w:w="1701" w:type="dxa"/>
          </w:tcPr>
          <w:p w14:paraId="2A5B6B96" w14:textId="77777777" w:rsidR="00827F60" w:rsidRPr="00E624EB" w:rsidRDefault="00827F60" w:rsidP="00E624EB">
            <w:pPr>
              <w:pStyle w:val="ConsPlusNormal"/>
              <w:jc w:val="center"/>
              <w:rPr>
                <w:rFonts w:ascii="Times New Roman" w:hAnsi="Times New Roman" w:cs="Times New Roman"/>
                <w:sz w:val="24"/>
                <w:szCs w:val="24"/>
              </w:rPr>
            </w:pPr>
            <w:r w:rsidRPr="00E624EB">
              <w:rPr>
                <w:rFonts w:ascii="Times New Roman" w:hAnsi="Times New Roman" w:cs="Times New Roman"/>
                <w:sz w:val="24"/>
                <w:szCs w:val="24"/>
              </w:rPr>
              <w:t xml:space="preserve">Сведения о динамике количества предписаний, выданных по результатам осуществления контрольно-надзорных мероприятий в отношении субъектов регулирования, содержащих требование об устранении нарушений </w:t>
            </w:r>
            <w:proofErr w:type="gramStart"/>
            <w:r w:rsidRPr="00E624EB">
              <w:rPr>
                <w:rFonts w:ascii="Times New Roman" w:hAnsi="Times New Roman" w:cs="Times New Roman"/>
                <w:sz w:val="24"/>
                <w:szCs w:val="24"/>
              </w:rPr>
              <w:t>ОТ</w:t>
            </w:r>
            <w:proofErr w:type="gramEnd"/>
            <w:r w:rsidRPr="00E624EB">
              <w:rPr>
                <w:rFonts w:ascii="Times New Roman" w:hAnsi="Times New Roman" w:cs="Times New Roman"/>
                <w:sz w:val="24"/>
                <w:szCs w:val="24"/>
              </w:rPr>
              <w:t xml:space="preserve"> (</w:t>
            </w:r>
            <w:proofErr w:type="gramStart"/>
            <w:r w:rsidRPr="00E624EB">
              <w:rPr>
                <w:rFonts w:ascii="Times New Roman" w:hAnsi="Times New Roman" w:cs="Times New Roman"/>
                <w:sz w:val="24"/>
                <w:szCs w:val="24"/>
              </w:rPr>
              <w:t>за</w:t>
            </w:r>
            <w:proofErr w:type="gramEnd"/>
            <w:r w:rsidRPr="00E624EB">
              <w:rPr>
                <w:rFonts w:ascii="Times New Roman" w:hAnsi="Times New Roman" w:cs="Times New Roman"/>
                <w:sz w:val="24"/>
                <w:szCs w:val="24"/>
              </w:rPr>
              <w:t xml:space="preserve"> каждый год в период действия ОТ, но не более 6 лет, предшествующих году подготовки Доклада)</w:t>
            </w:r>
          </w:p>
        </w:tc>
        <w:tc>
          <w:tcPr>
            <w:tcW w:w="1842" w:type="dxa"/>
          </w:tcPr>
          <w:p w14:paraId="103B1B82" w14:textId="77777777" w:rsidR="00827F60" w:rsidRPr="00E624EB" w:rsidRDefault="00827F60" w:rsidP="00E624EB">
            <w:pPr>
              <w:pStyle w:val="ConsPlusNormal"/>
              <w:jc w:val="center"/>
              <w:rPr>
                <w:rFonts w:ascii="Times New Roman" w:hAnsi="Times New Roman" w:cs="Times New Roman"/>
                <w:sz w:val="24"/>
                <w:szCs w:val="24"/>
              </w:rPr>
            </w:pPr>
            <w:r w:rsidRPr="00E624EB">
              <w:rPr>
                <w:rFonts w:ascii="Times New Roman" w:hAnsi="Times New Roman" w:cs="Times New Roman"/>
                <w:sz w:val="24"/>
                <w:szCs w:val="24"/>
              </w:rPr>
              <w:t xml:space="preserve">Сведения о динамике количества неисполненных предписаний, выданных по результатам осуществления контрольно-надзорных мероприятий в отношении субъектов регулирования, содержащих требование об устранении нарушений </w:t>
            </w:r>
            <w:proofErr w:type="gramStart"/>
            <w:r w:rsidRPr="00E624EB">
              <w:rPr>
                <w:rFonts w:ascii="Times New Roman" w:hAnsi="Times New Roman" w:cs="Times New Roman"/>
                <w:sz w:val="24"/>
                <w:szCs w:val="24"/>
              </w:rPr>
              <w:t>ОТ</w:t>
            </w:r>
            <w:proofErr w:type="gramEnd"/>
            <w:r w:rsidRPr="00E624EB">
              <w:rPr>
                <w:rFonts w:ascii="Times New Roman" w:hAnsi="Times New Roman" w:cs="Times New Roman"/>
                <w:sz w:val="24"/>
                <w:szCs w:val="24"/>
              </w:rPr>
              <w:t xml:space="preserve"> (</w:t>
            </w:r>
            <w:proofErr w:type="gramStart"/>
            <w:r w:rsidRPr="00E624EB">
              <w:rPr>
                <w:rFonts w:ascii="Times New Roman" w:hAnsi="Times New Roman" w:cs="Times New Roman"/>
                <w:sz w:val="24"/>
                <w:szCs w:val="24"/>
              </w:rPr>
              <w:t>за</w:t>
            </w:r>
            <w:proofErr w:type="gramEnd"/>
            <w:r w:rsidRPr="00E624EB">
              <w:rPr>
                <w:rFonts w:ascii="Times New Roman" w:hAnsi="Times New Roman" w:cs="Times New Roman"/>
                <w:sz w:val="24"/>
                <w:szCs w:val="24"/>
              </w:rPr>
              <w:t xml:space="preserve"> каждый год в период действия ОТ, но не более 6 лет, предшествующих году подготовки Доклада)</w:t>
            </w:r>
          </w:p>
        </w:tc>
        <w:tc>
          <w:tcPr>
            <w:tcW w:w="1843" w:type="dxa"/>
          </w:tcPr>
          <w:p w14:paraId="469AFEAD" w14:textId="77777777" w:rsidR="00827F60" w:rsidRPr="00E624EB" w:rsidRDefault="00827F60" w:rsidP="00E624EB">
            <w:pPr>
              <w:pStyle w:val="ConsPlusNormal"/>
              <w:jc w:val="center"/>
              <w:rPr>
                <w:rFonts w:ascii="Times New Roman" w:hAnsi="Times New Roman" w:cs="Times New Roman"/>
                <w:sz w:val="24"/>
                <w:szCs w:val="24"/>
              </w:rPr>
            </w:pPr>
            <w:r w:rsidRPr="00E624EB">
              <w:rPr>
                <w:rFonts w:ascii="Times New Roman" w:hAnsi="Times New Roman" w:cs="Times New Roman"/>
                <w:sz w:val="24"/>
                <w:szCs w:val="24"/>
              </w:rPr>
              <w:t xml:space="preserve">Сведения о динамике доли неисполненных предписаний, выданных по результатам осуществления контрольно-надзорных мероприятий в отношении субъектов регулирования, содержащих требование об устранении нарушений </w:t>
            </w:r>
            <w:proofErr w:type="gramStart"/>
            <w:r w:rsidRPr="00E624EB">
              <w:rPr>
                <w:rFonts w:ascii="Times New Roman" w:hAnsi="Times New Roman" w:cs="Times New Roman"/>
                <w:sz w:val="24"/>
                <w:szCs w:val="24"/>
              </w:rPr>
              <w:t>ОТ</w:t>
            </w:r>
            <w:proofErr w:type="gramEnd"/>
            <w:r w:rsidRPr="00E624EB">
              <w:rPr>
                <w:rFonts w:ascii="Times New Roman" w:hAnsi="Times New Roman" w:cs="Times New Roman"/>
                <w:sz w:val="24"/>
                <w:szCs w:val="24"/>
              </w:rPr>
              <w:t xml:space="preserve"> (</w:t>
            </w:r>
            <w:proofErr w:type="gramStart"/>
            <w:r w:rsidRPr="00E624EB">
              <w:rPr>
                <w:rFonts w:ascii="Times New Roman" w:hAnsi="Times New Roman" w:cs="Times New Roman"/>
                <w:sz w:val="24"/>
                <w:szCs w:val="24"/>
              </w:rPr>
              <w:t>за</w:t>
            </w:r>
            <w:proofErr w:type="gramEnd"/>
            <w:r w:rsidRPr="00E624EB">
              <w:rPr>
                <w:rFonts w:ascii="Times New Roman" w:hAnsi="Times New Roman" w:cs="Times New Roman"/>
                <w:sz w:val="24"/>
                <w:szCs w:val="24"/>
              </w:rPr>
              <w:t xml:space="preserve"> каждый год в период действия ОТ, но не более 6 лет, предшествующих году подготовки Доклада, в процентах)</w:t>
            </w:r>
          </w:p>
        </w:tc>
        <w:tc>
          <w:tcPr>
            <w:tcW w:w="1701" w:type="dxa"/>
          </w:tcPr>
          <w:p w14:paraId="43291262" w14:textId="77777777" w:rsidR="00827F60" w:rsidRPr="00E624EB" w:rsidRDefault="00827F60" w:rsidP="00E624EB">
            <w:pPr>
              <w:pStyle w:val="ConsPlusNormal"/>
              <w:jc w:val="center"/>
              <w:rPr>
                <w:rFonts w:ascii="Times New Roman" w:hAnsi="Times New Roman" w:cs="Times New Roman"/>
                <w:sz w:val="24"/>
                <w:szCs w:val="24"/>
              </w:rPr>
            </w:pPr>
            <w:r w:rsidRPr="00E624EB">
              <w:rPr>
                <w:rFonts w:ascii="Times New Roman" w:hAnsi="Times New Roman" w:cs="Times New Roman"/>
                <w:sz w:val="24"/>
                <w:szCs w:val="24"/>
              </w:rPr>
              <w:t xml:space="preserve">Сведения </w:t>
            </w:r>
            <w:proofErr w:type="gramStart"/>
            <w:r w:rsidRPr="00E624EB">
              <w:rPr>
                <w:rFonts w:ascii="Times New Roman" w:hAnsi="Times New Roman" w:cs="Times New Roman"/>
                <w:sz w:val="24"/>
                <w:szCs w:val="24"/>
              </w:rPr>
              <w:t>о динамике количества вступивших в законную силу решений о привлечении субъектов регулирования к административной ответственности за нарушение</w:t>
            </w:r>
            <w:proofErr w:type="gramEnd"/>
            <w:r w:rsidRPr="00E624EB">
              <w:rPr>
                <w:rFonts w:ascii="Times New Roman" w:hAnsi="Times New Roman" w:cs="Times New Roman"/>
                <w:sz w:val="24"/>
                <w:szCs w:val="24"/>
              </w:rPr>
              <w:t xml:space="preserve"> ОТ или группы ОТ (за каждый год в период действия ОТ, но не более 6 лет, предшествующих году подготовки Доклада)</w:t>
            </w:r>
          </w:p>
        </w:tc>
        <w:tc>
          <w:tcPr>
            <w:tcW w:w="1418" w:type="dxa"/>
          </w:tcPr>
          <w:p w14:paraId="19B303C9" w14:textId="77777777" w:rsidR="00827F60" w:rsidRPr="00E624EB" w:rsidRDefault="00827F60" w:rsidP="00E624EB">
            <w:pPr>
              <w:pStyle w:val="ConsPlusNormal"/>
              <w:jc w:val="center"/>
              <w:rPr>
                <w:rFonts w:ascii="Times New Roman" w:hAnsi="Times New Roman" w:cs="Times New Roman"/>
                <w:sz w:val="24"/>
                <w:szCs w:val="24"/>
              </w:rPr>
            </w:pPr>
            <w:r w:rsidRPr="00E624EB">
              <w:rPr>
                <w:rFonts w:ascii="Times New Roman" w:hAnsi="Times New Roman" w:cs="Times New Roman"/>
                <w:sz w:val="24"/>
                <w:szCs w:val="24"/>
              </w:rPr>
              <w:t>Сведения о динамике доли субъектов регулирования, привлеченных к административной ответственности за несоблюдение ОТ, относительно общего числа субъектов регулирования (за каждый год в период действия ОТ, но не более 6 лет, предшествующих году подготовки Доклада)</w:t>
            </w:r>
          </w:p>
        </w:tc>
      </w:tr>
      <w:tr w:rsidR="00827F60" w:rsidRPr="00E624EB" w14:paraId="4CD5B595" w14:textId="77777777" w:rsidTr="00675291">
        <w:trPr>
          <w:jc w:val="center"/>
        </w:trPr>
        <w:tc>
          <w:tcPr>
            <w:tcW w:w="493" w:type="dxa"/>
            <w:shd w:val="clear" w:color="auto" w:fill="auto"/>
            <w:vAlign w:val="center"/>
          </w:tcPr>
          <w:p w14:paraId="679BCA72" w14:textId="77777777" w:rsidR="00827F60" w:rsidRPr="00675291" w:rsidRDefault="00827F60" w:rsidP="00E624EB">
            <w:pPr>
              <w:pStyle w:val="ConsPlusNormal"/>
              <w:rPr>
                <w:rFonts w:ascii="Times New Roman" w:hAnsi="Times New Roman" w:cs="Times New Roman"/>
                <w:sz w:val="24"/>
                <w:szCs w:val="24"/>
              </w:rPr>
            </w:pPr>
            <w:r w:rsidRPr="00675291">
              <w:rPr>
                <w:rFonts w:ascii="Times New Roman" w:hAnsi="Times New Roman" w:cs="Times New Roman"/>
                <w:sz w:val="24"/>
                <w:szCs w:val="24"/>
              </w:rPr>
              <w:t>1</w:t>
            </w:r>
          </w:p>
        </w:tc>
        <w:tc>
          <w:tcPr>
            <w:tcW w:w="993" w:type="dxa"/>
            <w:shd w:val="clear" w:color="auto" w:fill="auto"/>
            <w:vAlign w:val="center"/>
          </w:tcPr>
          <w:p w14:paraId="5EB26A6D" w14:textId="45319845" w:rsidR="00827F60" w:rsidRPr="00675291" w:rsidRDefault="00675291" w:rsidP="00E624EB">
            <w:pPr>
              <w:pStyle w:val="ConsPlusNormal"/>
              <w:jc w:val="center"/>
              <w:rPr>
                <w:rFonts w:ascii="Times New Roman" w:hAnsi="Times New Roman" w:cs="Times New Roman"/>
                <w:sz w:val="24"/>
                <w:szCs w:val="24"/>
              </w:rPr>
            </w:pPr>
            <w:r>
              <w:rPr>
                <w:rFonts w:ascii="Times New Roman" w:hAnsi="Times New Roman" w:cs="Times New Roman"/>
                <w:sz w:val="24"/>
                <w:szCs w:val="24"/>
              </w:rPr>
              <w:t>Правила благоустройства</w:t>
            </w:r>
          </w:p>
        </w:tc>
        <w:tc>
          <w:tcPr>
            <w:tcW w:w="1701" w:type="dxa"/>
            <w:shd w:val="clear" w:color="auto" w:fill="auto"/>
            <w:vAlign w:val="center"/>
          </w:tcPr>
          <w:p w14:paraId="7DA9D0D4" w14:textId="1AAB60AA" w:rsidR="00A76F34" w:rsidRPr="00675291" w:rsidRDefault="00675291" w:rsidP="00E624E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2" w:type="dxa"/>
            <w:shd w:val="clear" w:color="auto" w:fill="auto"/>
            <w:vAlign w:val="center"/>
          </w:tcPr>
          <w:p w14:paraId="76BD512B" w14:textId="3BA82C2E" w:rsidR="00A76F34" w:rsidRPr="00675291" w:rsidRDefault="00675291" w:rsidP="00E624E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shd w:val="clear" w:color="auto" w:fill="auto"/>
            <w:vAlign w:val="center"/>
          </w:tcPr>
          <w:p w14:paraId="57DFDE13" w14:textId="3DB3B30F" w:rsidR="00C27320" w:rsidRPr="00675291" w:rsidRDefault="00675291" w:rsidP="00E624E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shd w:val="clear" w:color="auto" w:fill="auto"/>
            <w:vAlign w:val="center"/>
          </w:tcPr>
          <w:p w14:paraId="425757B1" w14:textId="31E911D4" w:rsidR="00C27320" w:rsidRPr="00675291" w:rsidRDefault="00675291" w:rsidP="00E624E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418" w:type="dxa"/>
            <w:shd w:val="clear" w:color="auto" w:fill="auto"/>
            <w:vAlign w:val="center"/>
          </w:tcPr>
          <w:p w14:paraId="2BCC0482" w14:textId="555DC183" w:rsidR="00C27320" w:rsidRPr="00675291" w:rsidRDefault="00675291" w:rsidP="00E624EB">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27F60" w:rsidRPr="00E624EB" w14:paraId="2AAC1F19" w14:textId="77777777" w:rsidTr="00E624EB">
        <w:trPr>
          <w:jc w:val="center"/>
        </w:trPr>
        <w:tc>
          <w:tcPr>
            <w:tcW w:w="9991" w:type="dxa"/>
            <w:gridSpan w:val="7"/>
          </w:tcPr>
          <w:p w14:paraId="6A1E6240" w14:textId="7FA55939" w:rsidR="00827F60" w:rsidRPr="00E624EB" w:rsidRDefault="00702DFC" w:rsidP="00E624EB">
            <w:pPr>
              <w:pStyle w:val="ConsPlusNormal"/>
              <w:outlineLvl w:val="3"/>
              <w:rPr>
                <w:rFonts w:ascii="Times New Roman" w:hAnsi="Times New Roman" w:cs="Times New Roman"/>
                <w:sz w:val="24"/>
                <w:szCs w:val="24"/>
              </w:rPr>
            </w:pPr>
            <w:r w:rsidRPr="00E624EB">
              <w:rPr>
                <w:rFonts w:ascii="Times New Roman" w:hAnsi="Times New Roman" w:cs="Times New Roman"/>
                <w:sz w:val="24"/>
                <w:szCs w:val="24"/>
              </w:rPr>
              <w:t>Источники сведений: Правила благоустройства территории городского округа Кинель Самарской области, утвержденные решением Думы городского округа Кинель Самарской области от 28.06.2018 №364; решением Думы городского округа Кинель Самарской области от 30.09.2021 № 102 «Об утверждении Положения о муниципальном контроле в сфере благоустройства на территории городского округа Кинель Самарской области»; Федеральный закон от 31.07.2020 №248-ФЗ «О государственном контроле (надзоре) и муниципальном контроле в Российской Федерации».</w:t>
            </w:r>
          </w:p>
        </w:tc>
      </w:tr>
    </w:tbl>
    <w:p w14:paraId="0CB5BC64" w14:textId="20D88921" w:rsidR="00DB7F01" w:rsidRPr="00805E31" w:rsidRDefault="00DB7F01" w:rsidP="00217A73">
      <w:pPr>
        <w:pStyle w:val="ConsPlusNormal"/>
        <w:outlineLvl w:val="3"/>
        <w:rPr>
          <w:rFonts w:ascii="Times New Roman" w:hAnsi="Times New Roman" w:cs="Times New Roman"/>
          <w:sz w:val="28"/>
          <w:szCs w:val="28"/>
        </w:rPr>
      </w:pPr>
      <w:bookmarkStart w:id="11" w:name="P832"/>
      <w:bookmarkEnd w:id="11"/>
    </w:p>
    <w:p w14:paraId="542BB81F" w14:textId="4EA0A4A1" w:rsidR="00DB7F01" w:rsidRPr="00805E31" w:rsidRDefault="00DB7F01" w:rsidP="00217A73">
      <w:pPr>
        <w:autoSpaceDE w:val="0"/>
        <w:autoSpaceDN w:val="0"/>
        <w:adjustRightInd w:val="0"/>
        <w:spacing w:after="0" w:line="240" w:lineRule="auto"/>
        <w:jc w:val="center"/>
        <w:rPr>
          <w:rFonts w:ascii="Times New Roman" w:hAnsi="Times New Roman" w:cs="Times New Roman"/>
          <w:b/>
          <w:sz w:val="28"/>
          <w:szCs w:val="28"/>
        </w:rPr>
      </w:pPr>
      <w:r w:rsidRPr="00805E31">
        <w:rPr>
          <w:rFonts w:ascii="Times New Roman" w:hAnsi="Times New Roman" w:cs="Times New Roman"/>
          <w:b/>
          <w:sz w:val="28"/>
          <w:szCs w:val="28"/>
        </w:rPr>
        <w:t>6.</w:t>
      </w:r>
      <w:r w:rsidR="00156BD5" w:rsidRPr="00805E31">
        <w:rPr>
          <w:rFonts w:ascii="Times New Roman" w:hAnsi="Times New Roman" w:cs="Times New Roman"/>
          <w:b/>
          <w:sz w:val="28"/>
          <w:szCs w:val="28"/>
        </w:rPr>
        <w:t xml:space="preserve"> </w:t>
      </w:r>
      <w:r w:rsidRPr="00805E31">
        <w:rPr>
          <w:rFonts w:ascii="Times New Roman" w:hAnsi="Times New Roman" w:cs="Times New Roman"/>
          <w:b/>
          <w:sz w:val="28"/>
          <w:szCs w:val="28"/>
        </w:rPr>
        <w:t xml:space="preserve">Количество и содержание обращений субъектов </w:t>
      </w:r>
      <w:r w:rsidR="00D713E0" w:rsidRPr="00805E31">
        <w:rPr>
          <w:rFonts w:ascii="Times New Roman" w:hAnsi="Times New Roman" w:cs="Times New Roman"/>
          <w:b/>
          <w:sz w:val="28"/>
          <w:szCs w:val="28"/>
        </w:rPr>
        <w:t>регулирования к Администрации, о</w:t>
      </w:r>
      <w:r w:rsidRPr="00805E31">
        <w:rPr>
          <w:rFonts w:ascii="Times New Roman" w:hAnsi="Times New Roman" w:cs="Times New Roman"/>
          <w:b/>
          <w:sz w:val="28"/>
          <w:szCs w:val="28"/>
        </w:rPr>
        <w:t>рганам Администрации, связанных с применением обязательных требований</w:t>
      </w:r>
    </w:p>
    <w:p w14:paraId="7E45937C" w14:textId="3244F2D7" w:rsidR="00827F60" w:rsidRPr="00805E31" w:rsidRDefault="00827F60" w:rsidP="00217A73">
      <w:pPr>
        <w:pStyle w:val="ConsPlusNormal"/>
        <w:outlineLvl w:val="3"/>
        <w:rPr>
          <w:rFonts w:ascii="Times New Roman" w:hAnsi="Times New Roman" w:cs="Times New Roman"/>
          <w:sz w:val="28"/>
          <w:szCs w:val="28"/>
        </w:rPr>
      </w:pPr>
      <w:bookmarkStart w:id="12" w:name="P867"/>
      <w:bookmarkEnd w:id="12"/>
    </w:p>
    <w:p w14:paraId="3D972601" w14:textId="76C7BDA0" w:rsidR="00827F60" w:rsidRPr="00805E31" w:rsidRDefault="001717A3" w:rsidP="00217A73">
      <w:pPr>
        <w:pStyle w:val="ConsPlusNormal"/>
        <w:jc w:val="right"/>
        <w:outlineLvl w:val="4"/>
        <w:rPr>
          <w:rFonts w:ascii="Times New Roman" w:hAnsi="Times New Roman" w:cs="Times New Roman"/>
          <w:sz w:val="28"/>
          <w:szCs w:val="28"/>
        </w:rPr>
      </w:pPr>
      <w:bookmarkStart w:id="13" w:name="P875"/>
      <w:bookmarkEnd w:id="13"/>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Pr="00805E31">
        <w:rPr>
          <w:rFonts w:ascii="Times New Roman" w:hAnsi="Times New Roman" w:cs="Times New Roman"/>
          <w:sz w:val="28"/>
          <w:szCs w:val="28"/>
        </w:rPr>
        <w:t xml:space="preserve"> 11</w:t>
      </w:r>
    </w:p>
    <w:p w14:paraId="6A99B9AB" w14:textId="77777777" w:rsidR="00827F60" w:rsidRPr="00805E31" w:rsidRDefault="00827F60" w:rsidP="00217A73">
      <w:pPr>
        <w:pStyle w:val="ConsPlusNormal"/>
        <w:jc w:val="both"/>
        <w:rPr>
          <w:rFonts w:ascii="Times New Roman" w:hAnsi="Times New Roman" w:cs="Times New Roman"/>
          <w:sz w:val="28"/>
          <w:szCs w:val="28"/>
        </w:rPr>
      </w:pPr>
    </w:p>
    <w:tbl>
      <w:tblPr>
        <w:tblW w:w="10915" w:type="dxa"/>
        <w:tblInd w:w="-1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27"/>
        <w:gridCol w:w="2410"/>
        <w:gridCol w:w="1701"/>
        <w:gridCol w:w="1701"/>
        <w:gridCol w:w="2409"/>
      </w:tblGrid>
      <w:tr w:rsidR="00827F60" w:rsidRPr="00D33E1F" w14:paraId="1B48190A" w14:textId="77777777" w:rsidTr="00D33E1F">
        <w:tc>
          <w:tcPr>
            <w:tcW w:w="567" w:type="dxa"/>
            <w:vMerge w:val="restart"/>
          </w:tcPr>
          <w:p w14:paraId="6B4281A8" w14:textId="2E65BD44" w:rsidR="00827F60" w:rsidRPr="00D33E1F" w:rsidRDefault="00CB0E95"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w:t>
            </w:r>
            <w:r w:rsidR="00827F60" w:rsidRPr="00D33E1F">
              <w:rPr>
                <w:rFonts w:ascii="Times New Roman" w:hAnsi="Times New Roman" w:cs="Times New Roman"/>
                <w:sz w:val="24"/>
                <w:szCs w:val="24"/>
              </w:rPr>
              <w:t xml:space="preserve"> </w:t>
            </w:r>
            <w:proofErr w:type="gramStart"/>
            <w:r w:rsidR="00827F60" w:rsidRPr="00D33E1F">
              <w:rPr>
                <w:rFonts w:ascii="Times New Roman" w:hAnsi="Times New Roman" w:cs="Times New Roman"/>
                <w:sz w:val="24"/>
                <w:szCs w:val="24"/>
              </w:rPr>
              <w:t>п</w:t>
            </w:r>
            <w:proofErr w:type="gramEnd"/>
            <w:r w:rsidR="00827F60" w:rsidRPr="00D33E1F">
              <w:rPr>
                <w:rFonts w:ascii="Times New Roman" w:hAnsi="Times New Roman" w:cs="Times New Roman"/>
                <w:sz w:val="24"/>
                <w:szCs w:val="24"/>
              </w:rPr>
              <w:t>/п</w:t>
            </w:r>
          </w:p>
        </w:tc>
        <w:tc>
          <w:tcPr>
            <w:tcW w:w="2127" w:type="dxa"/>
            <w:vMerge w:val="restart"/>
          </w:tcPr>
          <w:p w14:paraId="71750B0E" w14:textId="77777777" w:rsidR="00827F60" w:rsidRPr="00D33E1F" w:rsidRDefault="00827F60"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 xml:space="preserve">НПА и их структурные части, устанавливающие ОТ или группу ОТ, краткое описание содержания соответствующих ОТ или группы </w:t>
            </w:r>
            <w:proofErr w:type="gramStart"/>
            <w:r w:rsidRPr="00D33E1F">
              <w:rPr>
                <w:rFonts w:ascii="Times New Roman" w:hAnsi="Times New Roman" w:cs="Times New Roman"/>
                <w:sz w:val="24"/>
                <w:szCs w:val="24"/>
              </w:rPr>
              <w:t>ОТ</w:t>
            </w:r>
            <w:proofErr w:type="gramEnd"/>
          </w:p>
        </w:tc>
        <w:tc>
          <w:tcPr>
            <w:tcW w:w="2410" w:type="dxa"/>
            <w:vMerge w:val="restart"/>
          </w:tcPr>
          <w:p w14:paraId="32361032" w14:textId="77777777" w:rsidR="00827F60" w:rsidRPr="00D33E1F" w:rsidRDefault="00827F60"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 xml:space="preserve">Сведения о динамике количества обращений субъектов регулирования, поступивших в уполномоченные органы и органы контроля (надзора), по вопросам соблюдения (применения) </w:t>
            </w:r>
            <w:proofErr w:type="gramStart"/>
            <w:r w:rsidRPr="00D33E1F">
              <w:rPr>
                <w:rFonts w:ascii="Times New Roman" w:hAnsi="Times New Roman" w:cs="Times New Roman"/>
                <w:sz w:val="24"/>
                <w:szCs w:val="24"/>
              </w:rPr>
              <w:t>ОТ</w:t>
            </w:r>
            <w:proofErr w:type="gramEnd"/>
            <w:r w:rsidRPr="00D33E1F">
              <w:rPr>
                <w:rFonts w:ascii="Times New Roman" w:hAnsi="Times New Roman" w:cs="Times New Roman"/>
                <w:sz w:val="24"/>
                <w:szCs w:val="24"/>
              </w:rPr>
              <w:t xml:space="preserve"> (</w:t>
            </w:r>
            <w:proofErr w:type="gramStart"/>
            <w:r w:rsidRPr="00D33E1F">
              <w:rPr>
                <w:rFonts w:ascii="Times New Roman" w:hAnsi="Times New Roman" w:cs="Times New Roman"/>
                <w:sz w:val="24"/>
                <w:szCs w:val="24"/>
              </w:rPr>
              <w:t>за</w:t>
            </w:r>
            <w:proofErr w:type="gramEnd"/>
            <w:r w:rsidRPr="00D33E1F">
              <w:rPr>
                <w:rFonts w:ascii="Times New Roman" w:hAnsi="Times New Roman" w:cs="Times New Roman"/>
                <w:sz w:val="24"/>
                <w:szCs w:val="24"/>
              </w:rPr>
              <w:t xml:space="preserve"> каждый год в период действия ОТ, но не более 6 лет, предшествующих году подготовки Доклада)</w:t>
            </w:r>
          </w:p>
        </w:tc>
        <w:tc>
          <w:tcPr>
            <w:tcW w:w="3402" w:type="dxa"/>
            <w:gridSpan w:val="2"/>
          </w:tcPr>
          <w:p w14:paraId="5F182E98" w14:textId="77777777" w:rsidR="00827F60" w:rsidRPr="00D33E1F" w:rsidRDefault="00827F60" w:rsidP="00D33E1F">
            <w:pPr>
              <w:pStyle w:val="ConsPlusNormal"/>
              <w:jc w:val="center"/>
              <w:rPr>
                <w:rFonts w:ascii="Times New Roman" w:hAnsi="Times New Roman" w:cs="Times New Roman"/>
                <w:sz w:val="24"/>
                <w:szCs w:val="24"/>
              </w:rPr>
            </w:pPr>
            <w:proofErr w:type="gramStart"/>
            <w:r w:rsidRPr="00D33E1F">
              <w:rPr>
                <w:rFonts w:ascii="Times New Roman" w:hAnsi="Times New Roman" w:cs="Times New Roman"/>
                <w:sz w:val="24"/>
                <w:szCs w:val="24"/>
              </w:rPr>
              <w:t>Наиболее часто встречающиеся проблемы (вопросы) соблюдения (применения) ОТ, указанные в обращениях субъектов регулирования</w:t>
            </w:r>
            <w:proofErr w:type="gramEnd"/>
          </w:p>
        </w:tc>
        <w:tc>
          <w:tcPr>
            <w:tcW w:w="2409" w:type="dxa"/>
            <w:vMerge w:val="restart"/>
          </w:tcPr>
          <w:p w14:paraId="3DC074A8" w14:textId="77777777" w:rsidR="00827F60" w:rsidRPr="00D33E1F" w:rsidRDefault="00827F60"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Сведения о динамике доли субъектов регулирования, направивших обращения по вопросам соблюдения и применения ОТ, относительно общего числа субъектов регулирования (за каждый год в период действия ОТ, но не более 6 лет, предшествующих году подготовки Доклада)</w:t>
            </w:r>
          </w:p>
        </w:tc>
      </w:tr>
      <w:tr w:rsidR="00827F60" w:rsidRPr="00D33E1F" w14:paraId="284D08C3" w14:textId="77777777" w:rsidTr="00D33E1F">
        <w:tc>
          <w:tcPr>
            <w:tcW w:w="567" w:type="dxa"/>
            <w:vMerge/>
          </w:tcPr>
          <w:p w14:paraId="37F55D77" w14:textId="77777777" w:rsidR="00827F60" w:rsidRPr="00D33E1F" w:rsidRDefault="00827F60" w:rsidP="00D33E1F">
            <w:pPr>
              <w:pStyle w:val="ConsPlusNormal"/>
              <w:rPr>
                <w:rFonts w:ascii="Times New Roman" w:hAnsi="Times New Roman" w:cs="Times New Roman"/>
                <w:sz w:val="24"/>
                <w:szCs w:val="24"/>
              </w:rPr>
            </w:pPr>
          </w:p>
        </w:tc>
        <w:tc>
          <w:tcPr>
            <w:tcW w:w="2127" w:type="dxa"/>
            <w:vMerge/>
          </w:tcPr>
          <w:p w14:paraId="5B0F66FC" w14:textId="77777777" w:rsidR="00827F60" w:rsidRPr="00D33E1F" w:rsidRDefault="00827F60" w:rsidP="00D33E1F">
            <w:pPr>
              <w:pStyle w:val="ConsPlusNormal"/>
              <w:rPr>
                <w:rFonts w:ascii="Times New Roman" w:hAnsi="Times New Roman" w:cs="Times New Roman"/>
                <w:sz w:val="24"/>
                <w:szCs w:val="24"/>
              </w:rPr>
            </w:pPr>
          </w:p>
        </w:tc>
        <w:tc>
          <w:tcPr>
            <w:tcW w:w="2410" w:type="dxa"/>
            <w:vMerge/>
          </w:tcPr>
          <w:p w14:paraId="78EEB9B2" w14:textId="77777777" w:rsidR="00827F60" w:rsidRPr="00D33E1F" w:rsidRDefault="00827F60" w:rsidP="00D33E1F">
            <w:pPr>
              <w:pStyle w:val="ConsPlusNormal"/>
              <w:rPr>
                <w:rFonts w:ascii="Times New Roman" w:hAnsi="Times New Roman" w:cs="Times New Roman"/>
                <w:sz w:val="24"/>
                <w:szCs w:val="24"/>
              </w:rPr>
            </w:pPr>
          </w:p>
        </w:tc>
        <w:tc>
          <w:tcPr>
            <w:tcW w:w="1701" w:type="dxa"/>
          </w:tcPr>
          <w:p w14:paraId="7956CDEF" w14:textId="77777777" w:rsidR="00827F60" w:rsidRPr="00D33E1F" w:rsidRDefault="00827F60"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Содержание проблемы (вопроса)</w:t>
            </w:r>
          </w:p>
        </w:tc>
        <w:tc>
          <w:tcPr>
            <w:tcW w:w="1701" w:type="dxa"/>
          </w:tcPr>
          <w:p w14:paraId="122735CD" w14:textId="77777777" w:rsidR="00827F60" w:rsidRPr="00D33E1F" w:rsidRDefault="00827F60" w:rsidP="00D33E1F">
            <w:pPr>
              <w:pStyle w:val="ConsPlusNormal"/>
              <w:jc w:val="center"/>
              <w:rPr>
                <w:rFonts w:ascii="Times New Roman" w:hAnsi="Times New Roman" w:cs="Times New Roman"/>
                <w:sz w:val="24"/>
                <w:szCs w:val="24"/>
              </w:rPr>
            </w:pPr>
            <w:proofErr w:type="gramStart"/>
            <w:r w:rsidRPr="00D33E1F">
              <w:rPr>
                <w:rFonts w:ascii="Times New Roman" w:hAnsi="Times New Roman" w:cs="Times New Roman"/>
                <w:sz w:val="24"/>
                <w:szCs w:val="24"/>
              </w:rPr>
              <w:t>Основные причины возникновения проблемы (вопрос исполнимости ОТ, неясность ОТ, избыточные траты на соблюдение, иные причины)</w:t>
            </w:r>
            <w:proofErr w:type="gramEnd"/>
          </w:p>
        </w:tc>
        <w:tc>
          <w:tcPr>
            <w:tcW w:w="2409" w:type="dxa"/>
            <w:vMerge/>
          </w:tcPr>
          <w:p w14:paraId="0547A336" w14:textId="77777777" w:rsidR="00827F60" w:rsidRPr="00D33E1F" w:rsidRDefault="00827F60" w:rsidP="00D33E1F">
            <w:pPr>
              <w:pStyle w:val="ConsPlusNormal"/>
              <w:rPr>
                <w:rFonts w:ascii="Times New Roman" w:hAnsi="Times New Roman" w:cs="Times New Roman"/>
                <w:sz w:val="24"/>
                <w:szCs w:val="24"/>
              </w:rPr>
            </w:pPr>
          </w:p>
        </w:tc>
      </w:tr>
      <w:tr w:rsidR="00827F60" w:rsidRPr="00D33E1F" w14:paraId="0E442B6C" w14:textId="77777777" w:rsidTr="00D33E1F">
        <w:tc>
          <w:tcPr>
            <w:tcW w:w="567" w:type="dxa"/>
          </w:tcPr>
          <w:p w14:paraId="5AE13986" w14:textId="77777777" w:rsidR="00827F60" w:rsidRPr="00D33E1F" w:rsidRDefault="00827F60" w:rsidP="00D33E1F">
            <w:pPr>
              <w:pStyle w:val="ConsPlusNormal"/>
              <w:rPr>
                <w:rFonts w:ascii="Times New Roman" w:hAnsi="Times New Roman" w:cs="Times New Roman"/>
                <w:sz w:val="24"/>
                <w:szCs w:val="24"/>
              </w:rPr>
            </w:pPr>
            <w:r w:rsidRPr="00D33E1F">
              <w:rPr>
                <w:rFonts w:ascii="Times New Roman" w:hAnsi="Times New Roman" w:cs="Times New Roman"/>
                <w:sz w:val="24"/>
                <w:szCs w:val="24"/>
              </w:rPr>
              <w:t>1</w:t>
            </w:r>
          </w:p>
        </w:tc>
        <w:tc>
          <w:tcPr>
            <w:tcW w:w="2127" w:type="dxa"/>
            <w:vAlign w:val="bottom"/>
          </w:tcPr>
          <w:p w14:paraId="044FE03B" w14:textId="538AD793" w:rsidR="00827F60" w:rsidRPr="00D33E1F" w:rsidRDefault="001717A3" w:rsidP="00D33E1F">
            <w:pPr>
              <w:pStyle w:val="ConsPlusNormal"/>
              <w:jc w:val="both"/>
              <w:rPr>
                <w:rFonts w:ascii="Times New Roman" w:hAnsi="Times New Roman" w:cs="Times New Roman"/>
                <w:sz w:val="24"/>
                <w:szCs w:val="24"/>
              </w:rPr>
            </w:pPr>
            <w:r w:rsidRPr="00D33E1F">
              <w:rPr>
                <w:rFonts w:ascii="Times New Roman" w:hAnsi="Times New Roman" w:cs="Times New Roman"/>
                <w:sz w:val="24"/>
                <w:szCs w:val="24"/>
              </w:rPr>
              <w:t>Правила благоустройства</w:t>
            </w:r>
          </w:p>
        </w:tc>
        <w:tc>
          <w:tcPr>
            <w:tcW w:w="2410" w:type="dxa"/>
          </w:tcPr>
          <w:p w14:paraId="0759EE0F" w14:textId="4232CB36" w:rsidR="00827F60" w:rsidRPr="00D33E1F" w:rsidRDefault="00702DFC"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0</w:t>
            </w:r>
          </w:p>
        </w:tc>
        <w:tc>
          <w:tcPr>
            <w:tcW w:w="1701" w:type="dxa"/>
          </w:tcPr>
          <w:p w14:paraId="200E78E3" w14:textId="31AAAFB5" w:rsidR="00827F60" w:rsidRPr="00D33E1F" w:rsidRDefault="00702DFC"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0</w:t>
            </w:r>
          </w:p>
        </w:tc>
        <w:tc>
          <w:tcPr>
            <w:tcW w:w="1701" w:type="dxa"/>
          </w:tcPr>
          <w:p w14:paraId="66406239" w14:textId="7C238B77" w:rsidR="00827F60" w:rsidRPr="00D33E1F" w:rsidRDefault="00702DFC"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0</w:t>
            </w:r>
          </w:p>
        </w:tc>
        <w:tc>
          <w:tcPr>
            <w:tcW w:w="2409" w:type="dxa"/>
          </w:tcPr>
          <w:p w14:paraId="4F0502AB" w14:textId="7AAA56D4" w:rsidR="00827F60" w:rsidRPr="00D33E1F" w:rsidRDefault="00702DFC" w:rsidP="00D33E1F">
            <w:pPr>
              <w:pStyle w:val="ConsPlusNormal"/>
              <w:jc w:val="center"/>
              <w:rPr>
                <w:rFonts w:ascii="Times New Roman" w:hAnsi="Times New Roman" w:cs="Times New Roman"/>
                <w:sz w:val="24"/>
                <w:szCs w:val="24"/>
              </w:rPr>
            </w:pPr>
            <w:r w:rsidRPr="00D33E1F">
              <w:rPr>
                <w:rFonts w:ascii="Times New Roman" w:hAnsi="Times New Roman" w:cs="Times New Roman"/>
                <w:sz w:val="24"/>
                <w:szCs w:val="24"/>
              </w:rPr>
              <w:t>0</w:t>
            </w:r>
          </w:p>
        </w:tc>
      </w:tr>
      <w:tr w:rsidR="00827F60" w:rsidRPr="00D33E1F" w14:paraId="2C4C62F4" w14:textId="77777777" w:rsidTr="00D33E1F">
        <w:tc>
          <w:tcPr>
            <w:tcW w:w="10915" w:type="dxa"/>
            <w:gridSpan w:val="6"/>
          </w:tcPr>
          <w:p w14:paraId="47769C06" w14:textId="03C90DBA" w:rsidR="00827F60" w:rsidRPr="00D33E1F" w:rsidRDefault="00827F60" w:rsidP="00D33E1F">
            <w:pPr>
              <w:pStyle w:val="ConsPlusNormal"/>
              <w:jc w:val="both"/>
              <w:rPr>
                <w:rFonts w:ascii="Times New Roman" w:hAnsi="Times New Roman" w:cs="Times New Roman"/>
                <w:sz w:val="24"/>
                <w:szCs w:val="24"/>
              </w:rPr>
            </w:pPr>
            <w:r w:rsidRPr="00D33E1F">
              <w:rPr>
                <w:rFonts w:ascii="Times New Roman" w:hAnsi="Times New Roman" w:cs="Times New Roman"/>
                <w:sz w:val="24"/>
                <w:szCs w:val="24"/>
              </w:rPr>
              <w:t>Источники сведений:</w:t>
            </w:r>
            <w:r w:rsidR="00AC0397" w:rsidRPr="00D33E1F">
              <w:rPr>
                <w:rFonts w:ascii="Times New Roman" w:hAnsi="Times New Roman" w:cs="Times New Roman"/>
                <w:sz w:val="24"/>
                <w:szCs w:val="24"/>
              </w:rPr>
              <w:t xml:space="preserve"> сведения отсутствуют. </w:t>
            </w:r>
          </w:p>
        </w:tc>
      </w:tr>
    </w:tbl>
    <w:p w14:paraId="097CFD24" w14:textId="77777777" w:rsidR="00827F60" w:rsidRPr="00805E31" w:rsidRDefault="00827F60" w:rsidP="00217A73">
      <w:pPr>
        <w:pStyle w:val="ConsPlusNormal"/>
        <w:jc w:val="both"/>
        <w:rPr>
          <w:rFonts w:ascii="Times New Roman" w:hAnsi="Times New Roman" w:cs="Times New Roman"/>
          <w:sz w:val="28"/>
          <w:szCs w:val="28"/>
        </w:rPr>
      </w:pPr>
    </w:p>
    <w:p w14:paraId="1B080108" w14:textId="3EA33EA9" w:rsidR="00827F60" w:rsidRPr="00805E31" w:rsidRDefault="00827F60" w:rsidP="00217A73">
      <w:pPr>
        <w:pStyle w:val="ConsPlusNormal"/>
        <w:jc w:val="center"/>
        <w:outlineLvl w:val="3"/>
        <w:rPr>
          <w:rFonts w:ascii="Times New Roman" w:hAnsi="Times New Roman" w:cs="Times New Roman"/>
          <w:b/>
          <w:sz w:val="28"/>
          <w:szCs w:val="28"/>
        </w:rPr>
      </w:pPr>
      <w:r w:rsidRPr="00805E31">
        <w:rPr>
          <w:rFonts w:ascii="Times New Roman" w:hAnsi="Times New Roman" w:cs="Times New Roman"/>
          <w:b/>
          <w:sz w:val="28"/>
          <w:szCs w:val="28"/>
        </w:rPr>
        <w:t>7. Количество и анализ содержания</w:t>
      </w:r>
    </w:p>
    <w:p w14:paraId="1D1C572A" w14:textId="77777777"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вступивших в законную силу судебных актов по спорам,</w:t>
      </w:r>
    </w:p>
    <w:p w14:paraId="6348B621" w14:textId="77777777" w:rsidR="00827F60" w:rsidRPr="00805E31" w:rsidRDefault="00827F60" w:rsidP="00217A73">
      <w:pPr>
        <w:pStyle w:val="ConsPlusNormal"/>
        <w:jc w:val="center"/>
        <w:rPr>
          <w:rFonts w:ascii="Times New Roman" w:hAnsi="Times New Roman" w:cs="Times New Roman"/>
          <w:b/>
          <w:sz w:val="28"/>
          <w:szCs w:val="28"/>
        </w:rPr>
      </w:pPr>
      <w:proofErr w:type="gramStart"/>
      <w:r w:rsidRPr="00805E31">
        <w:rPr>
          <w:rFonts w:ascii="Times New Roman" w:hAnsi="Times New Roman" w:cs="Times New Roman"/>
          <w:b/>
          <w:sz w:val="28"/>
          <w:szCs w:val="28"/>
        </w:rPr>
        <w:t>связанным с применением обязательных требований, по делам</w:t>
      </w:r>
      <w:proofErr w:type="gramEnd"/>
    </w:p>
    <w:p w14:paraId="778001F3" w14:textId="77777777"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об оспаривании нормативных правовых актов, содержащих</w:t>
      </w:r>
    </w:p>
    <w:p w14:paraId="04D7D20C" w14:textId="235315E1" w:rsidR="001717A3"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обязательные требования</w:t>
      </w:r>
      <w:r w:rsidR="001717A3" w:rsidRPr="00805E31">
        <w:rPr>
          <w:rFonts w:ascii="Times New Roman" w:hAnsi="Times New Roman" w:cs="Times New Roman"/>
          <w:b/>
          <w:sz w:val="28"/>
          <w:szCs w:val="28"/>
        </w:rPr>
        <w:t>, о привлечении лиц к административной ответственности</w:t>
      </w:r>
    </w:p>
    <w:p w14:paraId="41374625" w14:textId="78190252" w:rsidR="00827F60" w:rsidRPr="00805E31" w:rsidRDefault="00827F60" w:rsidP="00217A73">
      <w:pPr>
        <w:pStyle w:val="ConsPlusNormal"/>
        <w:ind w:firstLine="540"/>
        <w:jc w:val="both"/>
        <w:rPr>
          <w:rFonts w:ascii="Times New Roman" w:hAnsi="Times New Roman" w:cs="Times New Roman"/>
          <w:b/>
          <w:sz w:val="28"/>
          <w:szCs w:val="28"/>
        </w:rPr>
      </w:pPr>
    </w:p>
    <w:p w14:paraId="008ACFB0" w14:textId="77777777" w:rsidR="00827F60" w:rsidRPr="00805E31" w:rsidRDefault="00827F60" w:rsidP="00217A73">
      <w:pPr>
        <w:pStyle w:val="ConsPlusNormal"/>
        <w:jc w:val="both"/>
        <w:rPr>
          <w:rFonts w:ascii="Times New Roman" w:hAnsi="Times New Roman" w:cs="Times New Roman"/>
          <w:b/>
          <w:sz w:val="28"/>
          <w:szCs w:val="28"/>
        </w:rPr>
      </w:pPr>
    </w:p>
    <w:p w14:paraId="200C89DF" w14:textId="6BEDC716" w:rsidR="00827F60" w:rsidRPr="00805E31" w:rsidRDefault="001717A3" w:rsidP="00217A73">
      <w:pPr>
        <w:pStyle w:val="ConsPlusNormal"/>
        <w:jc w:val="right"/>
        <w:outlineLvl w:val="4"/>
        <w:rPr>
          <w:rFonts w:ascii="Times New Roman" w:hAnsi="Times New Roman" w:cs="Times New Roman"/>
          <w:sz w:val="28"/>
          <w:szCs w:val="28"/>
        </w:rPr>
      </w:pPr>
      <w:bookmarkStart w:id="14" w:name="P920"/>
      <w:bookmarkEnd w:id="14"/>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Pr="00805E31">
        <w:rPr>
          <w:rFonts w:ascii="Times New Roman" w:hAnsi="Times New Roman" w:cs="Times New Roman"/>
          <w:sz w:val="28"/>
          <w:szCs w:val="28"/>
        </w:rPr>
        <w:t>12</w:t>
      </w:r>
    </w:p>
    <w:tbl>
      <w:tblPr>
        <w:tblW w:w="1119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85"/>
        <w:gridCol w:w="1560"/>
        <w:gridCol w:w="1275"/>
        <w:gridCol w:w="1560"/>
        <w:gridCol w:w="1984"/>
        <w:gridCol w:w="2268"/>
      </w:tblGrid>
      <w:tr w:rsidR="00827F60" w:rsidRPr="001477FA" w14:paraId="5B1DDD2A" w14:textId="77777777" w:rsidTr="00CD7CA9">
        <w:tc>
          <w:tcPr>
            <w:tcW w:w="567" w:type="dxa"/>
            <w:vMerge w:val="restart"/>
          </w:tcPr>
          <w:p w14:paraId="1C11E703" w14:textId="1D8B0ED9" w:rsidR="00827F60" w:rsidRPr="001477FA" w:rsidRDefault="00CB0E95"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w:t>
            </w:r>
            <w:r w:rsidR="00827F60" w:rsidRPr="001477FA">
              <w:rPr>
                <w:rFonts w:ascii="Times New Roman" w:hAnsi="Times New Roman" w:cs="Times New Roman"/>
                <w:sz w:val="24"/>
                <w:szCs w:val="24"/>
              </w:rPr>
              <w:t xml:space="preserve"> </w:t>
            </w:r>
            <w:proofErr w:type="gramStart"/>
            <w:r w:rsidR="00827F60" w:rsidRPr="001477FA">
              <w:rPr>
                <w:rFonts w:ascii="Times New Roman" w:hAnsi="Times New Roman" w:cs="Times New Roman"/>
                <w:sz w:val="24"/>
                <w:szCs w:val="24"/>
              </w:rPr>
              <w:t>п</w:t>
            </w:r>
            <w:proofErr w:type="gramEnd"/>
            <w:r w:rsidR="00827F60" w:rsidRPr="001477FA">
              <w:rPr>
                <w:rFonts w:ascii="Times New Roman" w:hAnsi="Times New Roman" w:cs="Times New Roman"/>
                <w:sz w:val="24"/>
                <w:szCs w:val="24"/>
              </w:rPr>
              <w:t>/п</w:t>
            </w:r>
          </w:p>
        </w:tc>
        <w:tc>
          <w:tcPr>
            <w:tcW w:w="1985" w:type="dxa"/>
            <w:vMerge w:val="restart"/>
          </w:tcPr>
          <w:p w14:paraId="75D81E00"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НПА и их структурные части, устанавливающие ОТ или группу ОТ, краткое описание содержания соответствующих ОТ или группы </w:t>
            </w:r>
            <w:proofErr w:type="gramStart"/>
            <w:r w:rsidRPr="001477FA">
              <w:rPr>
                <w:rFonts w:ascii="Times New Roman" w:hAnsi="Times New Roman" w:cs="Times New Roman"/>
                <w:sz w:val="24"/>
                <w:szCs w:val="24"/>
              </w:rPr>
              <w:t>ОТ</w:t>
            </w:r>
            <w:proofErr w:type="gramEnd"/>
          </w:p>
        </w:tc>
        <w:tc>
          <w:tcPr>
            <w:tcW w:w="4395" w:type="dxa"/>
            <w:gridSpan w:val="3"/>
          </w:tcPr>
          <w:p w14:paraId="7F03E3E0"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Число вступивших в законную силу судебных актов (за период действия </w:t>
            </w:r>
            <w:proofErr w:type="gramStart"/>
            <w:r w:rsidRPr="001477FA">
              <w:rPr>
                <w:rFonts w:ascii="Times New Roman" w:hAnsi="Times New Roman" w:cs="Times New Roman"/>
                <w:sz w:val="24"/>
                <w:szCs w:val="24"/>
              </w:rPr>
              <w:t>ОТ</w:t>
            </w:r>
            <w:proofErr w:type="gramEnd"/>
            <w:r w:rsidRPr="001477FA">
              <w:rPr>
                <w:rFonts w:ascii="Times New Roman" w:hAnsi="Times New Roman" w:cs="Times New Roman"/>
                <w:sz w:val="24"/>
                <w:szCs w:val="24"/>
              </w:rPr>
              <w:t>)</w:t>
            </w:r>
          </w:p>
        </w:tc>
        <w:tc>
          <w:tcPr>
            <w:tcW w:w="4252" w:type="dxa"/>
            <w:gridSpan w:val="2"/>
          </w:tcPr>
          <w:p w14:paraId="534A0E92"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Проблемы (вопросы) соблюдения и применения ОТ, ставшие поводом для судебных споров по делам об оспаривании НПА и содержащих ОТ, и по делам об оспаривании актов, содержащих разъяснения законодательства и обладающих нормативными свойствами, в части разъяснений </w:t>
            </w:r>
            <w:proofErr w:type="gramStart"/>
            <w:r w:rsidRPr="001477FA">
              <w:rPr>
                <w:rFonts w:ascii="Times New Roman" w:hAnsi="Times New Roman" w:cs="Times New Roman"/>
                <w:sz w:val="24"/>
                <w:szCs w:val="24"/>
              </w:rPr>
              <w:t>ОТ</w:t>
            </w:r>
            <w:proofErr w:type="gramEnd"/>
          </w:p>
        </w:tc>
      </w:tr>
      <w:tr w:rsidR="00827F60" w:rsidRPr="001477FA" w14:paraId="5CC530C5" w14:textId="77777777" w:rsidTr="00CD7CA9">
        <w:tc>
          <w:tcPr>
            <w:tcW w:w="567" w:type="dxa"/>
            <w:vMerge/>
          </w:tcPr>
          <w:p w14:paraId="23BA8434" w14:textId="77777777" w:rsidR="00827F60" w:rsidRPr="001477FA" w:rsidRDefault="00827F60" w:rsidP="00217A73">
            <w:pPr>
              <w:pStyle w:val="ConsPlusNormal"/>
              <w:rPr>
                <w:rFonts w:ascii="Times New Roman" w:hAnsi="Times New Roman" w:cs="Times New Roman"/>
                <w:sz w:val="24"/>
                <w:szCs w:val="24"/>
              </w:rPr>
            </w:pPr>
          </w:p>
        </w:tc>
        <w:tc>
          <w:tcPr>
            <w:tcW w:w="1985" w:type="dxa"/>
            <w:vMerge/>
          </w:tcPr>
          <w:p w14:paraId="456E809A" w14:textId="77777777" w:rsidR="00827F60" w:rsidRPr="001477FA" w:rsidRDefault="00827F60" w:rsidP="00217A73">
            <w:pPr>
              <w:pStyle w:val="ConsPlusNormal"/>
              <w:rPr>
                <w:rFonts w:ascii="Times New Roman" w:hAnsi="Times New Roman" w:cs="Times New Roman"/>
                <w:sz w:val="24"/>
                <w:szCs w:val="24"/>
              </w:rPr>
            </w:pPr>
          </w:p>
        </w:tc>
        <w:tc>
          <w:tcPr>
            <w:tcW w:w="1560" w:type="dxa"/>
          </w:tcPr>
          <w:p w14:paraId="3B487940"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Дела об оспаривании решений, действий органов </w:t>
            </w:r>
            <w:r w:rsidRPr="001477FA">
              <w:rPr>
                <w:rFonts w:ascii="Times New Roman" w:hAnsi="Times New Roman" w:cs="Times New Roman"/>
                <w:sz w:val="24"/>
                <w:szCs w:val="24"/>
              </w:rPr>
              <w:lastRenderedPageBreak/>
              <w:t xml:space="preserve">публичной власти и их должностных лиц, ненормативных правовых актов, связанных с применением </w:t>
            </w:r>
            <w:proofErr w:type="gramStart"/>
            <w:r w:rsidRPr="001477FA">
              <w:rPr>
                <w:rFonts w:ascii="Times New Roman" w:hAnsi="Times New Roman" w:cs="Times New Roman"/>
                <w:sz w:val="24"/>
                <w:szCs w:val="24"/>
              </w:rPr>
              <w:t>ОТ</w:t>
            </w:r>
            <w:proofErr w:type="gramEnd"/>
          </w:p>
        </w:tc>
        <w:tc>
          <w:tcPr>
            <w:tcW w:w="1275" w:type="dxa"/>
          </w:tcPr>
          <w:p w14:paraId="666055E7"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lastRenderedPageBreak/>
              <w:t xml:space="preserve">Дела об оспаривании НПА, </w:t>
            </w:r>
            <w:proofErr w:type="gramStart"/>
            <w:r w:rsidRPr="001477FA">
              <w:rPr>
                <w:rFonts w:ascii="Times New Roman" w:hAnsi="Times New Roman" w:cs="Times New Roman"/>
                <w:sz w:val="24"/>
                <w:szCs w:val="24"/>
              </w:rPr>
              <w:t>содержащих</w:t>
            </w:r>
            <w:proofErr w:type="gramEnd"/>
            <w:r w:rsidRPr="001477FA">
              <w:rPr>
                <w:rFonts w:ascii="Times New Roman" w:hAnsi="Times New Roman" w:cs="Times New Roman"/>
                <w:sz w:val="24"/>
                <w:szCs w:val="24"/>
              </w:rPr>
              <w:t xml:space="preserve"> ОТ</w:t>
            </w:r>
          </w:p>
        </w:tc>
        <w:tc>
          <w:tcPr>
            <w:tcW w:w="1560" w:type="dxa"/>
          </w:tcPr>
          <w:p w14:paraId="18CC6DF7"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Дела об оспаривании актов, содержащих разъяснения </w:t>
            </w:r>
            <w:r w:rsidRPr="001477FA">
              <w:rPr>
                <w:rFonts w:ascii="Times New Roman" w:hAnsi="Times New Roman" w:cs="Times New Roman"/>
                <w:sz w:val="24"/>
                <w:szCs w:val="24"/>
              </w:rPr>
              <w:lastRenderedPageBreak/>
              <w:t xml:space="preserve">законодательства и обладающих нормативными свойствами, в части разъяснений </w:t>
            </w:r>
            <w:proofErr w:type="gramStart"/>
            <w:r w:rsidRPr="001477FA">
              <w:rPr>
                <w:rFonts w:ascii="Times New Roman" w:hAnsi="Times New Roman" w:cs="Times New Roman"/>
                <w:sz w:val="24"/>
                <w:szCs w:val="24"/>
              </w:rPr>
              <w:t>ОТ</w:t>
            </w:r>
            <w:proofErr w:type="gramEnd"/>
          </w:p>
        </w:tc>
        <w:tc>
          <w:tcPr>
            <w:tcW w:w="1984" w:type="dxa"/>
          </w:tcPr>
          <w:p w14:paraId="75A3578C"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lastRenderedPageBreak/>
              <w:t xml:space="preserve">Содержание проблемы (вопроса), в том </w:t>
            </w:r>
            <w:proofErr w:type="gramStart"/>
            <w:r w:rsidRPr="001477FA">
              <w:rPr>
                <w:rFonts w:ascii="Times New Roman" w:hAnsi="Times New Roman" w:cs="Times New Roman"/>
                <w:sz w:val="24"/>
                <w:szCs w:val="24"/>
              </w:rPr>
              <w:t>числе</w:t>
            </w:r>
            <w:proofErr w:type="gramEnd"/>
            <w:r w:rsidRPr="001477FA">
              <w:rPr>
                <w:rFonts w:ascii="Times New Roman" w:hAnsi="Times New Roman" w:cs="Times New Roman"/>
                <w:sz w:val="24"/>
                <w:szCs w:val="24"/>
              </w:rPr>
              <w:t xml:space="preserve"> указание на вышестоящий </w:t>
            </w:r>
            <w:r w:rsidRPr="001477FA">
              <w:rPr>
                <w:rFonts w:ascii="Times New Roman" w:hAnsi="Times New Roman" w:cs="Times New Roman"/>
                <w:sz w:val="24"/>
                <w:szCs w:val="24"/>
              </w:rPr>
              <w:lastRenderedPageBreak/>
              <w:t>НПА, соответствие которому оспаривалось, а также приведение судебной позиции по соответствующему спору</w:t>
            </w:r>
          </w:p>
        </w:tc>
        <w:tc>
          <w:tcPr>
            <w:tcW w:w="2268" w:type="dxa"/>
          </w:tcPr>
          <w:p w14:paraId="16628641" w14:textId="77777777" w:rsidR="00827F60" w:rsidRPr="001477FA" w:rsidRDefault="00827F60" w:rsidP="00217A73">
            <w:pPr>
              <w:pStyle w:val="ConsPlusNormal"/>
              <w:jc w:val="center"/>
              <w:rPr>
                <w:rFonts w:ascii="Times New Roman" w:hAnsi="Times New Roman" w:cs="Times New Roman"/>
                <w:sz w:val="24"/>
                <w:szCs w:val="24"/>
              </w:rPr>
            </w:pPr>
            <w:proofErr w:type="gramStart"/>
            <w:r w:rsidRPr="001477FA">
              <w:rPr>
                <w:rFonts w:ascii="Times New Roman" w:hAnsi="Times New Roman" w:cs="Times New Roman"/>
                <w:sz w:val="24"/>
                <w:szCs w:val="24"/>
              </w:rPr>
              <w:lastRenderedPageBreak/>
              <w:t xml:space="preserve">Основные причины возникновения проблемы (отсутствие полномочий у </w:t>
            </w:r>
            <w:r w:rsidRPr="001477FA">
              <w:rPr>
                <w:rFonts w:ascii="Times New Roman" w:hAnsi="Times New Roman" w:cs="Times New Roman"/>
                <w:sz w:val="24"/>
                <w:szCs w:val="24"/>
              </w:rPr>
              <w:lastRenderedPageBreak/>
              <w:t>органа публичной власти, принявшего НПА, устанавливающего ОТ, на установление соответствующих ОТ; противоречие положений НПА, устанавливающих ОТ, вышестоящим НПА; нарушение принципа правовой определенности при установлении ОТ; установление ОТ актом, не являющимся нормативным правовым актом по формальным признакам; иные причины)</w:t>
            </w:r>
            <w:proofErr w:type="gramEnd"/>
          </w:p>
        </w:tc>
      </w:tr>
      <w:tr w:rsidR="00827F60" w:rsidRPr="001477FA" w14:paraId="6136DC25" w14:textId="77777777" w:rsidTr="00CD7CA9">
        <w:tc>
          <w:tcPr>
            <w:tcW w:w="567" w:type="dxa"/>
          </w:tcPr>
          <w:p w14:paraId="4C93F189" w14:textId="77777777" w:rsidR="00827F60" w:rsidRPr="001477FA" w:rsidRDefault="00827F60" w:rsidP="00217A73">
            <w:pPr>
              <w:pStyle w:val="ConsPlusNormal"/>
              <w:rPr>
                <w:rFonts w:ascii="Times New Roman" w:hAnsi="Times New Roman" w:cs="Times New Roman"/>
                <w:sz w:val="24"/>
                <w:szCs w:val="24"/>
              </w:rPr>
            </w:pPr>
            <w:r w:rsidRPr="001477FA">
              <w:rPr>
                <w:rFonts w:ascii="Times New Roman" w:hAnsi="Times New Roman" w:cs="Times New Roman"/>
                <w:sz w:val="24"/>
                <w:szCs w:val="24"/>
              </w:rPr>
              <w:lastRenderedPageBreak/>
              <w:t>1</w:t>
            </w:r>
          </w:p>
        </w:tc>
        <w:tc>
          <w:tcPr>
            <w:tcW w:w="1985" w:type="dxa"/>
          </w:tcPr>
          <w:p w14:paraId="1204D0C1" w14:textId="7D0288FB" w:rsidR="00827F60" w:rsidRPr="001477FA" w:rsidRDefault="001717A3" w:rsidP="00217A73">
            <w:pPr>
              <w:pStyle w:val="ConsPlusNormal"/>
              <w:rPr>
                <w:rFonts w:ascii="Times New Roman" w:hAnsi="Times New Roman" w:cs="Times New Roman"/>
                <w:sz w:val="24"/>
                <w:szCs w:val="24"/>
              </w:rPr>
            </w:pPr>
            <w:r w:rsidRPr="001477FA">
              <w:rPr>
                <w:rFonts w:ascii="Times New Roman" w:hAnsi="Times New Roman" w:cs="Times New Roman"/>
                <w:sz w:val="24"/>
                <w:szCs w:val="24"/>
              </w:rPr>
              <w:t>Обязательные требования</w:t>
            </w:r>
          </w:p>
        </w:tc>
        <w:tc>
          <w:tcPr>
            <w:tcW w:w="1560" w:type="dxa"/>
          </w:tcPr>
          <w:p w14:paraId="5DC92E77" w14:textId="654E1040" w:rsidR="00827F60" w:rsidRPr="001477FA" w:rsidRDefault="001717A3"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0</w:t>
            </w:r>
          </w:p>
        </w:tc>
        <w:tc>
          <w:tcPr>
            <w:tcW w:w="1275" w:type="dxa"/>
          </w:tcPr>
          <w:p w14:paraId="0A086779" w14:textId="7ED245E2" w:rsidR="00827F60" w:rsidRPr="001477FA" w:rsidRDefault="001717A3"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0</w:t>
            </w:r>
          </w:p>
        </w:tc>
        <w:tc>
          <w:tcPr>
            <w:tcW w:w="1560" w:type="dxa"/>
          </w:tcPr>
          <w:p w14:paraId="7F763112" w14:textId="63CFD8C0" w:rsidR="00827F60" w:rsidRPr="001477FA" w:rsidRDefault="001717A3"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0</w:t>
            </w:r>
          </w:p>
        </w:tc>
        <w:tc>
          <w:tcPr>
            <w:tcW w:w="1984" w:type="dxa"/>
          </w:tcPr>
          <w:p w14:paraId="74456E81" w14:textId="37BB1C16" w:rsidR="00827F60" w:rsidRPr="001477FA" w:rsidRDefault="001717A3"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0</w:t>
            </w:r>
          </w:p>
        </w:tc>
        <w:tc>
          <w:tcPr>
            <w:tcW w:w="2268" w:type="dxa"/>
          </w:tcPr>
          <w:p w14:paraId="26AD4B84" w14:textId="203145C5" w:rsidR="00827F60" w:rsidRPr="001477FA" w:rsidRDefault="001717A3"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0</w:t>
            </w:r>
          </w:p>
        </w:tc>
      </w:tr>
      <w:tr w:rsidR="00827F60" w:rsidRPr="001477FA" w14:paraId="25E1DABB" w14:textId="77777777" w:rsidTr="00AC0397">
        <w:tc>
          <w:tcPr>
            <w:tcW w:w="11199" w:type="dxa"/>
            <w:gridSpan w:val="7"/>
          </w:tcPr>
          <w:p w14:paraId="636146B1" w14:textId="00462F16" w:rsidR="00827F60" w:rsidRPr="001477FA" w:rsidRDefault="00827F60" w:rsidP="00217A73">
            <w:pPr>
              <w:pStyle w:val="ConsPlusNormal"/>
              <w:jc w:val="both"/>
              <w:rPr>
                <w:rFonts w:ascii="Times New Roman" w:hAnsi="Times New Roman" w:cs="Times New Roman"/>
                <w:sz w:val="24"/>
                <w:szCs w:val="24"/>
              </w:rPr>
            </w:pPr>
            <w:r w:rsidRPr="001477FA">
              <w:rPr>
                <w:rFonts w:ascii="Times New Roman" w:hAnsi="Times New Roman" w:cs="Times New Roman"/>
                <w:sz w:val="24"/>
                <w:szCs w:val="24"/>
              </w:rPr>
              <w:t>Источники сведений:</w:t>
            </w:r>
            <w:r w:rsidR="00CD7CA9" w:rsidRPr="001477FA">
              <w:rPr>
                <w:rFonts w:ascii="Times New Roman" w:hAnsi="Times New Roman" w:cs="Times New Roman"/>
                <w:sz w:val="24"/>
                <w:szCs w:val="24"/>
              </w:rPr>
              <w:t xml:space="preserve"> сведения отсутствуют. </w:t>
            </w:r>
          </w:p>
        </w:tc>
      </w:tr>
    </w:tbl>
    <w:p w14:paraId="2A1944FC" w14:textId="77777777" w:rsidR="00827F60" w:rsidRPr="00805E31" w:rsidRDefault="00827F60" w:rsidP="00217A73">
      <w:pPr>
        <w:pStyle w:val="ConsPlusNormal"/>
        <w:jc w:val="both"/>
        <w:rPr>
          <w:rFonts w:ascii="Times New Roman" w:hAnsi="Times New Roman" w:cs="Times New Roman"/>
          <w:sz w:val="28"/>
          <w:szCs w:val="28"/>
        </w:rPr>
      </w:pPr>
    </w:p>
    <w:p w14:paraId="26784DA4" w14:textId="35BB6DEF" w:rsidR="00827F60" w:rsidRPr="00805E31" w:rsidRDefault="00827F60" w:rsidP="00217A73">
      <w:pPr>
        <w:pStyle w:val="ConsPlusNormal"/>
        <w:jc w:val="center"/>
        <w:outlineLvl w:val="3"/>
        <w:rPr>
          <w:rFonts w:ascii="Times New Roman" w:hAnsi="Times New Roman" w:cs="Times New Roman"/>
          <w:b/>
          <w:sz w:val="28"/>
          <w:szCs w:val="28"/>
        </w:rPr>
      </w:pPr>
      <w:bookmarkStart w:id="15" w:name="P960"/>
      <w:bookmarkEnd w:id="15"/>
      <w:r w:rsidRPr="00805E31">
        <w:rPr>
          <w:rFonts w:ascii="Times New Roman" w:hAnsi="Times New Roman" w:cs="Times New Roman"/>
          <w:b/>
          <w:sz w:val="28"/>
          <w:szCs w:val="28"/>
        </w:rPr>
        <w:t>8. Иные сведения, которые позволяют оценить</w:t>
      </w:r>
    </w:p>
    <w:p w14:paraId="70475B1A" w14:textId="77777777"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результаты применения обязательных требований и достижение</w:t>
      </w:r>
    </w:p>
    <w:p w14:paraId="7C7EDC11" w14:textId="77777777"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целей их установления</w:t>
      </w:r>
    </w:p>
    <w:p w14:paraId="4BC66504" w14:textId="48412B22" w:rsidR="00827F60" w:rsidRPr="00805E31" w:rsidRDefault="00827F60" w:rsidP="00217A73">
      <w:pPr>
        <w:pStyle w:val="ConsPlusNormal"/>
        <w:ind w:firstLine="540"/>
        <w:jc w:val="both"/>
        <w:outlineLvl w:val="4"/>
        <w:rPr>
          <w:rFonts w:ascii="Times New Roman" w:hAnsi="Times New Roman" w:cs="Times New Roman"/>
          <w:sz w:val="28"/>
          <w:szCs w:val="28"/>
        </w:rPr>
      </w:pPr>
      <w:r w:rsidRPr="00805E31">
        <w:rPr>
          <w:rFonts w:ascii="Times New Roman" w:hAnsi="Times New Roman" w:cs="Times New Roman"/>
          <w:sz w:val="28"/>
          <w:szCs w:val="28"/>
        </w:rPr>
        <w:t>Сведения о непредвиденных последствиях действия оцениваемых обязательных требований</w:t>
      </w:r>
    </w:p>
    <w:p w14:paraId="151E3A19" w14:textId="77777777" w:rsidR="00827F60" w:rsidRPr="00805E31" w:rsidRDefault="00827F60" w:rsidP="00217A73">
      <w:pPr>
        <w:pStyle w:val="ConsPlusNormal"/>
        <w:jc w:val="both"/>
        <w:rPr>
          <w:rFonts w:ascii="Times New Roman" w:hAnsi="Times New Roman" w:cs="Times New Roman"/>
          <w:sz w:val="28"/>
          <w:szCs w:val="28"/>
        </w:rPr>
      </w:pPr>
    </w:p>
    <w:p w14:paraId="1049C8F2" w14:textId="19D89703" w:rsidR="00827F60" w:rsidRDefault="00A2327C" w:rsidP="00217A73">
      <w:pPr>
        <w:pStyle w:val="ConsPlusNormal"/>
        <w:jc w:val="right"/>
        <w:outlineLvl w:val="5"/>
        <w:rPr>
          <w:rFonts w:ascii="Times New Roman" w:hAnsi="Times New Roman" w:cs="Times New Roman"/>
          <w:sz w:val="28"/>
          <w:szCs w:val="28"/>
        </w:rPr>
      </w:pPr>
      <w:r w:rsidRPr="00805E31">
        <w:rPr>
          <w:rFonts w:ascii="Times New Roman" w:hAnsi="Times New Roman" w:cs="Times New Roman"/>
          <w:sz w:val="28"/>
          <w:szCs w:val="28"/>
        </w:rPr>
        <w:t xml:space="preserve">Таблица </w:t>
      </w:r>
      <w:r w:rsidR="00CB0E95" w:rsidRPr="00805E31">
        <w:rPr>
          <w:rFonts w:ascii="Times New Roman" w:hAnsi="Times New Roman" w:cs="Times New Roman"/>
          <w:sz w:val="28"/>
          <w:szCs w:val="28"/>
        </w:rPr>
        <w:t>№</w:t>
      </w:r>
      <w:r w:rsidRPr="00805E31">
        <w:rPr>
          <w:rFonts w:ascii="Times New Roman" w:hAnsi="Times New Roman" w:cs="Times New Roman"/>
          <w:sz w:val="28"/>
          <w:szCs w:val="28"/>
        </w:rPr>
        <w:t>13</w:t>
      </w:r>
    </w:p>
    <w:p w14:paraId="0720A3DA" w14:textId="77777777" w:rsidR="001477FA" w:rsidRPr="00805E31" w:rsidRDefault="001477FA" w:rsidP="00217A73">
      <w:pPr>
        <w:pStyle w:val="ConsPlusNormal"/>
        <w:jc w:val="right"/>
        <w:outlineLvl w:val="5"/>
        <w:rPr>
          <w:rFonts w:ascii="Times New Roman" w:hAnsi="Times New Roman" w:cs="Times New Roman"/>
          <w:sz w:val="28"/>
          <w:szCs w:val="28"/>
        </w:rPr>
      </w:pPr>
    </w:p>
    <w:tbl>
      <w:tblPr>
        <w:tblW w:w="10775" w:type="dxa"/>
        <w:jc w:val="center"/>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8"/>
        <w:gridCol w:w="1418"/>
        <w:gridCol w:w="1275"/>
        <w:gridCol w:w="1701"/>
        <w:gridCol w:w="1418"/>
        <w:gridCol w:w="1417"/>
        <w:gridCol w:w="1561"/>
      </w:tblGrid>
      <w:tr w:rsidR="00827F60" w:rsidRPr="001477FA" w14:paraId="6C261132" w14:textId="77777777" w:rsidTr="001477FA">
        <w:trPr>
          <w:jc w:val="center"/>
        </w:trPr>
        <w:tc>
          <w:tcPr>
            <w:tcW w:w="567" w:type="dxa"/>
            <w:vMerge w:val="restart"/>
          </w:tcPr>
          <w:p w14:paraId="79AEB411" w14:textId="3EB2225D" w:rsidR="00827F60" w:rsidRPr="001477FA" w:rsidRDefault="00CB0E95"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w:t>
            </w:r>
            <w:r w:rsidR="00827F60" w:rsidRPr="001477FA">
              <w:rPr>
                <w:rFonts w:ascii="Times New Roman" w:hAnsi="Times New Roman" w:cs="Times New Roman"/>
                <w:sz w:val="24"/>
                <w:szCs w:val="24"/>
              </w:rPr>
              <w:t xml:space="preserve"> </w:t>
            </w:r>
            <w:proofErr w:type="gramStart"/>
            <w:r w:rsidR="00827F60" w:rsidRPr="001477FA">
              <w:rPr>
                <w:rFonts w:ascii="Times New Roman" w:hAnsi="Times New Roman" w:cs="Times New Roman"/>
                <w:sz w:val="24"/>
                <w:szCs w:val="24"/>
              </w:rPr>
              <w:t>п</w:t>
            </w:r>
            <w:proofErr w:type="gramEnd"/>
            <w:r w:rsidR="00827F60" w:rsidRPr="001477FA">
              <w:rPr>
                <w:rFonts w:ascii="Times New Roman" w:hAnsi="Times New Roman" w:cs="Times New Roman"/>
                <w:sz w:val="24"/>
                <w:szCs w:val="24"/>
              </w:rPr>
              <w:t>/п</w:t>
            </w:r>
          </w:p>
        </w:tc>
        <w:tc>
          <w:tcPr>
            <w:tcW w:w="1418" w:type="dxa"/>
            <w:vMerge w:val="restart"/>
          </w:tcPr>
          <w:p w14:paraId="3E3EED4E"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Краткое описание содержания ОТ или группы </w:t>
            </w:r>
            <w:proofErr w:type="gramStart"/>
            <w:r w:rsidRPr="001477FA">
              <w:rPr>
                <w:rFonts w:ascii="Times New Roman" w:hAnsi="Times New Roman" w:cs="Times New Roman"/>
                <w:sz w:val="24"/>
                <w:szCs w:val="24"/>
              </w:rPr>
              <w:t>ОТ</w:t>
            </w:r>
            <w:proofErr w:type="gramEnd"/>
          </w:p>
        </w:tc>
        <w:tc>
          <w:tcPr>
            <w:tcW w:w="1418" w:type="dxa"/>
            <w:vMerge w:val="restart"/>
          </w:tcPr>
          <w:p w14:paraId="0F22B05E"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Непредвиденные последствия действия ОТ или группы </w:t>
            </w:r>
            <w:proofErr w:type="gramStart"/>
            <w:r w:rsidRPr="001477FA">
              <w:rPr>
                <w:rFonts w:ascii="Times New Roman" w:hAnsi="Times New Roman" w:cs="Times New Roman"/>
                <w:sz w:val="24"/>
                <w:szCs w:val="24"/>
              </w:rPr>
              <w:t>ОТ</w:t>
            </w:r>
            <w:proofErr w:type="gramEnd"/>
            <w:r w:rsidRPr="001477FA">
              <w:rPr>
                <w:rFonts w:ascii="Times New Roman" w:hAnsi="Times New Roman" w:cs="Times New Roman"/>
                <w:sz w:val="24"/>
                <w:szCs w:val="24"/>
              </w:rPr>
              <w:t xml:space="preserve"> (краткое описание)</w:t>
            </w:r>
          </w:p>
        </w:tc>
        <w:tc>
          <w:tcPr>
            <w:tcW w:w="2976" w:type="dxa"/>
            <w:gridSpan w:val="2"/>
          </w:tcPr>
          <w:p w14:paraId="40D4B042"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Качественные характеристики</w:t>
            </w:r>
          </w:p>
        </w:tc>
        <w:tc>
          <w:tcPr>
            <w:tcW w:w="1418" w:type="dxa"/>
            <w:vMerge w:val="restart"/>
          </w:tcPr>
          <w:p w14:paraId="3A7AB0F7"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Количественные характеристики (при наличии)</w:t>
            </w:r>
          </w:p>
        </w:tc>
        <w:tc>
          <w:tcPr>
            <w:tcW w:w="1417" w:type="dxa"/>
            <w:vMerge w:val="restart"/>
          </w:tcPr>
          <w:p w14:paraId="0FE3B72B"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Основные возможные причины наступления последствий</w:t>
            </w:r>
          </w:p>
        </w:tc>
        <w:tc>
          <w:tcPr>
            <w:tcW w:w="1561" w:type="dxa"/>
            <w:vMerge w:val="restart"/>
          </w:tcPr>
          <w:p w14:paraId="2DF6B261"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Пояснения о возможности предотвратить наступившие негативные последствия на стадии разработки НПА, содержащего </w:t>
            </w:r>
            <w:proofErr w:type="gramStart"/>
            <w:r w:rsidRPr="001477FA">
              <w:rPr>
                <w:rFonts w:ascii="Times New Roman" w:hAnsi="Times New Roman" w:cs="Times New Roman"/>
                <w:sz w:val="24"/>
                <w:szCs w:val="24"/>
              </w:rPr>
              <w:t>ОТ</w:t>
            </w:r>
            <w:proofErr w:type="gramEnd"/>
            <w:r w:rsidRPr="001477FA">
              <w:rPr>
                <w:rFonts w:ascii="Times New Roman" w:hAnsi="Times New Roman" w:cs="Times New Roman"/>
                <w:sz w:val="24"/>
                <w:szCs w:val="24"/>
              </w:rPr>
              <w:t xml:space="preserve"> или группу ОТ</w:t>
            </w:r>
          </w:p>
        </w:tc>
      </w:tr>
      <w:tr w:rsidR="00827F60" w:rsidRPr="001477FA" w14:paraId="54E19C67" w14:textId="77777777" w:rsidTr="001477FA">
        <w:trPr>
          <w:jc w:val="center"/>
        </w:trPr>
        <w:tc>
          <w:tcPr>
            <w:tcW w:w="567" w:type="dxa"/>
            <w:vMerge/>
          </w:tcPr>
          <w:p w14:paraId="0B6EA2D4" w14:textId="77777777" w:rsidR="00827F60" w:rsidRPr="001477FA" w:rsidRDefault="00827F60" w:rsidP="00217A73">
            <w:pPr>
              <w:pStyle w:val="ConsPlusNormal"/>
              <w:rPr>
                <w:rFonts w:ascii="Times New Roman" w:hAnsi="Times New Roman" w:cs="Times New Roman"/>
                <w:sz w:val="24"/>
                <w:szCs w:val="24"/>
              </w:rPr>
            </w:pPr>
          </w:p>
        </w:tc>
        <w:tc>
          <w:tcPr>
            <w:tcW w:w="1418" w:type="dxa"/>
            <w:vMerge/>
          </w:tcPr>
          <w:p w14:paraId="2E6955A4" w14:textId="77777777" w:rsidR="00827F60" w:rsidRPr="001477FA" w:rsidRDefault="00827F60" w:rsidP="00217A73">
            <w:pPr>
              <w:pStyle w:val="ConsPlusNormal"/>
              <w:rPr>
                <w:rFonts w:ascii="Times New Roman" w:hAnsi="Times New Roman" w:cs="Times New Roman"/>
                <w:sz w:val="24"/>
                <w:szCs w:val="24"/>
              </w:rPr>
            </w:pPr>
          </w:p>
        </w:tc>
        <w:tc>
          <w:tcPr>
            <w:tcW w:w="1418" w:type="dxa"/>
            <w:vMerge/>
          </w:tcPr>
          <w:p w14:paraId="1A073804" w14:textId="77777777" w:rsidR="00827F60" w:rsidRPr="001477FA" w:rsidRDefault="00827F60" w:rsidP="00217A73">
            <w:pPr>
              <w:pStyle w:val="ConsPlusNormal"/>
              <w:rPr>
                <w:rFonts w:ascii="Times New Roman" w:hAnsi="Times New Roman" w:cs="Times New Roman"/>
                <w:sz w:val="24"/>
                <w:szCs w:val="24"/>
              </w:rPr>
            </w:pPr>
          </w:p>
        </w:tc>
        <w:tc>
          <w:tcPr>
            <w:tcW w:w="1275" w:type="dxa"/>
          </w:tcPr>
          <w:p w14:paraId="21FCB737"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Сфера общественных отношений</w:t>
            </w:r>
          </w:p>
        </w:tc>
        <w:tc>
          <w:tcPr>
            <w:tcW w:w="1701" w:type="dxa"/>
          </w:tcPr>
          <w:p w14:paraId="770D7093" w14:textId="77777777" w:rsidR="00827F60" w:rsidRPr="001477FA" w:rsidRDefault="00827F60" w:rsidP="00217A73">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Причинение вреда ОЗЦ (если причинен вред ОЗЦ, то указываются конкретные ОЗЦ и обстоятельства причинения вреда)</w:t>
            </w:r>
          </w:p>
        </w:tc>
        <w:tc>
          <w:tcPr>
            <w:tcW w:w="1418" w:type="dxa"/>
            <w:vMerge/>
          </w:tcPr>
          <w:p w14:paraId="59A4AF10" w14:textId="77777777" w:rsidR="00827F60" w:rsidRPr="001477FA" w:rsidRDefault="00827F60" w:rsidP="00217A73">
            <w:pPr>
              <w:pStyle w:val="ConsPlusNormal"/>
              <w:rPr>
                <w:rFonts w:ascii="Times New Roman" w:hAnsi="Times New Roman" w:cs="Times New Roman"/>
                <w:sz w:val="24"/>
                <w:szCs w:val="24"/>
              </w:rPr>
            </w:pPr>
          </w:p>
        </w:tc>
        <w:tc>
          <w:tcPr>
            <w:tcW w:w="1417" w:type="dxa"/>
            <w:vMerge/>
          </w:tcPr>
          <w:p w14:paraId="1DDCD5CD" w14:textId="77777777" w:rsidR="00827F60" w:rsidRPr="001477FA" w:rsidRDefault="00827F60" w:rsidP="00217A73">
            <w:pPr>
              <w:pStyle w:val="ConsPlusNormal"/>
              <w:rPr>
                <w:rFonts w:ascii="Times New Roman" w:hAnsi="Times New Roman" w:cs="Times New Roman"/>
                <w:sz w:val="24"/>
                <w:szCs w:val="24"/>
              </w:rPr>
            </w:pPr>
          </w:p>
        </w:tc>
        <w:tc>
          <w:tcPr>
            <w:tcW w:w="1561" w:type="dxa"/>
            <w:vMerge/>
          </w:tcPr>
          <w:p w14:paraId="3C02DCE9" w14:textId="77777777" w:rsidR="00827F60" w:rsidRPr="001477FA" w:rsidRDefault="00827F60" w:rsidP="00217A73">
            <w:pPr>
              <w:pStyle w:val="ConsPlusNormal"/>
              <w:rPr>
                <w:rFonts w:ascii="Times New Roman" w:hAnsi="Times New Roman" w:cs="Times New Roman"/>
                <w:sz w:val="24"/>
                <w:szCs w:val="24"/>
              </w:rPr>
            </w:pPr>
          </w:p>
        </w:tc>
      </w:tr>
      <w:tr w:rsidR="00A12EA7" w:rsidRPr="001477FA" w14:paraId="08B278F4" w14:textId="77777777" w:rsidTr="001477FA">
        <w:trPr>
          <w:jc w:val="center"/>
        </w:trPr>
        <w:tc>
          <w:tcPr>
            <w:tcW w:w="567" w:type="dxa"/>
          </w:tcPr>
          <w:p w14:paraId="04EF61DF" w14:textId="77777777" w:rsidR="00A12EA7" w:rsidRPr="001477FA" w:rsidRDefault="00A12EA7" w:rsidP="00217A73">
            <w:pPr>
              <w:pStyle w:val="ConsPlusNormal"/>
              <w:rPr>
                <w:rFonts w:ascii="Times New Roman" w:hAnsi="Times New Roman" w:cs="Times New Roman"/>
                <w:sz w:val="24"/>
                <w:szCs w:val="24"/>
              </w:rPr>
            </w:pPr>
            <w:r w:rsidRPr="001477FA">
              <w:rPr>
                <w:rFonts w:ascii="Times New Roman" w:hAnsi="Times New Roman" w:cs="Times New Roman"/>
                <w:sz w:val="24"/>
                <w:szCs w:val="24"/>
              </w:rPr>
              <w:lastRenderedPageBreak/>
              <w:t>1</w:t>
            </w:r>
          </w:p>
        </w:tc>
        <w:tc>
          <w:tcPr>
            <w:tcW w:w="1418" w:type="dxa"/>
          </w:tcPr>
          <w:p w14:paraId="6E8A568A" w14:textId="5FD9041E" w:rsidR="00A12EA7" w:rsidRPr="001477FA" w:rsidRDefault="00A12EA7" w:rsidP="00217A73">
            <w:pPr>
              <w:pStyle w:val="ConsPlusNormal"/>
              <w:jc w:val="both"/>
              <w:rPr>
                <w:rFonts w:ascii="Times New Roman" w:hAnsi="Times New Roman" w:cs="Times New Roman"/>
                <w:sz w:val="24"/>
                <w:szCs w:val="24"/>
              </w:rPr>
            </w:pPr>
            <w:r w:rsidRPr="001477FA">
              <w:rPr>
                <w:rFonts w:ascii="Times New Roman" w:hAnsi="Times New Roman" w:cs="Times New Roman"/>
                <w:sz w:val="24"/>
                <w:szCs w:val="24"/>
              </w:rPr>
              <w:t>Правила благоустройства</w:t>
            </w:r>
          </w:p>
        </w:tc>
        <w:tc>
          <w:tcPr>
            <w:tcW w:w="8790" w:type="dxa"/>
            <w:gridSpan w:val="6"/>
          </w:tcPr>
          <w:p w14:paraId="4A4308B9" w14:textId="00BF74F1" w:rsidR="00A12EA7" w:rsidRPr="001477FA" w:rsidRDefault="00A12EA7" w:rsidP="00217A73">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Сведения о качественных и количественных характеристиках отсутствуют </w:t>
            </w:r>
          </w:p>
        </w:tc>
      </w:tr>
      <w:tr w:rsidR="00827F60" w:rsidRPr="001477FA" w14:paraId="29B07982" w14:textId="77777777" w:rsidTr="001477FA">
        <w:trPr>
          <w:jc w:val="center"/>
        </w:trPr>
        <w:tc>
          <w:tcPr>
            <w:tcW w:w="10775" w:type="dxa"/>
            <w:gridSpan w:val="8"/>
          </w:tcPr>
          <w:p w14:paraId="088D2426" w14:textId="7D365387" w:rsidR="00827F60" w:rsidRPr="001477FA" w:rsidRDefault="00827F60" w:rsidP="00217A73">
            <w:pPr>
              <w:pStyle w:val="ConsPlusNormal"/>
              <w:rPr>
                <w:rFonts w:ascii="Times New Roman" w:hAnsi="Times New Roman" w:cs="Times New Roman"/>
                <w:sz w:val="24"/>
                <w:szCs w:val="24"/>
              </w:rPr>
            </w:pPr>
            <w:r w:rsidRPr="001477FA">
              <w:rPr>
                <w:rFonts w:ascii="Times New Roman" w:hAnsi="Times New Roman" w:cs="Times New Roman"/>
                <w:sz w:val="24"/>
                <w:szCs w:val="24"/>
              </w:rPr>
              <w:t>Источники сведений:</w:t>
            </w:r>
            <w:r w:rsidR="00CD7CA9" w:rsidRPr="001477FA">
              <w:rPr>
                <w:rFonts w:ascii="Times New Roman" w:hAnsi="Times New Roman" w:cs="Times New Roman"/>
                <w:sz w:val="24"/>
                <w:szCs w:val="24"/>
              </w:rPr>
              <w:t xml:space="preserve"> Сведения отсутствуют.</w:t>
            </w:r>
          </w:p>
        </w:tc>
      </w:tr>
    </w:tbl>
    <w:p w14:paraId="72323070" w14:textId="77777777" w:rsidR="00827F60" w:rsidRPr="00805E31" w:rsidRDefault="00827F60" w:rsidP="00217A73">
      <w:pPr>
        <w:pStyle w:val="ConsPlusNormal"/>
        <w:jc w:val="both"/>
        <w:rPr>
          <w:rFonts w:ascii="Times New Roman" w:hAnsi="Times New Roman" w:cs="Times New Roman"/>
          <w:sz w:val="28"/>
          <w:szCs w:val="28"/>
        </w:rPr>
      </w:pPr>
    </w:p>
    <w:p w14:paraId="4EA8CEE6" w14:textId="3D162CCA" w:rsidR="00CD0A01" w:rsidRPr="00805E31" w:rsidRDefault="00CD0A01" w:rsidP="00217A73">
      <w:pPr>
        <w:pStyle w:val="ConsPlusNormal"/>
        <w:jc w:val="center"/>
        <w:outlineLvl w:val="1"/>
        <w:rPr>
          <w:rFonts w:ascii="Times New Roman" w:hAnsi="Times New Roman" w:cs="Times New Roman"/>
          <w:sz w:val="28"/>
          <w:szCs w:val="28"/>
        </w:rPr>
      </w:pPr>
    </w:p>
    <w:p w14:paraId="743FA0BD" w14:textId="28D0368D" w:rsidR="00827F60" w:rsidRPr="00805E31" w:rsidRDefault="00827F60" w:rsidP="00217A73">
      <w:pPr>
        <w:pStyle w:val="ConsPlusNormal"/>
        <w:jc w:val="center"/>
        <w:outlineLvl w:val="1"/>
        <w:rPr>
          <w:rFonts w:ascii="Times New Roman" w:hAnsi="Times New Roman" w:cs="Times New Roman"/>
          <w:b/>
          <w:sz w:val="28"/>
          <w:szCs w:val="28"/>
        </w:rPr>
      </w:pPr>
      <w:r w:rsidRPr="00805E31">
        <w:rPr>
          <w:rFonts w:ascii="Times New Roman" w:hAnsi="Times New Roman" w:cs="Times New Roman"/>
          <w:b/>
          <w:sz w:val="28"/>
          <w:szCs w:val="28"/>
        </w:rPr>
        <w:t>III. Выводы и предложения по итогам оценки достижения целей</w:t>
      </w:r>
    </w:p>
    <w:p w14:paraId="48065F15" w14:textId="6643AC04" w:rsidR="00827F60" w:rsidRPr="00805E31" w:rsidRDefault="00827F60" w:rsidP="00217A73">
      <w:pPr>
        <w:pStyle w:val="ConsPlusNormal"/>
        <w:jc w:val="center"/>
        <w:rPr>
          <w:rFonts w:ascii="Times New Roman" w:hAnsi="Times New Roman" w:cs="Times New Roman"/>
          <w:b/>
          <w:sz w:val="28"/>
          <w:szCs w:val="28"/>
        </w:rPr>
      </w:pPr>
      <w:r w:rsidRPr="00805E31">
        <w:rPr>
          <w:rFonts w:ascii="Times New Roman" w:hAnsi="Times New Roman" w:cs="Times New Roman"/>
          <w:b/>
          <w:sz w:val="28"/>
          <w:szCs w:val="28"/>
        </w:rPr>
        <w:t>введения обязательных требований</w:t>
      </w:r>
      <w:r w:rsidR="002C7AE4" w:rsidRPr="00805E31">
        <w:rPr>
          <w:rFonts w:ascii="Times New Roman" w:hAnsi="Times New Roman" w:cs="Times New Roman"/>
          <w:b/>
          <w:sz w:val="28"/>
          <w:szCs w:val="28"/>
        </w:rPr>
        <w:t>.</w:t>
      </w:r>
    </w:p>
    <w:p w14:paraId="465281A0" w14:textId="77777777" w:rsidR="002C7AE4" w:rsidRPr="00805E31" w:rsidRDefault="002C7AE4" w:rsidP="00217A73">
      <w:pPr>
        <w:pStyle w:val="ConsPlusNormal"/>
        <w:jc w:val="center"/>
        <w:rPr>
          <w:rFonts w:ascii="Times New Roman" w:hAnsi="Times New Roman" w:cs="Times New Roman"/>
          <w:b/>
          <w:sz w:val="28"/>
          <w:szCs w:val="28"/>
        </w:rPr>
      </w:pPr>
    </w:p>
    <w:p w14:paraId="377A7C2D" w14:textId="77777777" w:rsidR="00827F60" w:rsidRPr="00805E31" w:rsidRDefault="00827F60" w:rsidP="00217A73">
      <w:pPr>
        <w:pStyle w:val="ConsPlusNormal"/>
        <w:jc w:val="both"/>
        <w:rPr>
          <w:rFonts w:ascii="Times New Roman" w:hAnsi="Times New Roman" w:cs="Times New Roman"/>
          <w:sz w:val="28"/>
          <w:szCs w:val="28"/>
        </w:rPr>
      </w:pPr>
    </w:p>
    <w:p w14:paraId="73088C30" w14:textId="76AA1577" w:rsidR="00827F60" w:rsidRPr="00805E31" w:rsidRDefault="00EE5E3E" w:rsidP="00217A73">
      <w:pPr>
        <w:pStyle w:val="ConsPlusNormal"/>
        <w:jc w:val="center"/>
        <w:outlineLvl w:val="2"/>
        <w:rPr>
          <w:rFonts w:ascii="Times New Roman" w:hAnsi="Times New Roman" w:cs="Times New Roman"/>
          <w:sz w:val="28"/>
          <w:szCs w:val="28"/>
        </w:rPr>
      </w:pPr>
      <w:bookmarkStart w:id="16" w:name="P1084"/>
      <w:bookmarkEnd w:id="16"/>
      <w:r w:rsidRPr="00805E31">
        <w:rPr>
          <w:rFonts w:ascii="Times New Roman" w:hAnsi="Times New Roman" w:cs="Times New Roman"/>
          <w:sz w:val="28"/>
          <w:szCs w:val="28"/>
        </w:rPr>
        <w:t>1. О</w:t>
      </w:r>
      <w:r w:rsidR="00827F60" w:rsidRPr="00805E31">
        <w:rPr>
          <w:rFonts w:ascii="Times New Roman" w:hAnsi="Times New Roman" w:cs="Times New Roman"/>
          <w:sz w:val="28"/>
          <w:szCs w:val="28"/>
        </w:rPr>
        <w:t xml:space="preserve"> целесообразности дальнейшего применения</w:t>
      </w:r>
    </w:p>
    <w:p w14:paraId="4642E50F" w14:textId="4D2B0DF0" w:rsidR="00827F60" w:rsidRPr="00805E31" w:rsidRDefault="00827F60" w:rsidP="00217A73">
      <w:pPr>
        <w:pStyle w:val="ConsPlusNormal"/>
        <w:jc w:val="center"/>
        <w:rPr>
          <w:rFonts w:ascii="Times New Roman" w:hAnsi="Times New Roman" w:cs="Times New Roman"/>
          <w:sz w:val="28"/>
          <w:szCs w:val="28"/>
        </w:rPr>
      </w:pPr>
      <w:r w:rsidRPr="00805E31">
        <w:rPr>
          <w:rFonts w:ascii="Times New Roman" w:hAnsi="Times New Roman" w:cs="Times New Roman"/>
          <w:sz w:val="28"/>
          <w:szCs w:val="28"/>
        </w:rPr>
        <w:t>обязател</w:t>
      </w:r>
      <w:r w:rsidR="00EE5E3E" w:rsidRPr="00805E31">
        <w:rPr>
          <w:rFonts w:ascii="Times New Roman" w:hAnsi="Times New Roman" w:cs="Times New Roman"/>
          <w:sz w:val="28"/>
          <w:szCs w:val="28"/>
        </w:rPr>
        <w:t>ьных требований</w:t>
      </w:r>
      <w:r w:rsidR="002C7AE4" w:rsidRPr="00805E31">
        <w:rPr>
          <w:rFonts w:ascii="Times New Roman" w:hAnsi="Times New Roman" w:cs="Times New Roman"/>
          <w:sz w:val="28"/>
          <w:szCs w:val="28"/>
        </w:rPr>
        <w:t>.</w:t>
      </w:r>
      <w:r w:rsidRPr="00805E31">
        <w:rPr>
          <w:rFonts w:ascii="Times New Roman" w:hAnsi="Times New Roman" w:cs="Times New Roman"/>
          <w:sz w:val="28"/>
          <w:szCs w:val="28"/>
        </w:rPr>
        <w:t xml:space="preserve"> </w:t>
      </w:r>
    </w:p>
    <w:p w14:paraId="0F5A5A24" w14:textId="09C07663" w:rsidR="00827F60" w:rsidRPr="00805E31" w:rsidRDefault="00827F60" w:rsidP="00217A73">
      <w:pPr>
        <w:pStyle w:val="ConsPlusNormal"/>
        <w:jc w:val="right"/>
        <w:outlineLvl w:val="3"/>
        <w:rPr>
          <w:rFonts w:ascii="Times New Roman" w:hAnsi="Times New Roman" w:cs="Times New Roman"/>
          <w:sz w:val="28"/>
          <w:szCs w:val="28"/>
        </w:rPr>
      </w:pPr>
      <w:bookmarkStart w:id="17" w:name="P1090"/>
      <w:bookmarkEnd w:id="17"/>
      <w:r w:rsidRPr="00805E31">
        <w:rPr>
          <w:rFonts w:ascii="Times New Roman" w:hAnsi="Times New Roman" w:cs="Times New Roman"/>
          <w:sz w:val="28"/>
          <w:szCs w:val="28"/>
        </w:rPr>
        <w:t>Т</w:t>
      </w:r>
      <w:r w:rsidR="00EE5E3E" w:rsidRPr="00805E31">
        <w:rPr>
          <w:rFonts w:ascii="Times New Roman" w:hAnsi="Times New Roman" w:cs="Times New Roman"/>
          <w:sz w:val="28"/>
          <w:szCs w:val="28"/>
        </w:rPr>
        <w:t xml:space="preserve">аблица </w:t>
      </w:r>
      <w:r w:rsidR="00CB0E95" w:rsidRPr="00805E31">
        <w:rPr>
          <w:rFonts w:ascii="Times New Roman" w:hAnsi="Times New Roman" w:cs="Times New Roman"/>
          <w:sz w:val="28"/>
          <w:szCs w:val="28"/>
        </w:rPr>
        <w:t>№</w:t>
      </w:r>
      <w:r w:rsidR="00EE5E3E" w:rsidRPr="00805E31">
        <w:rPr>
          <w:rFonts w:ascii="Times New Roman" w:hAnsi="Times New Roman" w:cs="Times New Roman"/>
          <w:sz w:val="28"/>
          <w:szCs w:val="28"/>
        </w:rPr>
        <w:t xml:space="preserve"> 1</w:t>
      </w:r>
      <w:r w:rsidRPr="00805E31">
        <w:rPr>
          <w:rFonts w:ascii="Times New Roman" w:hAnsi="Times New Roman" w:cs="Times New Roman"/>
          <w:sz w:val="28"/>
          <w:szCs w:val="28"/>
        </w:rPr>
        <w:t>4</w:t>
      </w:r>
    </w:p>
    <w:p w14:paraId="1840BF3E" w14:textId="77777777" w:rsidR="00827F60" w:rsidRPr="00805E31" w:rsidRDefault="00827F60" w:rsidP="00217A73">
      <w:pPr>
        <w:pStyle w:val="ConsPlusNormal"/>
        <w:jc w:val="both"/>
        <w:rPr>
          <w:rFonts w:ascii="Times New Roman" w:hAnsi="Times New Roman" w:cs="Times New Roman"/>
          <w:sz w:val="28"/>
          <w:szCs w:val="28"/>
        </w:rPr>
      </w:pPr>
    </w:p>
    <w:tbl>
      <w:tblPr>
        <w:tblW w:w="11267"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7723"/>
        <w:gridCol w:w="3119"/>
      </w:tblGrid>
      <w:tr w:rsidR="00827F60" w:rsidRPr="001477FA" w14:paraId="10A7F6E1" w14:textId="77777777" w:rsidTr="00C47AF0">
        <w:tc>
          <w:tcPr>
            <w:tcW w:w="11267" w:type="dxa"/>
            <w:gridSpan w:val="3"/>
          </w:tcPr>
          <w:p w14:paraId="06F56ECA"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 xml:space="preserve">Краткое описание содержания ОТ или группы </w:t>
            </w:r>
            <w:proofErr w:type="gramStart"/>
            <w:r w:rsidRPr="001477FA">
              <w:rPr>
                <w:rFonts w:ascii="Times New Roman" w:hAnsi="Times New Roman" w:cs="Times New Roman"/>
                <w:sz w:val="24"/>
                <w:szCs w:val="24"/>
              </w:rPr>
              <w:t>ОТ</w:t>
            </w:r>
            <w:proofErr w:type="gramEnd"/>
            <w:r w:rsidRPr="001477FA">
              <w:rPr>
                <w:rFonts w:ascii="Times New Roman" w:hAnsi="Times New Roman" w:cs="Times New Roman"/>
                <w:sz w:val="24"/>
                <w:szCs w:val="24"/>
              </w:rPr>
              <w:t xml:space="preserve">, </w:t>
            </w:r>
            <w:proofErr w:type="gramStart"/>
            <w:r w:rsidRPr="001477FA">
              <w:rPr>
                <w:rFonts w:ascii="Times New Roman" w:hAnsi="Times New Roman" w:cs="Times New Roman"/>
                <w:sz w:val="24"/>
                <w:szCs w:val="24"/>
              </w:rPr>
              <w:t>в</w:t>
            </w:r>
            <w:proofErr w:type="gramEnd"/>
            <w:r w:rsidRPr="001477FA">
              <w:rPr>
                <w:rFonts w:ascii="Times New Roman" w:hAnsi="Times New Roman" w:cs="Times New Roman"/>
                <w:sz w:val="24"/>
                <w:szCs w:val="24"/>
              </w:rPr>
              <w:t xml:space="preserve"> отношении которых сделан вывод о целесообразности дальнейшего применения без внесения изменений в НПА</w:t>
            </w:r>
          </w:p>
        </w:tc>
      </w:tr>
      <w:tr w:rsidR="00827F60" w:rsidRPr="001477FA" w14:paraId="7942D8DD" w14:textId="77777777" w:rsidTr="00C47AF0">
        <w:tc>
          <w:tcPr>
            <w:tcW w:w="425" w:type="dxa"/>
          </w:tcPr>
          <w:p w14:paraId="16B6D1C2" w14:textId="77777777" w:rsidR="00827F60" w:rsidRPr="001477FA" w:rsidRDefault="00827F60" w:rsidP="001477FA">
            <w:pPr>
              <w:pStyle w:val="ConsPlusNormal"/>
              <w:rPr>
                <w:rFonts w:ascii="Times New Roman" w:hAnsi="Times New Roman" w:cs="Times New Roman"/>
                <w:sz w:val="24"/>
                <w:szCs w:val="24"/>
              </w:rPr>
            </w:pPr>
          </w:p>
        </w:tc>
        <w:tc>
          <w:tcPr>
            <w:tcW w:w="7723" w:type="dxa"/>
          </w:tcPr>
          <w:p w14:paraId="7E99C5E8"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Критерии, подтверждающие вывод о целесообразности дальнейшего применения обязательного требования (группы обязательных требований) без внесения изменений в НПА, его отдельные положения</w:t>
            </w:r>
          </w:p>
        </w:tc>
        <w:tc>
          <w:tcPr>
            <w:tcW w:w="3119" w:type="dxa"/>
          </w:tcPr>
          <w:p w14:paraId="6C4A4B97"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Обоснование соблюдения (несоблюдения) критерия</w:t>
            </w:r>
          </w:p>
        </w:tc>
      </w:tr>
      <w:tr w:rsidR="00827F60" w:rsidRPr="001477FA" w14:paraId="77AB9657" w14:textId="77777777" w:rsidTr="00C47AF0">
        <w:tc>
          <w:tcPr>
            <w:tcW w:w="425" w:type="dxa"/>
          </w:tcPr>
          <w:p w14:paraId="39967772"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1</w:t>
            </w:r>
          </w:p>
        </w:tc>
        <w:tc>
          <w:tcPr>
            <w:tcW w:w="7723" w:type="dxa"/>
          </w:tcPr>
          <w:p w14:paraId="5C712528" w14:textId="77777777" w:rsidR="00827F60" w:rsidRPr="001477FA" w:rsidRDefault="00827F60"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Достижение целей ОТ или группы </w:t>
            </w:r>
            <w:proofErr w:type="gramStart"/>
            <w:r w:rsidRPr="001477FA">
              <w:rPr>
                <w:rFonts w:ascii="Times New Roman" w:hAnsi="Times New Roman" w:cs="Times New Roman"/>
                <w:sz w:val="24"/>
                <w:szCs w:val="24"/>
              </w:rPr>
              <w:t>ОТ</w:t>
            </w:r>
            <w:proofErr w:type="gramEnd"/>
            <w:r w:rsidRPr="001477FA">
              <w:rPr>
                <w:rFonts w:ascii="Times New Roman" w:hAnsi="Times New Roman" w:cs="Times New Roman"/>
                <w:sz w:val="24"/>
                <w:szCs w:val="24"/>
              </w:rPr>
              <w:t>, установленных НПА</w:t>
            </w:r>
          </w:p>
        </w:tc>
        <w:tc>
          <w:tcPr>
            <w:tcW w:w="3119" w:type="dxa"/>
          </w:tcPr>
          <w:p w14:paraId="60E67949" w14:textId="20491CD3" w:rsidR="005F737A" w:rsidRPr="001477FA" w:rsidRDefault="005F737A"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Количество предписаний, выданных за оцениваемый период: </w:t>
            </w:r>
            <w:r w:rsidR="00A626BE" w:rsidRPr="001477FA">
              <w:rPr>
                <w:rFonts w:ascii="Times New Roman" w:hAnsi="Times New Roman" w:cs="Times New Roman"/>
                <w:sz w:val="24"/>
                <w:szCs w:val="24"/>
                <w:u w:val="single"/>
              </w:rPr>
              <w:t>84</w:t>
            </w:r>
            <w:r w:rsidRPr="001477FA">
              <w:rPr>
                <w:rFonts w:ascii="Times New Roman" w:hAnsi="Times New Roman" w:cs="Times New Roman"/>
                <w:sz w:val="24"/>
                <w:szCs w:val="24"/>
                <w:u w:val="single"/>
              </w:rPr>
              <w:t>;</w:t>
            </w:r>
          </w:p>
          <w:p w14:paraId="04C7BE9D" w14:textId="21093AEE" w:rsidR="005F737A" w:rsidRPr="001477FA" w:rsidRDefault="005F737A"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Количество исполненных предписаний: </w:t>
            </w:r>
            <w:r w:rsidR="002965F5" w:rsidRPr="001477FA">
              <w:rPr>
                <w:rFonts w:ascii="Times New Roman" w:hAnsi="Times New Roman" w:cs="Times New Roman"/>
                <w:sz w:val="24"/>
                <w:szCs w:val="24"/>
                <w:u w:val="single"/>
              </w:rPr>
              <w:t>5</w:t>
            </w:r>
            <w:r w:rsidR="00872103">
              <w:rPr>
                <w:rFonts w:ascii="Times New Roman" w:hAnsi="Times New Roman" w:cs="Times New Roman"/>
                <w:sz w:val="24"/>
                <w:szCs w:val="24"/>
                <w:u w:val="single"/>
              </w:rPr>
              <w:t>9</w:t>
            </w:r>
            <w:r w:rsidRPr="001477FA">
              <w:rPr>
                <w:rFonts w:ascii="Times New Roman" w:hAnsi="Times New Roman" w:cs="Times New Roman"/>
                <w:sz w:val="24"/>
                <w:szCs w:val="24"/>
              </w:rPr>
              <w:t>;</w:t>
            </w:r>
          </w:p>
          <w:p w14:paraId="7DE83F62" w14:textId="1F44E467" w:rsidR="005F737A" w:rsidRPr="001477FA" w:rsidRDefault="005F737A"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Количество предписаний с неоконченной датой: </w:t>
            </w:r>
            <w:r w:rsidR="00A626BE" w:rsidRPr="001477FA">
              <w:rPr>
                <w:rFonts w:ascii="Times New Roman" w:hAnsi="Times New Roman" w:cs="Times New Roman"/>
                <w:sz w:val="24"/>
                <w:szCs w:val="24"/>
                <w:u w:val="single"/>
              </w:rPr>
              <w:t>0</w:t>
            </w:r>
            <w:r w:rsidR="00702DFC" w:rsidRPr="001477FA">
              <w:rPr>
                <w:rFonts w:ascii="Times New Roman" w:hAnsi="Times New Roman" w:cs="Times New Roman"/>
                <w:sz w:val="24"/>
                <w:szCs w:val="24"/>
              </w:rPr>
              <w:t>;</w:t>
            </w:r>
          </w:p>
          <w:p w14:paraId="7BAB5A13" w14:textId="302B15A7" w:rsidR="00827F60" w:rsidRPr="001477FA" w:rsidRDefault="005F737A" w:rsidP="00872103">
            <w:pPr>
              <w:pStyle w:val="ConsPlusNormal"/>
              <w:rPr>
                <w:rFonts w:ascii="Times New Roman" w:hAnsi="Times New Roman" w:cs="Times New Roman"/>
                <w:sz w:val="24"/>
                <w:szCs w:val="24"/>
              </w:rPr>
            </w:pPr>
            <w:r w:rsidRPr="001477FA">
              <w:rPr>
                <w:rFonts w:ascii="Times New Roman" w:hAnsi="Times New Roman" w:cs="Times New Roman"/>
                <w:sz w:val="24"/>
                <w:szCs w:val="24"/>
              </w:rPr>
              <w:t>Количество не исполненных предписаний:</w:t>
            </w:r>
            <w:r w:rsidR="00702DFC" w:rsidRPr="001477FA">
              <w:rPr>
                <w:rFonts w:ascii="Times New Roman" w:hAnsi="Times New Roman" w:cs="Times New Roman"/>
                <w:sz w:val="24"/>
                <w:szCs w:val="24"/>
              </w:rPr>
              <w:t xml:space="preserve"> </w:t>
            </w:r>
            <w:r w:rsidR="00872103">
              <w:rPr>
                <w:rFonts w:ascii="Times New Roman" w:hAnsi="Times New Roman" w:cs="Times New Roman"/>
                <w:sz w:val="24"/>
                <w:szCs w:val="24"/>
                <w:u w:val="single"/>
              </w:rPr>
              <w:t>2</w:t>
            </w:r>
            <w:r w:rsidR="002965F5" w:rsidRPr="001477FA">
              <w:rPr>
                <w:rFonts w:ascii="Times New Roman" w:hAnsi="Times New Roman" w:cs="Times New Roman"/>
                <w:sz w:val="24"/>
                <w:szCs w:val="24"/>
                <w:u w:val="single"/>
              </w:rPr>
              <w:t>5</w:t>
            </w:r>
            <w:r w:rsidR="00702DFC" w:rsidRPr="001477FA">
              <w:rPr>
                <w:rFonts w:ascii="Times New Roman" w:hAnsi="Times New Roman" w:cs="Times New Roman"/>
                <w:sz w:val="24"/>
                <w:szCs w:val="24"/>
              </w:rPr>
              <w:t>.</w:t>
            </w:r>
          </w:p>
        </w:tc>
      </w:tr>
      <w:tr w:rsidR="00827F60" w:rsidRPr="001477FA" w14:paraId="2509A82F" w14:textId="77777777" w:rsidTr="00C47AF0">
        <w:tc>
          <w:tcPr>
            <w:tcW w:w="425" w:type="dxa"/>
          </w:tcPr>
          <w:p w14:paraId="0CB38929"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2</w:t>
            </w:r>
          </w:p>
        </w:tc>
        <w:tc>
          <w:tcPr>
            <w:tcW w:w="7723" w:type="dxa"/>
          </w:tcPr>
          <w:p w14:paraId="5EA19F9E" w14:textId="4C124E68" w:rsidR="00827F60" w:rsidRPr="001477FA" w:rsidRDefault="00827F60"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Соблюдение принципов установления и оценки применения </w:t>
            </w:r>
            <w:r w:rsidR="002613F0" w:rsidRPr="001477FA">
              <w:rPr>
                <w:rFonts w:ascii="Times New Roman" w:hAnsi="Times New Roman" w:cs="Times New Roman"/>
                <w:sz w:val="24"/>
                <w:szCs w:val="24"/>
              </w:rPr>
              <w:t>ОТ</w:t>
            </w:r>
            <w:r w:rsidRPr="001477FA">
              <w:rPr>
                <w:rFonts w:ascii="Times New Roman" w:hAnsi="Times New Roman" w:cs="Times New Roman"/>
                <w:sz w:val="24"/>
                <w:szCs w:val="24"/>
              </w:rPr>
              <w:t xml:space="preserve">, в том числе отсутствие противоречащих, дублирующих или аналогичных по содержанию, неактуальных ОТ или невозможности исполнения ОТ; наличие у уполномоченного органа (уполномоченной организации) полномочий на принятие НПА и (или) установление ОТ или группы </w:t>
            </w:r>
            <w:proofErr w:type="gramStart"/>
            <w:r w:rsidRPr="001477FA">
              <w:rPr>
                <w:rFonts w:ascii="Times New Roman" w:hAnsi="Times New Roman" w:cs="Times New Roman"/>
                <w:sz w:val="24"/>
                <w:szCs w:val="24"/>
              </w:rPr>
              <w:t>ОТ</w:t>
            </w:r>
            <w:proofErr w:type="gramEnd"/>
          </w:p>
        </w:tc>
        <w:tc>
          <w:tcPr>
            <w:tcW w:w="3119" w:type="dxa"/>
          </w:tcPr>
          <w:p w14:paraId="7CC1B3BA" w14:textId="6C89C322" w:rsidR="00827F60" w:rsidRPr="001477FA" w:rsidRDefault="00702DFC" w:rsidP="00C47AF0">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С</w:t>
            </w:r>
            <w:r w:rsidR="001275E2" w:rsidRPr="001477FA">
              <w:rPr>
                <w:rFonts w:ascii="Times New Roman" w:hAnsi="Times New Roman" w:cs="Times New Roman"/>
                <w:sz w:val="24"/>
                <w:szCs w:val="24"/>
              </w:rPr>
              <w:t>облюдены</w:t>
            </w:r>
          </w:p>
          <w:p w14:paraId="383F6C2E" w14:textId="5444E67F" w:rsidR="001275E2" w:rsidRPr="001477FA" w:rsidRDefault="001275E2" w:rsidP="00C47AF0">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(Таблицы №4,5,6,7,8)</w:t>
            </w:r>
          </w:p>
          <w:p w14:paraId="7975534D" w14:textId="1955699F" w:rsidR="001275E2" w:rsidRPr="001477FA" w:rsidRDefault="001275E2" w:rsidP="00C47AF0">
            <w:pPr>
              <w:pStyle w:val="ConsPlusNormal"/>
              <w:jc w:val="center"/>
              <w:rPr>
                <w:rFonts w:ascii="Times New Roman" w:hAnsi="Times New Roman" w:cs="Times New Roman"/>
                <w:sz w:val="24"/>
                <w:szCs w:val="24"/>
              </w:rPr>
            </w:pPr>
          </w:p>
        </w:tc>
      </w:tr>
      <w:tr w:rsidR="00827F60" w:rsidRPr="001477FA" w14:paraId="1F942B2E" w14:textId="77777777" w:rsidTr="00C47AF0">
        <w:tc>
          <w:tcPr>
            <w:tcW w:w="425" w:type="dxa"/>
          </w:tcPr>
          <w:p w14:paraId="7E85EC9C"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3</w:t>
            </w:r>
          </w:p>
        </w:tc>
        <w:tc>
          <w:tcPr>
            <w:tcW w:w="7723" w:type="dxa"/>
          </w:tcPr>
          <w:p w14:paraId="72D31F32" w14:textId="77777777" w:rsidR="00827F60" w:rsidRPr="001477FA" w:rsidRDefault="00827F60"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Соответствие НПА вышестоящим НПА и (или) целям и положениям государственных программ и национальных проектов Российской Федерации</w:t>
            </w:r>
          </w:p>
        </w:tc>
        <w:tc>
          <w:tcPr>
            <w:tcW w:w="3119" w:type="dxa"/>
          </w:tcPr>
          <w:p w14:paraId="2860AB30" w14:textId="584AAC16" w:rsidR="00827F60" w:rsidRPr="001477FA" w:rsidRDefault="00702DFC" w:rsidP="00C47AF0">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Соответствую</w:t>
            </w:r>
            <w:r w:rsidR="001275E2" w:rsidRPr="001477FA">
              <w:rPr>
                <w:rFonts w:ascii="Times New Roman" w:hAnsi="Times New Roman" w:cs="Times New Roman"/>
                <w:sz w:val="24"/>
                <w:szCs w:val="24"/>
              </w:rPr>
              <w:t>т</w:t>
            </w:r>
          </w:p>
        </w:tc>
      </w:tr>
      <w:tr w:rsidR="00827F60" w:rsidRPr="001477FA" w14:paraId="69377C17" w14:textId="77777777" w:rsidTr="00C47AF0">
        <w:tc>
          <w:tcPr>
            <w:tcW w:w="425" w:type="dxa"/>
          </w:tcPr>
          <w:p w14:paraId="124935EA"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4</w:t>
            </w:r>
          </w:p>
        </w:tc>
        <w:tc>
          <w:tcPr>
            <w:tcW w:w="7723" w:type="dxa"/>
          </w:tcPr>
          <w:p w14:paraId="1DA6204F" w14:textId="77777777" w:rsidR="00827F60" w:rsidRPr="001477FA" w:rsidRDefault="00827F60"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Отсутствие проблем с соблюдением (применением) ОТ или группы ОТ, которые могут быть наиболее эффективно решены только с помощью изменения регулирования, в том числе отсутствие в НПА, устанавливающем ОТ, неопределенных понятий, некорректных и (или) неоднозначных формулировок, не позволяющих единообразно применять и (или) исполнять </w:t>
            </w:r>
            <w:proofErr w:type="gramStart"/>
            <w:r w:rsidRPr="001477FA">
              <w:rPr>
                <w:rFonts w:ascii="Times New Roman" w:hAnsi="Times New Roman" w:cs="Times New Roman"/>
                <w:sz w:val="24"/>
                <w:szCs w:val="24"/>
              </w:rPr>
              <w:t>ОТ</w:t>
            </w:r>
            <w:proofErr w:type="gramEnd"/>
          </w:p>
        </w:tc>
        <w:tc>
          <w:tcPr>
            <w:tcW w:w="3119" w:type="dxa"/>
          </w:tcPr>
          <w:p w14:paraId="0932496C" w14:textId="6B73B98A" w:rsidR="00827F60" w:rsidRPr="001477FA" w:rsidRDefault="001275E2" w:rsidP="00C47AF0">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Отсутствуют</w:t>
            </w:r>
          </w:p>
        </w:tc>
      </w:tr>
      <w:tr w:rsidR="00827F60" w:rsidRPr="001477FA" w14:paraId="3DEF08A7" w14:textId="77777777" w:rsidTr="00C47AF0">
        <w:tc>
          <w:tcPr>
            <w:tcW w:w="425" w:type="dxa"/>
          </w:tcPr>
          <w:p w14:paraId="10A05F9E"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5</w:t>
            </w:r>
          </w:p>
        </w:tc>
        <w:tc>
          <w:tcPr>
            <w:tcW w:w="7723" w:type="dxa"/>
          </w:tcPr>
          <w:p w14:paraId="7380DB08" w14:textId="77777777" w:rsidR="00827F60" w:rsidRPr="001477FA" w:rsidRDefault="00827F60"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Отсутствие избыточных ОТ или группы </w:t>
            </w:r>
            <w:proofErr w:type="gramStart"/>
            <w:r w:rsidRPr="001477FA">
              <w:rPr>
                <w:rFonts w:ascii="Times New Roman" w:hAnsi="Times New Roman" w:cs="Times New Roman"/>
                <w:sz w:val="24"/>
                <w:szCs w:val="24"/>
              </w:rPr>
              <w:t>ОТ</w:t>
            </w:r>
            <w:proofErr w:type="gramEnd"/>
            <w:r w:rsidRPr="001477FA">
              <w:rPr>
                <w:rFonts w:ascii="Times New Roman" w:hAnsi="Times New Roman" w:cs="Times New Roman"/>
                <w:sz w:val="24"/>
                <w:szCs w:val="24"/>
              </w:rPr>
              <w:t xml:space="preserve"> (</w:t>
            </w:r>
            <w:proofErr w:type="gramStart"/>
            <w:r w:rsidRPr="001477FA">
              <w:rPr>
                <w:rFonts w:ascii="Times New Roman" w:hAnsi="Times New Roman" w:cs="Times New Roman"/>
                <w:sz w:val="24"/>
                <w:szCs w:val="24"/>
              </w:rPr>
              <w:t>в</w:t>
            </w:r>
            <w:proofErr w:type="gramEnd"/>
            <w:r w:rsidRPr="001477FA">
              <w:rPr>
                <w:rFonts w:ascii="Times New Roman" w:hAnsi="Times New Roman" w:cs="Times New Roman"/>
                <w:sz w:val="24"/>
                <w:szCs w:val="24"/>
              </w:rPr>
              <w:t xml:space="preserve"> том числе с точки зрения прямых издержек субъектов регулирования), включая отсутствие </w:t>
            </w:r>
            <w:r w:rsidRPr="001477FA">
              <w:rPr>
                <w:rFonts w:ascii="Times New Roman" w:hAnsi="Times New Roman" w:cs="Times New Roman"/>
                <w:sz w:val="24"/>
                <w:szCs w:val="24"/>
              </w:rPr>
              <w:lastRenderedPageBreak/>
              <w:t>избыточных действий и (или) процессов (процедур), которые необходимо реализовать (пройти) субъекту регулирования с целью осуществления им предпринимательской или иной экономической деятельности (в том числе совершения связанных с ней действий)</w:t>
            </w:r>
          </w:p>
        </w:tc>
        <w:tc>
          <w:tcPr>
            <w:tcW w:w="3119" w:type="dxa"/>
          </w:tcPr>
          <w:p w14:paraId="315FA94F" w14:textId="50213583" w:rsidR="00827F60" w:rsidRPr="001477FA" w:rsidRDefault="001275E2" w:rsidP="00C47AF0">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lastRenderedPageBreak/>
              <w:t>Отсутствуют</w:t>
            </w:r>
          </w:p>
        </w:tc>
      </w:tr>
      <w:tr w:rsidR="00827F60" w:rsidRPr="001477FA" w14:paraId="545EB6E5" w14:textId="77777777" w:rsidTr="00C47AF0">
        <w:tc>
          <w:tcPr>
            <w:tcW w:w="425" w:type="dxa"/>
          </w:tcPr>
          <w:p w14:paraId="162BB70D" w14:textId="77777777" w:rsidR="00827F60" w:rsidRPr="001477FA" w:rsidRDefault="00827F60" w:rsidP="001477FA">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lastRenderedPageBreak/>
              <w:t>6</w:t>
            </w:r>
          </w:p>
        </w:tc>
        <w:tc>
          <w:tcPr>
            <w:tcW w:w="7723" w:type="dxa"/>
          </w:tcPr>
          <w:p w14:paraId="261A3309" w14:textId="77777777" w:rsidR="00827F60" w:rsidRPr="001477FA" w:rsidRDefault="00827F60" w:rsidP="001477FA">
            <w:pPr>
              <w:pStyle w:val="ConsPlusNormal"/>
              <w:rPr>
                <w:rFonts w:ascii="Times New Roman" w:hAnsi="Times New Roman" w:cs="Times New Roman"/>
                <w:sz w:val="24"/>
                <w:szCs w:val="24"/>
              </w:rPr>
            </w:pPr>
            <w:r w:rsidRPr="001477FA">
              <w:rPr>
                <w:rFonts w:ascii="Times New Roman" w:hAnsi="Times New Roman" w:cs="Times New Roman"/>
                <w:sz w:val="24"/>
                <w:szCs w:val="24"/>
              </w:rPr>
              <w:t xml:space="preserve">Эффективность ОТ или группы </w:t>
            </w:r>
            <w:proofErr w:type="gramStart"/>
            <w:r w:rsidRPr="001477FA">
              <w:rPr>
                <w:rFonts w:ascii="Times New Roman" w:hAnsi="Times New Roman" w:cs="Times New Roman"/>
                <w:sz w:val="24"/>
                <w:szCs w:val="24"/>
              </w:rPr>
              <w:t>ОТ</w:t>
            </w:r>
            <w:proofErr w:type="gramEnd"/>
            <w:r w:rsidRPr="001477FA">
              <w:rPr>
                <w:rFonts w:ascii="Times New Roman" w:hAnsi="Times New Roman" w:cs="Times New Roman"/>
                <w:sz w:val="24"/>
                <w:szCs w:val="24"/>
              </w:rPr>
              <w:t xml:space="preserve"> </w:t>
            </w:r>
            <w:proofErr w:type="gramStart"/>
            <w:r w:rsidRPr="001477FA">
              <w:rPr>
                <w:rFonts w:ascii="Times New Roman" w:hAnsi="Times New Roman" w:cs="Times New Roman"/>
                <w:sz w:val="24"/>
                <w:szCs w:val="24"/>
              </w:rPr>
              <w:t>в</w:t>
            </w:r>
            <w:proofErr w:type="gramEnd"/>
            <w:r w:rsidRPr="001477FA">
              <w:rPr>
                <w:rFonts w:ascii="Times New Roman" w:hAnsi="Times New Roman" w:cs="Times New Roman"/>
                <w:sz w:val="24"/>
                <w:szCs w:val="24"/>
              </w:rPr>
              <w:t xml:space="preserve"> разрешении проблемы, в том числе доказанное отсутствие необходимости изменения регулирования для повышения эффективности решения проблемы, а также невозможность применения альтернативных способов решения проблемы</w:t>
            </w:r>
          </w:p>
        </w:tc>
        <w:tc>
          <w:tcPr>
            <w:tcW w:w="3119" w:type="dxa"/>
          </w:tcPr>
          <w:p w14:paraId="5624946B" w14:textId="512378AF" w:rsidR="00827F60" w:rsidRPr="001477FA" w:rsidRDefault="001275E2" w:rsidP="00C47AF0">
            <w:pPr>
              <w:pStyle w:val="ConsPlusNormal"/>
              <w:jc w:val="center"/>
              <w:rPr>
                <w:rFonts w:ascii="Times New Roman" w:hAnsi="Times New Roman" w:cs="Times New Roman"/>
                <w:sz w:val="24"/>
                <w:szCs w:val="24"/>
              </w:rPr>
            </w:pPr>
            <w:r w:rsidRPr="001477FA">
              <w:rPr>
                <w:rFonts w:ascii="Times New Roman" w:hAnsi="Times New Roman" w:cs="Times New Roman"/>
                <w:sz w:val="24"/>
                <w:szCs w:val="24"/>
              </w:rPr>
              <w:t>Эффективны</w:t>
            </w:r>
          </w:p>
        </w:tc>
      </w:tr>
    </w:tbl>
    <w:p w14:paraId="26BEF3D8" w14:textId="7F042E40" w:rsidR="00D713E0" w:rsidRPr="00805E31" w:rsidRDefault="00D713E0" w:rsidP="00217A73">
      <w:pPr>
        <w:pStyle w:val="ConsPlusNormal"/>
        <w:outlineLvl w:val="1"/>
        <w:rPr>
          <w:rFonts w:ascii="Times New Roman" w:hAnsi="Times New Roman" w:cs="Times New Roman"/>
          <w:sz w:val="28"/>
          <w:szCs w:val="28"/>
        </w:rPr>
      </w:pPr>
    </w:p>
    <w:p w14:paraId="55F1DF23" w14:textId="77777777" w:rsidR="00747489" w:rsidRPr="00805E31" w:rsidRDefault="00D713E0" w:rsidP="00C47AF0">
      <w:pPr>
        <w:autoSpaceDE w:val="0"/>
        <w:autoSpaceDN w:val="0"/>
        <w:adjustRightInd w:val="0"/>
        <w:spacing w:after="0" w:line="240" w:lineRule="auto"/>
        <w:ind w:left="-426" w:firstLine="540"/>
        <w:jc w:val="both"/>
        <w:rPr>
          <w:rFonts w:ascii="Times New Roman" w:hAnsi="Times New Roman" w:cs="Times New Roman"/>
          <w:sz w:val="28"/>
          <w:szCs w:val="28"/>
        </w:rPr>
      </w:pPr>
      <w:r w:rsidRPr="00805E31">
        <w:rPr>
          <w:rFonts w:ascii="Times New Roman" w:hAnsi="Times New Roman" w:cs="Times New Roman"/>
          <w:sz w:val="28"/>
          <w:szCs w:val="28"/>
        </w:rPr>
        <w:t xml:space="preserve">При проведении оценки применения обязательных </w:t>
      </w:r>
      <w:r w:rsidR="00120607" w:rsidRPr="00805E31">
        <w:rPr>
          <w:rFonts w:ascii="Times New Roman" w:hAnsi="Times New Roman" w:cs="Times New Roman"/>
          <w:sz w:val="28"/>
          <w:szCs w:val="28"/>
        </w:rPr>
        <w:t xml:space="preserve">требований системные </w:t>
      </w:r>
      <w:r w:rsidRPr="00805E31">
        <w:rPr>
          <w:rFonts w:ascii="Times New Roman" w:hAnsi="Times New Roman" w:cs="Times New Roman"/>
          <w:sz w:val="28"/>
          <w:szCs w:val="28"/>
        </w:rPr>
        <w:t>проблемы оцен</w:t>
      </w:r>
      <w:r w:rsidR="00380BCB" w:rsidRPr="00805E31">
        <w:rPr>
          <w:rFonts w:ascii="Times New Roman" w:hAnsi="Times New Roman" w:cs="Times New Roman"/>
          <w:sz w:val="28"/>
          <w:szCs w:val="28"/>
        </w:rPr>
        <w:t>иваемых обязательных требований не выявлены.</w:t>
      </w:r>
      <w:r w:rsidR="00120607" w:rsidRPr="00805E31">
        <w:rPr>
          <w:rFonts w:ascii="Times New Roman" w:hAnsi="Times New Roman" w:cs="Times New Roman"/>
          <w:sz w:val="28"/>
          <w:szCs w:val="28"/>
        </w:rPr>
        <w:t xml:space="preserve"> </w:t>
      </w:r>
    </w:p>
    <w:sectPr w:rsidR="00747489" w:rsidRPr="00805E31">
      <w:pgSz w:w="11905" w:h="16838"/>
      <w:pgMar w:top="1134" w:right="850"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8B896E" w14:textId="77777777" w:rsidR="00622CE3" w:rsidRDefault="00622CE3" w:rsidP="00CF27B8">
      <w:pPr>
        <w:spacing w:after="0" w:line="240" w:lineRule="auto"/>
      </w:pPr>
      <w:r>
        <w:separator/>
      </w:r>
    </w:p>
  </w:endnote>
  <w:endnote w:type="continuationSeparator" w:id="0">
    <w:p w14:paraId="217D6A19" w14:textId="77777777" w:rsidR="00622CE3" w:rsidRDefault="00622CE3" w:rsidP="00CF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A1D80" w14:textId="77777777" w:rsidR="00622CE3" w:rsidRDefault="00622CE3" w:rsidP="00CF27B8">
      <w:pPr>
        <w:spacing w:after="0" w:line="240" w:lineRule="auto"/>
      </w:pPr>
      <w:r>
        <w:separator/>
      </w:r>
    </w:p>
  </w:footnote>
  <w:footnote w:type="continuationSeparator" w:id="0">
    <w:p w14:paraId="2181C772" w14:textId="77777777" w:rsidR="00622CE3" w:rsidRDefault="00622CE3" w:rsidP="00CF2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59F0"/>
    <w:multiLevelType w:val="multilevel"/>
    <w:tmpl w:val="783069CC"/>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0F9C77BE"/>
    <w:multiLevelType w:val="hybridMultilevel"/>
    <w:tmpl w:val="7466E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53FAE"/>
    <w:multiLevelType w:val="hybridMultilevel"/>
    <w:tmpl w:val="9AE001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4837AD"/>
    <w:multiLevelType w:val="hybridMultilevel"/>
    <w:tmpl w:val="9AE001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D1F2B80"/>
    <w:multiLevelType w:val="hybridMultilevel"/>
    <w:tmpl w:val="9B1E7EEA"/>
    <w:lvl w:ilvl="0" w:tplc="026093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D5D46B6"/>
    <w:multiLevelType w:val="hybridMultilevel"/>
    <w:tmpl w:val="793C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F60"/>
    <w:rsid w:val="00012F06"/>
    <w:rsid w:val="0001520A"/>
    <w:rsid w:val="0002032C"/>
    <w:rsid w:val="00020B33"/>
    <w:rsid w:val="000227CC"/>
    <w:rsid w:val="000452CF"/>
    <w:rsid w:val="00052A3A"/>
    <w:rsid w:val="000534FB"/>
    <w:rsid w:val="00061D59"/>
    <w:rsid w:val="00073250"/>
    <w:rsid w:val="0007475A"/>
    <w:rsid w:val="00076784"/>
    <w:rsid w:val="00087A83"/>
    <w:rsid w:val="000A44EA"/>
    <w:rsid w:val="000C32AA"/>
    <w:rsid w:val="000C7EE0"/>
    <w:rsid w:val="000D3803"/>
    <w:rsid w:val="001003F2"/>
    <w:rsid w:val="00101340"/>
    <w:rsid w:val="00120607"/>
    <w:rsid w:val="0012211D"/>
    <w:rsid w:val="00123189"/>
    <w:rsid w:val="0012489E"/>
    <w:rsid w:val="001275E2"/>
    <w:rsid w:val="00131618"/>
    <w:rsid w:val="001321BB"/>
    <w:rsid w:val="00143E54"/>
    <w:rsid w:val="001477FA"/>
    <w:rsid w:val="00156BD5"/>
    <w:rsid w:val="00167E99"/>
    <w:rsid w:val="001717A3"/>
    <w:rsid w:val="00174B38"/>
    <w:rsid w:val="00177060"/>
    <w:rsid w:val="00195575"/>
    <w:rsid w:val="001A287A"/>
    <w:rsid w:val="001A49D0"/>
    <w:rsid w:val="001D26A0"/>
    <w:rsid w:val="001D6870"/>
    <w:rsid w:val="001F02D3"/>
    <w:rsid w:val="001F324C"/>
    <w:rsid w:val="001F7F3F"/>
    <w:rsid w:val="002017FE"/>
    <w:rsid w:val="002028DE"/>
    <w:rsid w:val="00213A87"/>
    <w:rsid w:val="00217A73"/>
    <w:rsid w:val="00232DD8"/>
    <w:rsid w:val="002404C4"/>
    <w:rsid w:val="002560A4"/>
    <w:rsid w:val="002613F0"/>
    <w:rsid w:val="00270050"/>
    <w:rsid w:val="00273911"/>
    <w:rsid w:val="00281056"/>
    <w:rsid w:val="00284C3C"/>
    <w:rsid w:val="00284E98"/>
    <w:rsid w:val="002965F5"/>
    <w:rsid w:val="002B571C"/>
    <w:rsid w:val="002C4FE0"/>
    <w:rsid w:val="002C7AE4"/>
    <w:rsid w:val="002F08BB"/>
    <w:rsid w:val="00305713"/>
    <w:rsid w:val="00311A99"/>
    <w:rsid w:val="00334D3A"/>
    <w:rsid w:val="00355740"/>
    <w:rsid w:val="00357E5F"/>
    <w:rsid w:val="0036547B"/>
    <w:rsid w:val="00371100"/>
    <w:rsid w:val="00373984"/>
    <w:rsid w:val="00380789"/>
    <w:rsid w:val="00380BCB"/>
    <w:rsid w:val="003918F5"/>
    <w:rsid w:val="00391E1D"/>
    <w:rsid w:val="003929DD"/>
    <w:rsid w:val="00393334"/>
    <w:rsid w:val="00393824"/>
    <w:rsid w:val="003B15C3"/>
    <w:rsid w:val="003B6D17"/>
    <w:rsid w:val="003D19D0"/>
    <w:rsid w:val="003F613F"/>
    <w:rsid w:val="0040460D"/>
    <w:rsid w:val="00407BC6"/>
    <w:rsid w:val="004131A5"/>
    <w:rsid w:val="00424118"/>
    <w:rsid w:val="0042549A"/>
    <w:rsid w:val="0043128E"/>
    <w:rsid w:val="0043159A"/>
    <w:rsid w:val="004377C7"/>
    <w:rsid w:val="0046186A"/>
    <w:rsid w:val="0046319A"/>
    <w:rsid w:val="00463634"/>
    <w:rsid w:val="00467455"/>
    <w:rsid w:val="00473FAE"/>
    <w:rsid w:val="00491C11"/>
    <w:rsid w:val="00496B83"/>
    <w:rsid w:val="004B4433"/>
    <w:rsid w:val="004D64D3"/>
    <w:rsid w:val="004E37EA"/>
    <w:rsid w:val="004E6ED2"/>
    <w:rsid w:val="00513E82"/>
    <w:rsid w:val="00521F16"/>
    <w:rsid w:val="0052304A"/>
    <w:rsid w:val="00540533"/>
    <w:rsid w:val="00545CDB"/>
    <w:rsid w:val="00547D8A"/>
    <w:rsid w:val="00557E71"/>
    <w:rsid w:val="00562C3F"/>
    <w:rsid w:val="00564907"/>
    <w:rsid w:val="0058575E"/>
    <w:rsid w:val="00585AB7"/>
    <w:rsid w:val="005876C8"/>
    <w:rsid w:val="00587FCC"/>
    <w:rsid w:val="005B4B94"/>
    <w:rsid w:val="005B7627"/>
    <w:rsid w:val="005C578F"/>
    <w:rsid w:val="005C6FE6"/>
    <w:rsid w:val="005D3461"/>
    <w:rsid w:val="005D619E"/>
    <w:rsid w:val="005F4CA6"/>
    <w:rsid w:val="005F737A"/>
    <w:rsid w:val="006019EA"/>
    <w:rsid w:val="006058AF"/>
    <w:rsid w:val="00610AFF"/>
    <w:rsid w:val="006141CD"/>
    <w:rsid w:val="006170E0"/>
    <w:rsid w:val="00622CE3"/>
    <w:rsid w:val="00625B1B"/>
    <w:rsid w:val="00636008"/>
    <w:rsid w:val="0063667A"/>
    <w:rsid w:val="006472DD"/>
    <w:rsid w:val="00647732"/>
    <w:rsid w:val="006477CD"/>
    <w:rsid w:val="00665FD6"/>
    <w:rsid w:val="00673222"/>
    <w:rsid w:val="00675291"/>
    <w:rsid w:val="006805BB"/>
    <w:rsid w:val="00682970"/>
    <w:rsid w:val="006A18ED"/>
    <w:rsid w:val="006A272B"/>
    <w:rsid w:val="006A744C"/>
    <w:rsid w:val="006B43CB"/>
    <w:rsid w:val="006C7226"/>
    <w:rsid w:val="006E1F53"/>
    <w:rsid w:val="006F407C"/>
    <w:rsid w:val="00701CF6"/>
    <w:rsid w:val="00702DFC"/>
    <w:rsid w:val="00721051"/>
    <w:rsid w:val="00723621"/>
    <w:rsid w:val="00747489"/>
    <w:rsid w:val="0075518F"/>
    <w:rsid w:val="0076222B"/>
    <w:rsid w:val="007633EB"/>
    <w:rsid w:val="007709FE"/>
    <w:rsid w:val="00774C8E"/>
    <w:rsid w:val="00782ECB"/>
    <w:rsid w:val="00783114"/>
    <w:rsid w:val="007870A6"/>
    <w:rsid w:val="00797AD1"/>
    <w:rsid w:val="00797BC5"/>
    <w:rsid w:val="007A0FB6"/>
    <w:rsid w:val="007A1C54"/>
    <w:rsid w:val="007B7167"/>
    <w:rsid w:val="007E36C0"/>
    <w:rsid w:val="00805E31"/>
    <w:rsid w:val="0082568F"/>
    <w:rsid w:val="00827F60"/>
    <w:rsid w:val="00845A48"/>
    <w:rsid w:val="00847757"/>
    <w:rsid w:val="00860677"/>
    <w:rsid w:val="00860CD2"/>
    <w:rsid w:val="008632DF"/>
    <w:rsid w:val="00863B6E"/>
    <w:rsid w:val="00872103"/>
    <w:rsid w:val="0089566C"/>
    <w:rsid w:val="008C1C70"/>
    <w:rsid w:val="008D5E81"/>
    <w:rsid w:val="008D692E"/>
    <w:rsid w:val="008E43C8"/>
    <w:rsid w:val="009005E1"/>
    <w:rsid w:val="00901B88"/>
    <w:rsid w:val="00902F78"/>
    <w:rsid w:val="00930350"/>
    <w:rsid w:val="00933F54"/>
    <w:rsid w:val="00942A1C"/>
    <w:rsid w:val="00946DCB"/>
    <w:rsid w:val="00947BCE"/>
    <w:rsid w:val="0096098B"/>
    <w:rsid w:val="0097653E"/>
    <w:rsid w:val="00985654"/>
    <w:rsid w:val="00991F1E"/>
    <w:rsid w:val="00994F78"/>
    <w:rsid w:val="00997A9B"/>
    <w:rsid w:val="009B2811"/>
    <w:rsid w:val="009B34E7"/>
    <w:rsid w:val="009D1D0D"/>
    <w:rsid w:val="009E1D3C"/>
    <w:rsid w:val="009E3F70"/>
    <w:rsid w:val="009F4B34"/>
    <w:rsid w:val="009F5CFE"/>
    <w:rsid w:val="00A03FA3"/>
    <w:rsid w:val="00A12821"/>
    <w:rsid w:val="00A12EA7"/>
    <w:rsid w:val="00A163D1"/>
    <w:rsid w:val="00A2327C"/>
    <w:rsid w:val="00A45832"/>
    <w:rsid w:val="00A46AEA"/>
    <w:rsid w:val="00A50C3E"/>
    <w:rsid w:val="00A5130B"/>
    <w:rsid w:val="00A626BE"/>
    <w:rsid w:val="00A66AC8"/>
    <w:rsid w:val="00A7285E"/>
    <w:rsid w:val="00A76F34"/>
    <w:rsid w:val="00A83075"/>
    <w:rsid w:val="00A853C7"/>
    <w:rsid w:val="00A85B6D"/>
    <w:rsid w:val="00AA1554"/>
    <w:rsid w:val="00AB328E"/>
    <w:rsid w:val="00AC0397"/>
    <w:rsid w:val="00AC101C"/>
    <w:rsid w:val="00AD5765"/>
    <w:rsid w:val="00AF5BD9"/>
    <w:rsid w:val="00B30F7E"/>
    <w:rsid w:val="00B52EAE"/>
    <w:rsid w:val="00B5347A"/>
    <w:rsid w:val="00B53D0A"/>
    <w:rsid w:val="00B54E2B"/>
    <w:rsid w:val="00B572CC"/>
    <w:rsid w:val="00B605D7"/>
    <w:rsid w:val="00B63555"/>
    <w:rsid w:val="00B644C7"/>
    <w:rsid w:val="00B65428"/>
    <w:rsid w:val="00B8031E"/>
    <w:rsid w:val="00B87B62"/>
    <w:rsid w:val="00B9655E"/>
    <w:rsid w:val="00BA0BC2"/>
    <w:rsid w:val="00BA1997"/>
    <w:rsid w:val="00BA2FA8"/>
    <w:rsid w:val="00BB2AD9"/>
    <w:rsid w:val="00BC32A1"/>
    <w:rsid w:val="00BC4B9D"/>
    <w:rsid w:val="00BC4DF2"/>
    <w:rsid w:val="00BC6411"/>
    <w:rsid w:val="00BC6C52"/>
    <w:rsid w:val="00BD0DD0"/>
    <w:rsid w:val="00BD3029"/>
    <w:rsid w:val="00BD38F9"/>
    <w:rsid w:val="00BE7610"/>
    <w:rsid w:val="00BF034A"/>
    <w:rsid w:val="00BF042D"/>
    <w:rsid w:val="00BF4A72"/>
    <w:rsid w:val="00C17353"/>
    <w:rsid w:val="00C17C90"/>
    <w:rsid w:val="00C21C8F"/>
    <w:rsid w:val="00C27320"/>
    <w:rsid w:val="00C44241"/>
    <w:rsid w:val="00C4680A"/>
    <w:rsid w:val="00C4770B"/>
    <w:rsid w:val="00C47AF0"/>
    <w:rsid w:val="00C5508A"/>
    <w:rsid w:val="00C7019E"/>
    <w:rsid w:val="00C73B5B"/>
    <w:rsid w:val="00C743F9"/>
    <w:rsid w:val="00C76E34"/>
    <w:rsid w:val="00C86D65"/>
    <w:rsid w:val="00C93624"/>
    <w:rsid w:val="00C95C54"/>
    <w:rsid w:val="00CB0E95"/>
    <w:rsid w:val="00CB6186"/>
    <w:rsid w:val="00CB7118"/>
    <w:rsid w:val="00CB789D"/>
    <w:rsid w:val="00CD0A01"/>
    <w:rsid w:val="00CD11B6"/>
    <w:rsid w:val="00CD4DA4"/>
    <w:rsid w:val="00CD7CA9"/>
    <w:rsid w:val="00CF27B8"/>
    <w:rsid w:val="00CF6D4A"/>
    <w:rsid w:val="00D02ECF"/>
    <w:rsid w:val="00D0464B"/>
    <w:rsid w:val="00D14AF9"/>
    <w:rsid w:val="00D2315F"/>
    <w:rsid w:val="00D2340C"/>
    <w:rsid w:val="00D33E1F"/>
    <w:rsid w:val="00D3447F"/>
    <w:rsid w:val="00D41B57"/>
    <w:rsid w:val="00D544E7"/>
    <w:rsid w:val="00D713E0"/>
    <w:rsid w:val="00D82400"/>
    <w:rsid w:val="00D8387D"/>
    <w:rsid w:val="00D9651B"/>
    <w:rsid w:val="00DB62ED"/>
    <w:rsid w:val="00DB7F01"/>
    <w:rsid w:val="00DC23C2"/>
    <w:rsid w:val="00DC6B30"/>
    <w:rsid w:val="00DF02C8"/>
    <w:rsid w:val="00E0224A"/>
    <w:rsid w:val="00E06B3B"/>
    <w:rsid w:val="00E2746E"/>
    <w:rsid w:val="00E3225B"/>
    <w:rsid w:val="00E624EB"/>
    <w:rsid w:val="00E94524"/>
    <w:rsid w:val="00EA1153"/>
    <w:rsid w:val="00EA71A4"/>
    <w:rsid w:val="00EA7E82"/>
    <w:rsid w:val="00EB11CA"/>
    <w:rsid w:val="00EC7A3E"/>
    <w:rsid w:val="00ED2D31"/>
    <w:rsid w:val="00EE5E3E"/>
    <w:rsid w:val="00EF3A13"/>
    <w:rsid w:val="00F15181"/>
    <w:rsid w:val="00F20BCC"/>
    <w:rsid w:val="00F37401"/>
    <w:rsid w:val="00F5023B"/>
    <w:rsid w:val="00F5241F"/>
    <w:rsid w:val="00F62FB7"/>
    <w:rsid w:val="00F733AC"/>
    <w:rsid w:val="00F73878"/>
    <w:rsid w:val="00F923EA"/>
    <w:rsid w:val="00F92B9E"/>
    <w:rsid w:val="00FA4277"/>
    <w:rsid w:val="00FA7A3C"/>
    <w:rsid w:val="00FB0CD4"/>
    <w:rsid w:val="00FC39E5"/>
    <w:rsid w:val="00FC505C"/>
    <w:rsid w:val="00FC71A6"/>
    <w:rsid w:val="00FD1371"/>
    <w:rsid w:val="00FD207B"/>
    <w:rsid w:val="00FF7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F6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27F6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27F6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27F6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27F60"/>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nhideWhenUsed/>
    <w:rsid w:val="00A45832"/>
    <w:rPr>
      <w:color w:val="0000FF"/>
      <w:u w:val="single"/>
    </w:rPr>
  </w:style>
  <w:style w:type="character" w:styleId="a4">
    <w:name w:val="Strong"/>
    <w:basedOn w:val="a0"/>
    <w:uiPriority w:val="22"/>
    <w:qFormat/>
    <w:rsid w:val="00A45832"/>
    <w:rPr>
      <w:b/>
      <w:bCs/>
    </w:rPr>
  </w:style>
  <w:style w:type="paragraph" w:styleId="a5">
    <w:name w:val="List Paragraph"/>
    <w:basedOn w:val="a"/>
    <w:uiPriority w:val="34"/>
    <w:qFormat/>
    <w:rsid w:val="0012489E"/>
    <w:pPr>
      <w:ind w:left="720"/>
      <w:contextualSpacing/>
    </w:pPr>
  </w:style>
  <w:style w:type="paragraph" w:customStyle="1" w:styleId="headertext">
    <w:name w:val="headertext"/>
    <w:basedOn w:val="a"/>
    <w:rsid w:val="0012211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20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45C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45CDB"/>
    <w:rPr>
      <w:rFonts w:ascii="Segoe UI" w:hAnsi="Segoe UI" w:cs="Segoe UI"/>
      <w:sz w:val="18"/>
      <w:szCs w:val="18"/>
    </w:rPr>
  </w:style>
  <w:style w:type="paragraph" w:styleId="a9">
    <w:name w:val="header"/>
    <w:basedOn w:val="a"/>
    <w:link w:val="aa"/>
    <w:uiPriority w:val="99"/>
    <w:unhideWhenUsed/>
    <w:rsid w:val="00CF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27B8"/>
  </w:style>
  <w:style w:type="paragraph" w:styleId="ab">
    <w:name w:val="footer"/>
    <w:basedOn w:val="a"/>
    <w:link w:val="ac"/>
    <w:uiPriority w:val="99"/>
    <w:unhideWhenUsed/>
    <w:rsid w:val="00CF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27B8"/>
  </w:style>
  <w:style w:type="paragraph" w:styleId="ad">
    <w:name w:val="Normal (Web)"/>
    <w:basedOn w:val="a"/>
    <w:uiPriority w:val="99"/>
    <w:unhideWhenUsed/>
    <w:rsid w:val="00F733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F733A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7F6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27F6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27F6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27F6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27F6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27F60"/>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nhideWhenUsed/>
    <w:rsid w:val="00A45832"/>
    <w:rPr>
      <w:color w:val="0000FF"/>
      <w:u w:val="single"/>
    </w:rPr>
  </w:style>
  <w:style w:type="character" w:styleId="a4">
    <w:name w:val="Strong"/>
    <w:basedOn w:val="a0"/>
    <w:uiPriority w:val="22"/>
    <w:qFormat/>
    <w:rsid w:val="00A45832"/>
    <w:rPr>
      <w:b/>
      <w:bCs/>
    </w:rPr>
  </w:style>
  <w:style w:type="paragraph" w:styleId="a5">
    <w:name w:val="List Paragraph"/>
    <w:basedOn w:val="a"/>
    <w:uiPriority w:val="34"/>
    <w:qFormat/>
    <w:rsid w:val="0012489E"/>
    <w:pPr>
      <w:ind w:left="720"/>
      <w:contextualSpacing/>
    </w:pPr>
  </w:style>
  <w:style w:type="paragraph" w:customStyle="1" w:styleId="headertext">
    <w:name w:val="headertext"/>
    <w:basedOn w:val="a"/>
    <w:rsid w:val="0012211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120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45CD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45CDB"/>
    <w:rPr>
      <w:rFonts w:ascii="Segoe UI" w:hAnsi="Segoe UI" w:cs="Segoe UI"/>
      <w:sz w:val="18"/>
      <w:szCs w:val="18"/>
    </w:rPr>
  </w:style>
  <w:style w:type="paragraph" w:styleId="a9">
    <w:name w:val="header"/>
    <w:basedOn w:val="a"/>
    <w:link w:val="aa"/>
    <w:uiPriority w:val="99"/>
    <w:unhideWhenUsed/>
    <w:rsid w:val="00CF27B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27B8"/>
  </w:style>
  <w:style w:type="paragraph" w:styleId="ab">
    <w:name w:val="footer"/>
    <w:basedOn w:val="a"/>
    <w:link w:val="ac"/>
    <w:uiPriority w:val="99"/>
    <w:unhideWhenUsed/>
    <w:rsid w:val="00CF27B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27B8"/>
  </w:style>
  <w:style w:type="paragraph" w:styleId="ad">
    <w:name w:val="Normal (Web)"/>
    <w:basedOn w:val="a"/>
    <w:uiPriority w:val="99"/>
    <w:unhideWhenUsed/>
    <w:rsid w:val="00F733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F73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7738">
      <w:bodyDiv w:val="1"/>
      <w:marLeft w:val="0"/>
      <w:marRight w:val="0"/>
      <w:marTop w:val="0"/>
      <w:marBottom w:val="0"/>
      <w:divBdr>
        <w:top w:val="none" w:sz="0" w:space="0" w:color="auto"/>
        <w:left w:val="none" w:sz="0" w:space="0" w:color="auto"/>
        <w:bottom w:val="none" w:sz="0" w:space="0" w:color="auto"/>
        <w:right w:val="none" w:sz="0" w:space="0" w:color="auto"/>
      </w:divBdr>
    </w:div>
    <w:div w:id="48463363">
      <w:bodyDiv w:val="1"/>
      <w:marLeft w:val="0"/>
      <w:marRight w:val="0"/>
      <w:marTop w:val="0"/>
      <w:marBottom w:val="0"/>
      <w:divBdr>
        <w:top w:val="none" w:sz="0" w:space="0" w:color="auto"/>
        <w:left w:val="none" w:sz="0" w:space="0" w:color="auto"/>
        <w:bottom w:val="none" w:sz="0" w:space="0" w:color="auto"/>
        <w:right w:val="none" w:sz="0" w:space="0" w:color="auto"/>
      </w:divBdr>
    </w:div>
    <w:div w:id="240142240">
      <w:bodyDiv w:val="1"/>
      <w:marLeft w:val="0"/>
      <w:marRight w:val="0"/>
      <w:marTop w:val="0"/>
      <w:marBottom w:val="0"/>
      <w:divBdr>
        <w:top w:val="none" w:sz="0" w:space="0" w:color="auto"/>
        <w:left w:val="none" w:sz="0" w:space="0" w:color="auto"/>
        <w:bottom w:val="none" w:sz="0" w:space="0" w:color="auto"/>
        <w:right w:val="none" w:sz="0" w:space="0" w:color="auto"/>
      </w:divBdr>
    </w:div>
    <w:div w:id="248197007">
      <w:bodyDiv w:val="1"/>
      <w:marLeft w:val="0"/>
      <w:marRight w:val="0"/>
      <w:marTop w:val="0"/>
      <w:marBottom w:val="0"/>
      <w:divBdr>
        <w:top w:val="none" w:sz="0" w:space="0" w:color="auto"/>
        <w:left w:val="none" w:sz="0" w:space="0" w:color="auto"/>
        <w:bottom w:val="none" w:sz="0" w:space="0" w:color="auto"/>
        <w:right w:val="none" w:sz="0" w:space="0" w:color="auto"/>
      </w:divBdr>
    </w:div>
    <w:div w:id="270169654">
      <w:bodyDiv w:val="1"/>
      <w:marLeft w:val="0"/>
      <w:marRight w:val="0"/>
      <w:marTop w:val="0"/>
      <w:marBottom w:val="0"/>
      <w:divBdr>
        <w:top w:val="none" w:sz="0" w:space="0" w:color="auto"/>
        <w:left w:val="none" w:sz="0" w:space="0" w:color="auto"/>
        <w:bottom w:val="none" w:sz="0" w:space="0" w:color="auto"/>
        <w:right w:val="none" w:sz="0" w:space="0" w:color="auto"/>
      </w:divBdr>
    </w:div>
    <w:div w:id="304511097">
      <w:bodyDiv w:val="1"/>
      <w:marLeft w:val="0"/>
      <w:marRight w:val="0"/>
      <w:marTop w:val="0"/>
      <w:marBottom w:val="0"/>
      <w:divBdr>
        <w:top w:val="none" w:sz="0" w:space="0" w:color="auto"/>
        <w:left w:val="none" w:sz="0" w:space="0" w:color="auto"/>
        <w:bottom w:val="none" w:sz="0" w:space="0" w:color="auto"/>
        <w:right w:val="none" w:sz="0" w:space="0" w:color="auto"/>
      </w:divBdr>
    </w:div>
    <w:div w:id="411318745">
      <w:bodyDiv w:val="1"/>
      <w:marLeft w:val="0"/>
      <w:marRight w:val="0"/>
      <w:marTop w:val="0"/>
      <w:marBottom w:val="0"/>
      <w:divBdr>
        <w:top w:val="none" w:sz="0" w:space="0" w:color="auto"/>
        <w:left w:val="none" w:sz="0" w:space="0" w:color="auto"/>
        <w:bottom w:val="none" w:sz="0" w:space="0" w:color="auto"/>
        <w:right w:val="none" w:sz="0" w:space="0" w:color="auto"/>
      </w:divBdr>
    </w:div>
    <w:div w:id="462357291">
      <w:bodyDiv w:val="1"/>
      <w:marLeft w:val="0"/>
      <w:marRight w:val="0"/>
      <w:marTop w:val="0"/>
      <w:marBottom w:val="0"/>
      <w:divBdr>
        <w:top w:val="none" w:sz="0" w:space="0" w:color="auto"/>
        <w:left w:val="none" w:sz="0" w:space="0" w:color="auto"/>
        <w:bottom w:val="none" w:sz="0" w:space="0" w:color="auto"/>
        <w:right w:val="none" w:sz="0" w:space="0" w:color="auto"/>
      </w:divBdr>
    </w:div>
    <w:div w:id="517357142">
      <w:bodyDiv w:val="1"/>
      <w:marLeft w:val="0"/>
      <w:marRight w:val="0"/>
      <w:marTop w:val="0"/>
      <w:marBottom w:val="0"/>
      <w:divBdr>
        <w:top w:val="none" w:sz="0" w:space="0" w:color="auto"/>
        <w:left w:val="none" w:sz="0" w:space="0" w:color="auto"/>
        <w:bottom w:val="none" w:sz="0" w:space="0" w:color="auto"/>
        <w:right w:val="none" w:sz="0" w:space="0" w:color="auto"/>
      </w:divBdr>
    </w:div>
    <w:div w:id="520824933">
      <w:bodyDiv w:val="1"/>
      <w:marLeft w:val="0"/>
      <w:marRight w:val="0"/>
      <w:marTop w:val="0"/>
      <w:marBottom w:val="0"/>
      <w:divBdr>
        <w:top w:val="none" w:sz="0" w:space="0" w:color="auto"/>
        <w:left w:val="none" w:sz="0" w:space="0" w:color="auto"/>
        <w:bottom w:val="none" w:sz="0" w:space="0" w:color="auto"/>
        <w:right w:val="none" w:sz="0" w:space="0" w:color="auto"/>
      </w:divBdr>
    </w:div>
    <w:div w:id="533273981">
      <w:bodyDiv w:val="1"/>
      <w:marLeft w:val="0"/>
      <w:marRight w:val="0"/>
      <w:marTop w:val="0"/>
      <w:marBottom w:val="0"/>
      <w:divBdr>
        <w:top w:val="none" w:sz="0" w:space="0" w:color="auto"/>
        <w:left w:val="none" w:sz="0" w:space="0" w:color="auto"/>
        <w:bottom w:val="none" w:sz="0" w:space="0" w:color="auto"/>
        <w:right w:val="none" w:sz="0" w:space="0" w:color="auto"/>
      </w:divBdr>
    </w:div>
    <w:div w:id="565342752">
      <w:bodyDiv w:val="1"/>
      <w:marLeft w:val="0"/>
      <w:marRight w:val="0"/>
      <w:marTop w:val="0"/>
      <w:marBottom w:val="0"/>
      <w:divBdr>
        <w:top w:val="none" w:sz="0" w:space="0" w:color="auto"/>
        <w:left w:val="none" w:sz="0" w:space="0" w:color="auto"/>
        <w:bottom w:val="none" w:sz="0" w:space="0" w:color="auto"/>
        <w:right w:val="none" w:sz="0" w:space="0" w:color="auto"/>
      </w:divBdr>
    </w:div>
    <w:div w:id="694189900">
      <w:bodyDiv w:val="1"/>
      <w:marLeft w:val="0"/>
      <w:marRight w:val="0"/>
      <w:marTop w:val="0"/>
      <w:marBottom w:val="0"/>
      <w:divBdr>
        <w:top w:val="none" w:sz="0" w:space="0" w:color="auto"/>
        <w:left w:val="none" w:sz="0" w:space="0" w:color="auto"/>
        <w:bottom w:val="none" w:sz="0" w:space="0" w:color="auto"/>
        <w:right w:val="none" w:sz="0" w:space="0" w:color="auto"/>
      </w:divBdr>
    </w:div>
    <w:div w:id="785075162">
      <w:bodyDiv w:val="1"/>
      <w:marLeft w:val="0"/>
      <w:marRight w:val="0"/>
      <w:marTop w:val="0"/>
      <w:marBottom w:val="0"/>
      <w:divBdr>
        <w:top w:val="none" w:sz="0" w:space="0" w:color="auto"/>
        <w:left w:val="none" w:sz="0" w:space="0" w:color="auto"/>
        <w:bottom w:val="none" w:sz="0" w:space="0" w:color="auto"/>
        <w:right w:val="none" w:sz="0" w:space="0" w:color="auto"/>
      </w:divBdr>
    </w:div>
    <w:div w:id="820076887">
      <w:bodyDiv w:val="1"/>
      <w:marLeft w:val="0"/>
      <w:marRight w:val="0"/>
      <w:marTop w:val="0"/>
      <w:marBottom w:val="0"/>
      <w:divBdr>
        <w:top w:val="none" w:sz="0" w:space="0" w:color="auto"/>
        <w:left w:val="none" w:sz="0" w:space="0" w:color="auto"/>
        <w:bottom w:val="none" w:sz="0" w:space="0" w:color="auto"/>
        <w:right w:val="none" w:sz="0" w:space="0" w:color="auto"/>
      </w:divBdr>
    </w:div>
    <w:div w:id="847863195">
      <w:bodyDiv w:val="1"/>
      <w:marLeft w:val="0"/>
      <w:marRight w:val="0"/>
      <w:marTop w:val="0"/>
      <w:marBottom w:val="0"/>
      <w:divBdr>
        <w:top w:val="none" w:sz="0" w:space="0" w:color="auto"/>
        <w:left w:val="none" w:sz="0" w:space="0" w:color="auto"/>
        <w:bottom w:val="none" w:sz="0" w:space="0" w:color="auto"/>
        <w:right w:val="none" w:sz="0" w:space="0" w:color="auto"/>
      </w:divBdr>
    </w:div>
    <w:div w:id="894898074">
      <w:bodyDiv w:val="1"/>
      <w:marLeft w:val="0"/>
      <w:marRight w:val="0"/>
      <w:marTop w:val="0"/>
      <w:marBottom w:val="0"/>
      <w:divBdr>
        <w:top w:val="none" w:sz="0" w:space="0" w:color="auto"/>
        <w:left w:val="none" w:sz="0" w:space="0" w:color="auto"/>
        <w:bottom w:val="none" w:sz="0" w:space="0" w:color="auto"/>
        <w:right w:val="none" w:sz="0" w:space="0" w:color="auto"/>
      </w:divBdr>
    </w:div>
    <w:div w:id="930700069">
      <w:bodyDiv w:val="1"/>
      <w:marLeft w:val="0"/>
      <w:marRight w:val="0"/>
      <w:marTop w:val="0"/>
      <w:marBottom w:val="0"/>
      <w:divBdr>
        <w:top w:val="none" w:sz="0" w:space="0" w:color="auto"/>
        <w:left w:val="none" w:sz="0" w:space="0" w:color="auto"/>
        <w:bottom w:val="none" w:sz="0" w:space="0" w:color="auto"/>
        <w:right w:val="none" w:sz="0" w:space="0" w:color="auto"/>
      </w:divBdr>
    </w:div>
    <w:div w:id="1010446338">
      <w:bodyDiv w:val="1"/>
      <w:marLeft w:val="0"/>
      <w:marRight w:val="0"/>
      <w:marTop w:val="0"/>
      <w:marBottom w:val="0"/>
      <w:divBdr>
        <w:top w:val="none" w:sz="0" w:space="0" w:color="auto"/>
        <w:left w:val="none" w:sz="0" w:space="0" w:color="auto"/>
        <w:bottom w:val="none" w:sz="0" w:space="0" w:color="auto"/>
        <w:right w:val="none" w:sz="0" w:space="0" w:color="auto"/>
      </w:divBdr>
    </w:div>
    <w:div w:id="1016034537">
      <w:bodyDiv w:val="1"/>
      <w:marLeft w:val="0"/>
      <w:marRight w:val="0"/>
      <w:marTop w:val="0"/>
      <w:marBottom w:val="0"/>
      <w:divBdr>
        <w:top w:val="none" w:sz="0" w:space="0" w:color="auto"/>
        <w:left w:val="none" w:sz="0" w:space="0" w:color="auto"/>
        <w:bottom w:val="none" w:sz="0" w:space="0" w:color="auto"/>
        <w:right w:val="none" w:sz="0" w:space="0" w:color="auto"/>
      </w:divBdr>
    </w:div>
    <w:div w:id="1084568372">
      <w:bodyDiv w:val="1"/>
      <w:marLeft w:val="0"/>
      <w:marRight w:val="0"/>
      <w:marTop w:val="0"/>
      <w:marBottom w:val="0"/>
      <w:divBdr>
        <w:top w:val="none" w:sz="0" w:space="0" w:color="auto"/>
        <w:left w:val="none" w:sz="0" w:space="0" w:color="auto"/>
        <w:bottom w:val="none" w:sz="0" w:space="0" w:color="auto"/>
        <w:right w:val="none" w:sz="0" w:space="0" w:color="auto"/>
      </w:divBdr>
    </w:div>
    <w:div w:id="1131902502">
      <w:bodyDiv w:val="1"/>
      <w:marLeft w:val="0"/>
      <w:marRight w:val="0"/>
      <w:marTop w:val="0"/>
      <w:marBottom w:val="0"/>
      <w:divBdr>
        <w:top w:val="none" w:sz="0" w:space="0" w:color="auto"/>
        <w:left w:val="none" w:sz="0" w:space="0" w:color="auto"/>
        <w:bottom w:val="none" w:sz="0" w:space="0" w:color="auto"/>
        <w:right w:val="none" w:sz="0" w:space="0" w:color="auto"/>
      </w:divBdr>
    </w:div>
    <w:div w:id="1205604520">
      <w:bodyDiv w:val="1"/>
      <w:marLeft w:val="0"/>
      <w:marRight w:val="0"/>
      <w:marTop w:val="0"/>
      <w:marBottom w:val="0"/>
      <w:divBdr>
        <w:top w:val="none" w:sz="0" w:space="0" w:color="auto"/>
        <w:left w:val="none" w:sz="0" w:space="0" w:color="auto"/>
        <w:bottom w:val="none" w:sz="0" w:space="0" w:color="auto"/>
        <w:right w:val="none" w:sz="0" w:space="0" w:color="auto"/>
      </w:divBdr>
    </w:div>
    <w:div w:id="1227837280">
      <w:bodyDiv w:val="1"/>
      <w:marLeft w:val="0"/>
      <w:marRight w:val="0"/>
      <w:marTop w:val="0"/>
      <w:marBottom w:val="0"/>
      <w:divBdr>
        <w:top w:val="none" w:sz="0" w:space="0" w:color="auto"/>
        <w:left w:val="none" w:sz="0" w:space="0" w:color="auto"/>
        <w:bottom w:val="none" w:sz="0" w:space="0" w:color="auto"/>
        <w:right w:val="none" w:sz="0" w:space="0" w:color="auto"/>
      </w:divBdr>
    </w:div>
    <w:div w:id="1230071353">
      <w:bodyDiv w:val="1"/>
      <w:marLeft w:val="0"/>
      <w:marRight w:val="0"/>
      <w:marTop w:val="0"/>
      <w:marBottom w:val="0"/>
      <w:divBdr>
        <w:top w:val="none" w:sz="0" w:space="0" w:color="auto"/>
        <w:left w:val="none" w:sz="0" w:space="0" w:color="auto"/>
        <w:bottom w:val="none" w:sz="0" w:space="0" w:color="auto"/>
        <w:right w:val="none" w:sz="0" w:space="0" w:color="auto"/>
      </w:divBdr>
    </w:div>
    <w:div w:id="1276984170">
      <w:bodyDiv w:val="1"/>
      <w:marLeft w:val="0"/>
      <w:marRight w:val="0"/>
      <w:marTop w:val="0"/>
      <w:marBottom w:val="0"/>
      <w:divBdr>
        <w:top w:val="none" w:sz="0" w:space="0" w:color="auto"/>
        <w:left w:val="none" w:sz="0" w:space="0" w:color="auto"/>
        <w:bottom w:val="none" w:sz="0" w:space="0" w:color="auto"/>
        <w:right w:val="none" w:sz="0" w:space="0" w:color="auto"/>
      </w:divBdr>
    </w:div>
    <w:div w:id="1339190925">
      <w:bodyDiv w:val="1"/>
      <w:marLeft w:val="0"/>
      <w:marRight w:val="0"/>
      <w:marTop w:val="0"/>
      <w:marBottom w:val="0"/>
      <w:divBdr>
        <w:top w:val="none" w:sz="0" w:space="0" w:color="auto"/>
        <w:left w:val="none" w:sz="0" w:space="0" w:color="auto"/>
        <w:bottom w:val="none" w:sz="0" w:space="0" w:color="auto"/>
        <w:right w:val="none" w:sz="0" w:space="0" w:color="auto"/>
      </w:divBdr>
    </w:div>
    <w:div w:id="1393846918">
      <w:bodyDiv w:val="1"/>
      <w:marLeft w:val="0"/>
      <w:marRight w:val="0"/>
      <w:marTop w:val="0"/>
      <w:marBottom w:val="0"/>
      <w:divBdr>
        <w:top w:val="none" w:sz="0" w:space="0" w:color="auto"/>
        <w:left w:val="none" w:sz="0" w:space="0" w:color="auto"/>
        <w:bottom w:val="none" w:sz="0" w:space="0" w:color="auto"/>
        <w:right w:val="none" w:sz="0" w:space="0" w:color="auto"/>
      </w:divBdr>
    </w:div>
    <w:div w:id="1509103385">
      <w:bodyDiv w:val="1"/>
      <w:marLeft w:val="0"/>
      <w:marRight w:val="0"/>
      <w:marTop w:val="0"/>
      <w:marBottom w:val="0"/>
      <w:divBdr>
        <w:top w:val="none" w:sz="0" w:space="0" w:color="auto"/>
        <w:left w:val="none" w:sz="0" w:space="0" w:color="auto"/>
        <w:bottom w:val="none" w:sz="0" w:space="0" w:color="auto"/>
        <w:right w:val="none" w:sz="0" w:space="0" w:color="auto"/>
      </w:divBdr>
    </w:div>
    <w:div w:id="1509516081">
      <w:bodyDiv w:val="1"/>
      <w:marLeft w:val="0"/>
      <w:marRight w:val="0"/>
      <w:marTop w:val="0"/>
      <w:marBottom w:val="0"/>
      <w:divBdr>
        <w:top w:val="none" w:sz="0" w:space="0" w:color="auto"/>
        <w:left w:val="none" w:sz="0" w:space="0" w:color="auto"/>
        <w:bottom w:val="none" w:sz="0" w:space="0" w:color="auto"/>
        <w:right w:val="none" w:sz="0" w:space="0" w:color="auto"/>
      </w:divBdr>
    </w:div>
    <w:div w:id="1550607035">
      <w:bodyDiv w:val="1"/>
      <w:marLeft w:val="0"/>
      <w:marRight w:val="0"/>
      <w:marTop w:val="0"/>
      <w:marBottom w:val="0"/>
      <w:divBdr>
        <w:top w:val="none" w:sz="0" w:space="0" w:color="auto"/>
        <w:left w:val="none" w:sz="0" w:space="0" w:color="auto"/>
        <w:bottom w:val="none" w:sz="0" w:space="0" w:color="auto"/>
        <w:right w:val="none" w:sz="0" w:space="0" w:color="auto"/>
      </w:divBdr>
    </w:div>
    <w:div w:id="1584030601">
      <w:bodyDiv w:val="1"/>
      <w:marLeft w:val="0"/>
      <w:marRight w:val="0"/>
      <w:marTop w:val="0"/>
      <w:marBottom w:val="0"/>
      <w:divBdr>
        <w:top w:val="none" w:sz="0" w:space="0" w:color="auto"/>
        <w:left w:val="none" w:sz="0" w:space="0" w:color="auto"/>
        <w:bottom w:val="none" w:sz="0" w:space="0" w:color="auto"/>
        <w:right w:val="none" w:sz="0" w:space="0" w:color="auto"/>
      </w:divBdr>
    </w:div>
    <w:div w:id="1591235270">
      <w:bodyDiv w:val="1"/>
      <w:marLeft w:val="0"/>
      <w:marRight w:val="0"/>
      <w:marTop w:val="0"/>
      <w:marBottom w:val="0"/>
      <w:divBdr>
        <w:top w:val="none" w:sz="0" w:space="0" w:color="auto"/>
        <w:left w:val="none" w:sz="0" w:space="0" w:color="auto"/>
        <w:bottom w:val="none" w:sz="0" w:space="0" w:color="auto"/>
        <w:right w:val="none" w:sz="0" w:space="0" w:color="auto"/>
      </w:divBdr>
    </w:div>
    <w:div w:id="1613631120">
      <w:bodyDiv w:val="1"/>
      <w:marLeft w:val="0"/>
      <w:marRight w:val="0"/>
      <w:marTop w:val="0"/>
      <w:marBottom w:val="0"/>
      <w:divBdr>
        <w:top w:val="none" w:sz="0" w:space="0" w:color="auto"/>
        <w:left w:val="none" w:sz="0" w:space="0" w:color="auto"/>
        <w:bottom w:val="none" w:sz="0" w:space="0" w:color="auto"/>
        <w:right w:val="none" w:sz="0" w:space="0" w:color="auto"/>
      </w:divBdr>
    </w:div>
    <w:div w:id="1638216639">
      <w:bodyDiv w:val="1"/>
      <w:marLeft w:val="0"/>
      <w:marRight w:val="0"/>
      <w:marTop w:val="0"/>
      <w:marBottom w:val="0"/>
      <w:divBdr>
        <w:top w:val="none" w:sz="0" w:space="0" w:color="auto"/>
        <w:left w:val="none" w:sz="0" w:space="0" w:color="auto"/>
        <w:bottom w:val="none" w:sz="0" w:space="0" w:color="auto"/>
        <w:right w:val="none" w:sz="0" w:space="0" w:color="auto"/>
      </w:divBdr>
    </w:div>
    <w:div w:id="1699743285">
      <w:bodyDiv w:val="1"/>
      <w:marLeft w:val="0"/>
      <w:marRight w:val="0"/>
      <w:marTop w:val="0"/>
      <w:marBottom w:val="0"/>
      <w:divBdr>
        <w:top w:val="none" w:sz="0" w:space="0" w:color="auto"/>
        <w:left w:val="none" w:sz="0" w:space="0" w:color="auto"/>
        <w:bottom w:val="none" w:sz="0" w:space="0" w:color="auto"/>
        <w:right w:val="none" w:sz="0" w:space="0" w:color="auto"/>
      </w:divBdr>
    </w:div>
    <w:div w:id="1702318291">
      <w:bodyDiv w:val="1"/>
      <w:marLeft w:val="0"/>
      <w:marRight w:val="0"/>
      <w:marTop w:val="0"/>
      <w:marBottom w:val="0"/>
      <w:divBdr>
        <w:top w:val="none" w:sz="0" w:space="0" w:color="auto"/>
        <w:left w:val="none" w:sz="0" w:space="0" w:color="auto"/>
        <w:bottom w:val="none" w:sz="0" w:space="0" w:color="auto"/>
        <w:right w:val="none" w:sz="0" w:space="0" w:color="auto"/>
      </w:divBdr>
    </w:div>
    <w:div w:id="1833643218">
      <w:bodyDiv w:val="1"/>
      <w:marLeft w:val="0"/>
      <w:marRight w:val="0"/>
      <w:marTop w:val="0"/>
      <w:marBottom w:val="0"/>
      <w:divBdr>
        <w:top w:val="none" w:sz="0" w:space="0" w:color="auto"/>
        <w:left w:val="none" w:sz="0" w:space="0" w:color="auto"/>
        <w:bottom w:val="none" w:sz="0" w:space="0" w:color="auto"/>
        <w:right w:val="none" w:sz="0" w:space="0" w:color="auto"/>
      </w:divBdr>
    </w:div>
    <w:div w:id="1898780660">
      <w:bodyDiv w:val="1"/>
      <w:marLeft w:val="0"/>
      <w:marRight w:val="0"/>
      <w:marTop w:val="0"/>
      <w:marBottom w:val="0"/>
      <w:divBdr>
        <w:top w:val="none" w:sz="0" w:space="0" w:color="auto"/>
        <w:left w:val="none" w:sz="0" w:space="0" w:color="auto"/>
        <w:bottom w:val="none" w:sz="0" w:space="0" w:color="auto"/>
        <w:right w:val="none" w:sz="0" w:space="0" w:color="auto"/>
      </w:divBdr>
    </w:div>
    <w:div w:id="1900283057">
      <w:bodyDiv w:val="1"/>
      <w:marLeft w:val="0"/>
      <w:marRight w:val="0"/>
      <w:marTop w:val="0"/>
      <w:marBottom w:val="0"/>
      <w:divBdr>
        <w:top w:val="none" w:sz="0" w:space="0" w:color="auto"/>
        <w:left w:val="none" w:sz="0" w:space="0" w:color="auto"/>
        <w:bottom w:val="none" w:sz="0" w:space="0" w:color="auto"/>
        <w:right w:val="none" w:sz="0" w:space="0" w:color="auto"/>
      </w:divBdr>
    </w:div>
    <w:div w:id="1933321800">
      <w:bodyDiv w:val="1"/>
      <w:marLeft w:val="0"/>
      <w:marRight w:val="0"/>
      <w:marTop w:val="0"/>
      <w:marBottom w:val="0"/>
      <w:divBdr>
        <w:top w:val="none" w:sz="0" w:space="0" w:color="auto"/>
        <w:left w:val="none" w:sz="0" w:space="0" w:color="auto"/>
        <w:bottom w:val="none" w:sz="0" w:space="0" w:color="auto"/>
        <w:right w:val="none" w:sz="0" w:space="0" w:color="auto"/>
      </w:divBdr>
    </w:div>
    <w:div w:id="1987973306">
      <w:bodyDiv w:val="1"/>
      <w:marLeft w:val="0"/>
      <w:marRight w:val="0"/>
      <w:marTop w:val="0"/>
      <w:marBottom w:val="0"/>
      <w:divBdr>
        <w:top w:val="none" w:sz="0" w:space="0" w:color="auto"/>
        <w:left w:val="none" w:sz="0" w:space="0" w:color="auto"/>
        <w:bottom w:val="none" w:sz="0" w:space="0" w:color="auto"/>
        <w:right w:val="none" w:sz="0" w:space="0" w:color="auto"/>
      </w:divBdr>
    </w:div>
    <w:div w:id="2029286565">
      <w:bodyDiv w:val="1"/>
      <w:marLeft w:val="0"/>
      <w:marRight w:val="0"/>
      <w:marTop w:val="0"/>
      <w:marBottom w:val="0"/>
      <w:divBdr>
        <w:top w:val="none" w:sz="0" w:space="0" w:color="auto"/>
        <w:left w:val="none" w:sz="0" w:space="0" w:color="auto"/>
        <w:bottom w:val="none" w:sz="0" w:space="0" w:color="auto"/>
        <w:right w:val="none" w:sz="0" w:space="0" w:color="auto"/>
      </w:divBdr>
    </w:div>
    <w:div w:id="2074815977">
      <w:bodyDiv w:val="1"/>
      <w:marLeft w:val="0"/>
      <w:marRight w:val="0"/>
      <w:marTop w:val="0"/>
      <w:marBottom w:val="0"/>
      <w:divBdr>
        <w:top w:val="none" w:sz="0" w:space="0" w:color="auto"/>
        <w:left w:val="none" w:sz="0" w:space="0" w:color="auto"/>
        <w:bottom w:val="none" w:sz="0" w:space="0" w:color="auto"/>
        <w:right w:val="none" w:sz="0" w:space="0" w:color="auto"/>
      </w:divBdr>
    </w:div>
    <w:div w:id="2077047987">
      <w:bodyDiv w:val="1"/>
      <w:marLeft w:val="0"/>
      <w:marRight w:val="0"/>
      <w:marTop w:val="0"/>
      <w:marBottom w:val="0"/>
      <w:divBdr>
        <w:top w:val="none" w:sz="0" w:space="0" w:color="auto"/>
        <w:left w:val="none" w:sz="0" w:space="0" w:color="auto"/>
        <w:bottom w:val="none" w:sz="0" w:space="0" w:color="auto"/>
        <w:right w:val="none" w:sz="0" w:space="0" w:color="auto"/>
      </w:divBdr>
    </w:div>
    <w:div w:id="209054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CF51EA1C1F25C4826EA2B3013B0F97F16C53DA517051F796AD81ACAA8EEFD30285FE871F0E64BC322BC07F0C7m1fAJ" TargetMode="External"/><Relationship Id="rId18" Type="http://schemas.openxmlformats.org/officeDocument/2006/relationships/hyperlink" Target="consultantplus://offline/ref=68DFE49A365F1011F550755CDFDF125A7B7B573B2D0241E73F0E4E2A88F49A694C19C61C834D7C1DA0399FDF75CD7A449E177A537D10YFgAL" TargetMode="External"/><Relationship Id="rId26" Type="http://schemas.openxmlformats.org/officeDocument/2006/relationships/hyperlink" Target="consultantplus://offline/ref=68DFE49A365F1011F5506B51C9B34E52797108372A024DB86053487DD7A49C3C0C59C04FC9007717F468D38E7BC7270BDA4B6950740CF852793FAAF9YDg0L" TargetMode="External"/><Relationship Id="rId3" Type="http://schemas.openxmlformats.org/officeDocument/2006/relationships/styles" Target="styles.xml"/><Relationship Id="rId21" Type="http://schemas.openxmlformats.org/officeDocument/2006/relationships/hyperlink" Target="consultantplus://offline/ref=68DFE49A365F1011F5506B51C9B34E52797108372A024DB86053487DD7A49C3C0C59C04FC9007717F468D3837FC7270BDA4B6950740CF852793FAAF9YDg0L" TargetMode="External"/><Relationship Id="rId34" Type="http://schemas.openxmlformats.org/officeDocument/2006/relationships/hyperlink" Target="consultantplus://offline/ref=C77E91E860E196660A2FBBAC3C05448CEF459803026715991AF9A9884CB1015AD8CC5D6CEEDE5ADC4EECC2156DZ9JBF" TargetMode="External"/><Relationship Id="rId7" Type="http://schemas.openxmlformats.org/officeDocument/2006/relationships/footnotes" Target="footnotes.xml"/><Relationship Id="rId12" Type="http://schemas.openxmlformats.org/officeDocument/2006/relationships/hyperlink" Target="consultantplus://offline/ref=E253D0305422F973E74AD232B4A3EFD72B09DA196EFC962B2B04738100A8DC14F79031441FE3E604DF963DF0E9FB187A76B3AC8975F3FB1F9292BDDFdFw4E" TargetMode="External"/><Relationship Id="rId17" Type="http://schemas.openxmlformats.org/officeDocument/2006/relationships/hyperlink" Target="consultantplus://offline/ref=68DFE49A365F1011F550755CDFDF125A7B7B573B2D0241E73F0E4E2A88F49A694C19C61C834D7F1DA0399FDF75CD7A449E177A537D10YFgAL" TargetMode="External"/><Relationship Id="rId25" Type="http://schemas.openxmlformats.org/officeDocument/2006/relationships/hyperlink" Target="consultantplus://offline/ref=68DFE49A365F1011F5506B51C9B34E52797108372A024DB86053487DD7A49C3C0C59C04FC9007717F468DD8B7CC7270BDA4B6950740CF852793FAAF9YDg0L" TargetMode="External"/><Relationship Id="rId33" Type="http://schemas.openxmlformats.org/officeDocument/2006/relationships/hyperlink" Target="consultantplus://offline/ref=C3BA32CD0FD08D08CBCF1523BDE0644FBCCDBBEC9C8E311060E16FAE14563BF897BA0B4C0E3D74B80ABF721A8C70FA6543E236A887BCE478aAy1G" TargetMode="External"/><Relationship Id="rId2" Type="http://schemas.openxmlformats.org/officeDocument/2006/relationships/numbering" Target="numbering.xml"/><Relationship Id="rId16" Type="http://schemas.openxmlformats.org/officeDocument/2006/relationships/hyperlink" Target="consultantplus://offline/ref=EB651FD5109FE7EB108A3AC8DC3496F79C422B7394C24A4447380130FB1D6DDB6A9B010EE3AEAF57026C2B92A85B419FB7125820117B779BB261D40BB9VAL" TargetMode="External"/><Relationship Id="rId20" Type="http://schemas.openxmlformats.org/officeDocument/2006/relationships/hyperlink" Target="consultantplus://offline/ref=68DFE49A365F1011F550755CDFDF125A7B7B573B2D0241E73F0E4E2A88F49A694C19C61A8A457C14F0638FDB3C997E5B970064586310F859Y6g5L" TargetMode="External"/><Relationship Id="rId29" Type="http://schemas.openxmlformats.org/officeDocument/2006/relationships/hyperlink" Target="consultantplus://offline/ref=68DFE49A365F1011F5506B51C9B34E52797108372A024DB86053487DD7A49C3C0C59C04FC9007717F469D98878C7270BDA4B6950740CF852793FAAF9YDg0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F8F8EC989CCBDC6B5E1055E6B3729B7FB7FE821FAC00BC3A200C1A4409A121110B0BE60A17D1AF48141A0DFB24BD1AE0419A07DDFN6EBI" TargetMode="External"/><Relationship Id="rId24" Type="http://schemas.openxmlformats.org/officeDocument/2006/relationships/hyperlink" Target="consultantplus://offline/ref=68DFE49A365F1011F5506B51C9B34E52797108372A024DB86053487DD7A49C3C0C59C04FC9007717F468DA8B7EC7270BDA4B6950740CF852793FAAF9YDg0L" TargetMode="External"/><Relationship Id="rId32" Type="http://schemas.openxmlformats.org/officeDocument/2006/relationships/hyperlink" Target="consultantplus://offline/ref=C3BA32CD0FD08D08CBCF1523BDE0644FBCCDBBEC9C8E311060E16FAE14563BF897BA0B4C0E3D74BC0BBF721A8C70FA6543E236A887BCE478aAy1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79E53C5E51DCE3E3AC0DDAF822004B1088B99B5554C4AE140B873CC9280550238BD49AF019D8B79A36B37699F83D281C611ED3B49A37FD63A3E271EICT1L" TargetMode="External"/><Relationship Id="rId23" Type="http://schemas.openxmlformats.org/officeDocument/2006/relationships/hyperlink" Target="consultantplus://offline/ref=68DFE49A365F1011F5506B51C9B34E52797108372A024DB86053487DD7A49C3C0C59C04FC9007717F468DB827FC7270BDA4B6950740CF852793FAAF9YDg0L" TargetMode="External"/><Relationship Id="rId28" Type="http://schemas.openxmlformats.org/officeDocument/2006/relationships/hyperlink" Target="consultantplus://offline/ref=68DFE49A365F1011F5506B51C9B34E52797108372A024DB86053487DD7A49C3C0C59C04FC9007717F469DA837BC7270BDA4B6950740CF852793FAAF9YDg0L" TargetMode="External"/><Relationship Id="rId36" Type="http://schemas.openxmlformats.org/officeDocument/2006/relationships/fontTable" Target="fontTable.xml"/><Relationship Id="rId10" Type="http://schemas.openxmlformats.org/officeDocument/2006/relationships/hyperlink" Target="consultantplus://offline/ref=5F8F8EC989CCBDC6B5E1055E6B3729B7FB7FEA2BF9CA0BC3A200C1A4409A121110B0BE65A87810AB8454B187BD48CEB00D0EBC7FDD6BN3E5I" TargetMode="External"/><Relationship Id="rId19" Type="http://schemas.openxmlformats.org/officeDocument/2006/relationships/hyperlink" Target="consultantplus://offline/ref=68DFE49A365F1011F550755CDFDF125A7B7B573B2D0241E73F0E4E2A88F49A694C19C61E88427D1DA0399FDF75CD7A449E177A537D10YFgAL" TargetMode="External"/><Relationship Id="rId31" Type="http://schemas.openxmlformats.org/officeDocument/2006/relationships/hyperlink" Target="consultantplus://offline/ref=C3BA32CD0FD08D08CBCF1523BDE0644FBCCDBBEC9C8E311060E16FAE14563BF897BA0B4C0E3D74BC0BBF721A8C70FA6543E236A887BCE478aAy1G" TargetMode="External"/><Relationship Id="rId4" Type="http://schemas.microsoft.com/office/2007/relationships/stylesWithEffects" Target="stylesWithEffects.xml"/><Relationship Id="rId9" Type="http://schemas.openxmlformats.org/officeDocument/2006/relationships/hyperlink" Target="https://tgl.ru/files/tinymce/247-fz_file_1615892381.pdf" TargetMode="External"/><Relationship Id="rId14" Type="http://schemas.openxmlformats.org/officeDocument/2006/relationships/hyperlink" Target="consultantplus://offline/ref=977DF53A9624D5ADBF75CC48931DE292E78B8E0A57343B43F23889E024643DC35E3EF18646C9CEF9928481D29719FAB168927B76DFB8027E5B7CH" TargetMode="External"/><Relationship Id="rId22" Type="http://schemas.openxmlformats.org/officeDocument/2006/relationships/hyperlink" Target="consultantplus://offline/ref=68DFE49A365F1011F5506B51C9B34E52797108372A024DB86053487DD7A49C3C0C59C04FC9007717F469D98D7CC7270BDA4B6950740CF852793FAAF9YDg0L" TargetMode="External"/><Relationship Id="rId27" Type="http://schemas.openxmlformats.org/officeDocument/2006/relationships/hyperlink" Target="consultantplus://offline/ref=68DFE49A365F1011F5506B51C9B34E52797108372A024DB86053487DD7A49C3C0C59C04FC9007717F468D38E70C7270BDA4B6950740CF852793FAAF9YDg0L" TargetMode="External"/><Relationship Id="rId30" Type="http://schemas.openxmlformats.org/officeDocument/2006/relationships/hyperlink" Target="consultantplus://offline/ref=65F6DAC48DA3BE35A0F4F53168FAA5C118E9FEDC5CEB2E71665DE901558D9FEEBE31A0C16E6AB1C46481968690x5f2L" TargetMode="External"/><Relationship Id="rId35" Type="http://schemas.openxmlformats.org/officeDocument/2006/relationships/hyperlink" Target="consultantplus://offline/ref=C77E91E860E196660A2FBBAC3C05448CEE4D9C01086215991AF9A9884CB1015ACACC0560EFDB44DD45F994442BCC5885B17388CE61E2A0ECZ6J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A95A8-C32E-44F8-B1E8-D2D4132AE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10363</Words>
  <Characters>59072</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Обухова Наталья Вячеславовна</dc:creator>
  <cp:lastModifiedBy>PrimeBox</cp:lastModifiedBy>
  <cp:revision>2</cp:revision>
  <cp:lastPrinted>2024-09-25T13:51:00Z</cp:lastPrinted>
  <dcterms:created xsi:type="dcterms:W3CDTF">2026-08-21T04:24:00Z</dcterms:created>
  <dcterms:modified xsi:type="dcterms:W3CDTF">2026-08-21T04:24:00Z</dcterms:modified>
</cp:coreProperties>
</file>